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131C7" w:rsidRDefault="0094275A" w:rsidP="00DA02C2">
      <w:pPr>
        <w:spacing w:before="80"/>
        <w:ind w:left="95" w:right="155"/>
        <w:jc w:val="center"/>
        <w:rPr>
          <w:rFonts w:ascii="Times New Roman" w:hAnsi="Times New Roman" w:cs="Times New Roman"/>
          <w:b/>
          <w:spacing w:val="-5"/>
          <w:sz w:val="24"/>
        </w:rPr>
      </w:pPr>
      <w:r>
        <w:rPr>
          <w:caps/>
          <w:noProof/>
          <w:lang w:eastAsia="tr-TR"/>
        </w:rPr>
        <w:drawing>
          <wp:anchor distT="0" distB="0" distL="114300" distR="114300" simplePos="0" relativeHeight="483973120" behindDoc="0" locked="0" layoutInCell="1" allowOverlap="1" wp14:anchorId="080A3921" wp14:editId="0B3E4D0E">
            <wp:simplePos x="0" y="0"/>
            <wp:positionH relativeFrom="column">
              <wp:posOffset>3525520</wp:posOffset>
            </wp:positionH>
            <wp:positionV relativeFrom="paragraph">
              <wp:posOffset>-868680</wp:posOffset>
            </wp:positionV>
            <wp:extent cx="1630680" cy="982980"/>
            <wp:effectExtent l="0" t="0" r="7620" b="762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9">
                      <a:extLst>
                        <a:ext uri="{28A0092B-C50C-407E-A947-70E740481C1C}">
                          <a14:useLocalDpi xmlns:a14="http://schemas.microsoft.com/office/drawing/2010/main" val="0"/>
                        </a:ext>
                      </a:extLst>
                    </a:blip>
                    <a:stretch>
                      <a:fillRect/>
                    </a:stretch>
                  </pic:blipFill>
                  <pic:spPr>
                    <a:xfrm>
                      <a:off x="0" y="0"/>
                      <a:ext cx="1630680" cy="982980"/>
                    </a:xfrm>
                    <a:prstGeom prst="rect">
                      <a:avLst/>
                    </a:prstGeom>
                  </pic:spPr>
                </pic:pic>
              </a:graphicData>
            </a:graphic>
            <wp14:sizeRelH relativeFrom="margin">
              <wp14:pctWidth>0</wp14:pctWidth>
            </wp14:sizeRelH>
            <wp14:sizeRelV relativeFrom="margin">
              <wp14:pctHeight>0</wp14:pctHeight>
            </wp14:sizeRelV>
          </wp:anchor>
        </w:drawing>
      </w:r>
      <w:r>
        <w:rPr>
          <w:caps/>
          <w:noProof/>
          <w:lang w:eastAsia="tr-TR"/>
        </w:rPr>
        <w:drawing>
          <wp:anchor distT="0" distB="0" distL="114300" distR="114300" simplePos="0" relativeHeight="483972096" behindDoc="1" locked="0" layoutInCell="1" allowOverlap="1" wp14:anchorId="204865D1" wp14:editId="1476C444">
            <wp:simplePos x="0" y="0"/>
            <wp:positionH relativeFrom="margin">
              <wp:posOffset>2443480</wp:posOffset>
            </wp:positionH>
            <wp:positionV relativeFrom="paragraph">
              <wp:posOffset>-739140</wp:posOffset>
            </wp:positionV>
            <wp:extent cx="981710" cy="784860"/>
            <wp:effectExtent l="0" t="0" r="8890" b="0"/>
            <wp:wrapTight wrapText="bothSides">
              <wp:wrapPolygon edited="0">
                <wp:start x="6287" y="0"/>
                <wp:lineTo x="0" y="3670"/>
                <wp:lineTo x="0" y="14155"/>
                <wp:lineTo x="838" y="17301"/>
                <wp:lineTo x="5868" y="20971"/>
                <wp:lineTo x="6706" y="20971"/>
                <wp:lineTo x="15089" y="20971"/>
                <wp:lineTo x="15508" y="20971"/>
                <wp:lineTo x="20538" y="17301"/>
                <wp:lineTo x="21376" y="14155"/>
                <wp:lineTo x="21376" y="2097"/>
                <wp:lineTo x="14670" y="0"/>
                <wp:lineTo x="6287" y="0"/>
              </wp:wrapPolygon>
            </wp:wrapTight>
            <wp:docPr id="6" name="Resim 2" descr="C:\Users\Yonetici\Desktop\me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netici\Desktop\meblogo.png"/>
                    <pic:cNvPicPr>
                      <a:picLocks noChangeAspect="1" noChangeArrowheads="1"/>
                    </pic:cNvPicPr>
                  </pic:nvPicPr>
                  <pic:blipFill>
                    <a:blip r:embed="rId10" cstate="print"/>
                    <a:srcRect/>
                    <a:stretch>
                      <a:fillRect/>
                    </a:stretch>
                  </pic:blipFill>
                  <pic:spPr bwMode="auto">
                    <a:xfrm>
                      <a:off x="0" y="0"/>
                      <a:ext cx="981710" cy="784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131C7" w:rsidRDefault="002131C7">
      <w:pPr>
        <w:spacing w:before="80"/>
        <w:ind w:left="95" w:right="155"/>
        <w:jc w:val="center"/>
        <w:rPr>
          <w:rFonts w:ascii="Times New Roman" w:hAnsi="Times New Roman" w:cs="Times New Roman"/>
          <w:b/>
          <w:spacing w:val="-5"/>
          <w:sz w:val="24"/>
        </w:rPr>
      </w:pPr>
    </w:p>
    <w:p w:rsidR="00A14B53" w:rsidRDefault="00A14B53">
      <w:pPr>
        <w:spacing w:before="234"/>
        <w:ind w:left="95" w:right="156"/>
        <w:jc w:val="center"/>
        <w:rPr>
          <w:rFonts w:ascii="Times New Roman" w:hAnsi="Times New Roman" w:cs="Times New Roman"/>
          <w:b/>
          <w:noProof/>
          <w:spacing w:val="-5"/>
          <w:sz w:val="24"/>
          <w:lang w:eastAsia="tr-TR"/>
        </w:rPr>
      </w:pPr>
    </w:p>
    <w:p w:rsidR="00DA02C2" w:rsidRDefault="00A14B53">
      <w:pPr>
        <w:spacing w:before="234"/>
        <w:ind w:left="95" w:right="156"/>
        <w:jc w:val="center"/>
        <w:rPr>
          <w:rFonts w:ascii="Times New Roman" w:hAnsi="Times New Roman" w:cs="Times New Roman"/>
          <w:b/>
          <w:spacing w:val="-2"/>
          <w:w w:val="95"/>
          <w:sz w:val="24"/>
        </w:rPr>
      </w:pPr>
      <w:r>
        <w:rPr>
          <w:rFonts w:ascii="Times New Roman" w:hAnsi="Times New Roman" w:cs="Times New Roman"/>
          <w:b/>
          <w:noProof/>
          <w:spacing w:val="-5"/>
          <w:sz w:val="24"/>
          <w:lang w:eastAsia="tr-TR"/>
        </w:rPr>
        <w:drawing>
          <wp:anchor distT="0" distB="0" distL="114300" distR="114300" simplePos="0" relativeHeight="483965951" behindDoc="0" locked="0" layoutInCell="1" allowOverlap="1" wp14:anchorId="13B446C4" wp14:editId="060B900B">
            <wp:simplePos x="0" y="0"/>
            <wp:positionH relativeFrom="margin">
              <wp:posOffset>2367280</wp:posOffset>
            </wp:positionH>
            <wp:positionV relativeFrom="margin">
              <wp:posOffset>487680</wp:posOffset>
            </wp:positionV>
            <wp:extent cx="2179320" cy="990600"/>
            <wp:effectExtent l="57150" t="0" r="49530" b="114300"/>
            <wp:wrapSquare wrapText="bothSides"/>
            <wp:docPr id="5" name="Resim 5" descr="C:\Users\lenovo10\Desktop\logo ilkoku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0\Desktop\logo ilkokul.jpeg"/>
                    <pic:cNvPicPr>
                      <a:picLocks noChangeAspect="1" noChangeArrowheads="1"/>
                    </pic:cNvPicPr>
                  </pic:nvPicPr>
                  <pic:blipFill rotWithShape="1">
                    <a:blip r:embed="rId11">
                      <a:extLst>
                        <a:ext uri="{28A0092B-C50C-407E-A947-70E740481C1C}">
                          <a14:useLocalDpi xmlns:a14="http://schemas.microsoft.com/office/drawing/2010/main" val="0"/>
                        </a:ext>
                      </a:extLst>
                    </a:blip>
                    <a:srcRect l="23941" t="23066" r="23389" b="25225"/>
                    <a:stretch/>
                  </pic:blipFill>
                  <pic:spPr bwMode="auto">
                    <a:xfrm>
                      <a:off x="0" y="0"/>
                      <a:ext cx="2179320" cy="990600"/>
                    </a:xfrm>
                    <a:prstGeom prst="rect">
                      <a:avLst/>
                    </a:prstGeom>
                    <a:noFill/>
                    <a:ln>
                      <a:noFill/>
                    </a:ln>
                    <a:effectLst>
                      <a:outerShdw blurRad="50800" dist="50800" dir="5400000" algn="ctr" rotWithShape="0">
                        <a:sysClr val="window" lastClr="FFFFFF"/>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A02C2" w:rsidRDefault="00DA02C2" w:rsidP="00DA02C2">
      <w:pPr>
        <w:spacing w:before="80"/>
        <w:ind w:left="95" w:right="155"/>
        <w:jc w:val="center"/>
        <w:rPr>
          <w:rFonts w:ascii="Times New Roman" w:hAnsi="Times New Roman" w:cs="Times New Roman"/>
          <w:b/>
          <w:spacing w:val="-5"/>
          <w:sz w:val="24"/>
        </w:rPr>
      </w:pPr>
    </w:p>
    <w:p w:rsidR="00DA02C2" w:rsidRDefault="00DA02C2" w:rsidP="00DA02C2">
      <w:pPr>
        <w:spacing w:before="80"/>
        <w:ind w:left="95" w:right="155"/>
        <w:jc w:val="center"/>
        <w:rPr>
          <w:rFonts w:ascii="Times New Roman" w:hAnsi="Times New Roman" w:cs="Times New Roman"/>
          <w:b/>
          <w:spacing w:val="-5"/>
          <w:sz w:val="24"/>
        </w:rPr>
      </w:pPr>
    </w:p>
    <w:p w:rsidR="00DA02C2" w:rsidRDefault="00DA02C2" w:rsidP="00DA02C2">
      <w:pPr>
        <w:spacing w:before="80"/>
        <w:ind w:left="95" w:right="155"/>
        <w:jc w:val="center"/>
        <w:rPr>
          <w:rFonts w:ascii="Times New Roman" w:hAnsi="Times New Roman" w:cs="Times New Roman"/>
          <w:b/>
          <w:spacing w:val="-5"/>
          <w:sz w:val="24"/>
        </w:rPr>
      </w:pPr>
    </w:p>
    <w:p w:rsidR="00DA02C2" w:rsidRDefault="00DA02C2" w:rsidP="00DA02C2">
      <w:pPr>
        <w:spacing w:before="80"/>
        <w:ind w:left="95" w:right="155"/>
        <w:jc w:val="center"/>
        <w:rPr>
          <w:rFonts w:ascii="Times New Roman" w:hAnsi="Times New Roman" w:cs="Times New Roman"/>
          <w:b/>
          <w:spacing w:val="-5"/>
          <w:sz w:val="24"/>
        </w:rPr>
      </w:pPr>
    </w:p>
    <w:p w:rsidR="00DA02C2" w:rsidRDefault="00DA02C2" w:rsidP="00DA02C2">
      <w:pPr>
        <w:spacing w:before="80"/>
        <w:ind w:left="95" w:right="155"/>
        <w:jc w:val="center"/>
        <w:rPr>
          <w:rFonts w:ascii="Times New Roman" w:hAnsi="Times New Roman" w:cs="Times New Roman"/>
          <w:b/>
          <w:spacing w:val="-5"/>
          <w:sz w:val="24"/>
        </w:rPr>
      </w:pPr>
    </w:p>
    <w:p w:rsidR="00DA02C2" w:rsidRDefault="00DA02C2" w:rsidP="00DA02C2">
      <w:pPr>
        <w:spacing w:before="80"/>
        <w:ind w:left="95" w:right="155"/>
        <w:jc w:val="center"/>
        <w:rPr>
          <w:rFonts w:ascii="Times New Roman" w:hAnsi="Times New Roman" w:cs="Times New Roman"/>
          <w:b/>
          <w:spacing w:val="-5"/>
          <w:sz w:val="24"/>
        </w:rPr>
      </w:pPr>
    </w:p>
    <w:p w:rsidR="00A14B53" w:rsidRDefault="00A14B53" w:rsidP="0094275A">
      <w:pPr>
        <w:pStyle w:val="Balk1"/>
        <w:jc w:val="center"/>
      </w:pPr>
    </w:p>
    <w:p w:rsidR="00A14B53" w:rsidRDefault="00A14B53" w:rsidP="0094275A">
      <w:pPr>
        <w:pStyle w:val="Balk1"/>
        <w:jc w:val="center"/>
      </w:pPr>
    </w:p>
    <w:p w:rsidR="00DA02C2" w:rsidRPr="0094275A" w:rsidRDefault="00DA02C2" w:rsidP="0094275A">
      <w:pPr>
        <w:pStyle w:val="Balk1"/>
        <w:jc w:val="center"/>
        <w:rPr>
          <w:spacing w:val="-2"/>
          <w:w w:val="95"/>
        </w:rPr>
      </w:pPr>
      <w:r w:rsidRPr="0094275A">
        <w:t>T.C</w:t>
      </w:r>
      <w:r w:rsidR="0094275A" w:rsidRPr="0094275A">
        <w:t>.</w:t>
      </w:r>
    </w:p>
    <w:p w:rsidR="002D0A48" w:rsidRPr="0094275A" w:rsidRDefault="006A1BF7" w:rsidP="0094275A">
      <w:pPr>
        <w:pStyle w:val="Balk1"/>
        <w:jc w:val="center"/>
      </w:pPr>
      <w:r w:rsidRPr="0094275A">
        <w:rPr>
          <w:spacing w:val="-2"/>
          <w:w w:val="95"/>
        </w:rPr>
        <w:t xml:space="preserve">MUSTAFAKEMALPAŞA </w:t>
      </w:r>
      <w:r w:rsidR="00957878" w:rsidRPr="0094275A">
        <w:rPr>
          <w:spacing w:val="-2"/>
          <w:w w:val="95"/>
        </w:rPr>
        <w:t>KAYMAKAMLIĞI</w:t>
      </w:r>
    </w:p>
    <w:p w:rsidR="002D0A48" w:rsidRPr="0094275A" w:rsidRDefault="006A1BF7" w:rsidP="0094275A">
      <w:pPr>
        <w:pStyle w:val="Balk1"/>
        <w:jc w:val="center"/>
        <w:rPr>
          <w:spacing w:val="-2"/>
          <w:w w:val="95"/>
        </w:rPr>
      </w:pPr>
      <w:r w:rsidRPr="0094275A">
        <w:rPr>
          <w:w w:val="85"/>
        </w:rPr>
        <w:t>İLÇE MİLLİ EĞİTİM</w:t>
      </w:r>
      <w:r w:rsidR="00957878" w:rsidRPr="0094275A">
        <w:rPr>
          <w:spacing w:val="7"/>
        </w:rPr>
        <w:t xml:space="preserve"> </w:t>
      </w:r>
      <w:r w:rsidR="00957878" w:rsidRPr="0094275A">
        <w:rPr>
          <w:spacing w:val="-2"/>
          <w:w w:val="95"/>
        </w:rPr>
        <w:t>MÜDÜRLÜĞÜ</w:t>
      </w:r>
    </w:p>
    <w:p w:rsidR="006A1BF7" w:rsidRPr="0094275A" w:rsidRDefault="006A1BF7" w:rsidP="0094275A">
      <w:pPr>
        <w:pStyle w:val="Balk1"/>
        <w:jc w:val="center"/>
      </w:pPr>
      <w:r w:rsidRPr="0094275A">
        <w:rPr>
          <w:w w:val="85"/>
        </w:rPr>
        <w:t>MEHMET AKİF ERSOY İLKOKULU</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Default="002D0A48">
      <w:pPr>
        <w:pStyle w:val="GvdeMetni"/>
        <w:rPr>
          <w:rFonts w:ascii="Times New Roman" w:hAnsi="Times New Roman" w:cs="Times New Roman"/>
          <w:b/>
        </w:rPr>
      </w:pPr>
    </w:p>
    <w:p w:rsidR="00A14B53" w:rsidRPr="00A44AAA" w:rsidRDefault="00A14B53">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6A1BF7" w:rsidRPr="00090E4C" w:rsidRDefault="006A1BF7" w:rsidP="006A1BF7">
      <w:pPr>
        <w:pStyle w:val="AralkYok"/>
        <w:jc w:val="center"/>
        <w:rPr>
          <w:b/>
          <w:bCs/>
          <w:color w:val="000082"/>
          <w:sz w:val="52"/>
          <w:szCs w:val="48"/>
        </w:rPr>
      </w:pPr>
      <w:r w:rsidRPr="00090E4C">
        <w:rPr>
          <w:b/>
          <w:bCs/>
          <w:color w:val="000082"/>
          <w:spacing w:val="-6"/>
          <w:sz w:val="52"/>
          <w:szCs w:val="48"/>
          <w14:shadow w14:blurRad="50800" w14:dist="38100" w14:dir="0" w14:sx="100000" w14:sy="100000" w14:kx="0" w14:ky="0" w14:algn="l">
            <w14:srgbClr w14:val="000000">
              <w14:alpha w14:val="60000"/>
            </w14:srgbClr>
          </w14:shadow>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2024-2028</w:t>
      </w:r>
      <w:r w:rsidRPr="00090E4C">
        <w:rPr>
          <w:b/>
          <w:bCs/>
          <w:color w:val="000082"/>
          <w:spacing w:val="-19"/>
          <w:sz w:val="52"/>
          <w:szCs w:val="48"/>
          <w14:shadow w14:blurRad="50800" w14:dist="38100" w14:dir="0" w14:sx="100000" w14:sy="100000" w14:kx="0" w14:ky="0" w14:algn="l">
            <w14:srgbClr w14:val="000000">
              <w14:alpha w14:val="60000"/>
            </w14:srgbClr>
          </w14:shadow>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 xml:space="preserve"> </w:t>
      </w:r>
      <w:r w:rsidRPr="00090E4C">
        <w:rPr>
          <w:b/>
          <w:bCs/>
          <w:color w:val="000082"/>
          <w:spacing w:val="-6"/>
          <w:sz w:val="52"/>
          <w:szCs w:val="48"/>
          <w14:shadow w14:blurRad="50800" w14:dist="38100" w14:dir="0" w14:sx="100000" w14:sy="100000" w14:kx="0" w14:ky="0" w14:algn="l">
            <w14:srgbClr w14:val="000000">
              <w14:alpha w14:val="60000"/>
            </w14:srgbClr>
          </w14:shadow>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STRATEJİK</w:t>
      </w:r>
      <w:r w:rsidRPr="00090E4C">
        <w:rPr>
          <w:b/>
          <w:bCs/>
          <w:color w:val="000082"/>
          <w:spacing w:val="-16"/>
          <w:sz w:val="52"/>
          <w:szCs w:val="48"/>
          <w14:shadow w14:blurRad="50800" w14:dist="38100" w14:dir="0" w14:sx="100000" w14:sy="100000" w14:kx="0" w14:ky="0" w14:algn="l">
            <w14:srgbClr w14:val="000000">
              <w14:alpha w14:val="60000"/>
            </w14:srgbClr>
          </w14:shadow>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 xml:space="preserve"> </w:t>
      </w:r>
      <w:r w:rsidRPr="00090E4C">
        <w:rPr>
          <w:b/>
          <w:bCs/>
          <w:color w:val="000082"/>
          <w:spacing w:val="-6"/>
          <w:sz w:val="52"/>
          <w:szCs w:val="48"/>
          <w14:shadow w14:blurRad="50800" w14:dist="38100" w14:dir="0" w14:sx="100000" w14:sy="100000" w14:kx="0" w14:ky="0" w14:algn="l">
            <w14:srgbClr w14:val="000000">
              <w14:alpha w14:val="60000"/>
            </w14:srgbClr>
          </w14:shadow>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PLANI</w: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94275A" w:rsidP="002131C7">
      <w:pPr>
        <w:pStyle w:val="GvdeMetni"/>
        <w:rPr>
          <w:rFonts w:ascii="Times New Roman" w:hAnsi="Times New Roman" w:cs="Times New Roman"/>
        </w:rPr>
      </w:pPr>
      <w:r w:rsidRPr="000F34AA">
        <w:rPr>
          <w:noProof/>
          <w:lang w:eastAsia="tr-TR"/>
        </w:rPr>
        <w:drawing>
          <wp:anchor distT="0" distB="0" distL="114300" distR="114300" simplePos="0" relativeHeight="483970048" behindDoc="1" locked="0" layoutInCell="1" allowOverlap="1" wp14:anchorId="5C706462" wp14:editId="5EC7FC9C">
            <wp:simplePos x="0" y="0"/>
            <wp:positionH relativeFrom="column">
              <wp:posOffset>1365250</wp:posOffset>
            </wp:positionH>
            <wp:positionV relativeFrom="paragraph">
              <wp:posOffset>41910</wp:posOffset>
            </wp:positionV>
            <wp:extent cx="4571365" cy="6381750"/>
            <wp:effectExtent l="0" t="0" r="63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1365" cy="6381750"/>
                    </a:xfrm>
                    <a:prstGeom prst="rect">
                      <a:avLst/>
                    </a:prstGeom>
                    <a:ln>
                      <a:noFill/>
                    </a:ln>
                    <a:effectLst>
                      <a:glow>
                        <a:schemeClr val="accent1"/>
                      </a:glow>
                      <a:softEdge rad="112500"/>
                    </a:effectLst>
                  </pic:spPr>
                </pic:pic>
              </a:graphicData>
            </a:graphic>
          </wp:anchor>
        </w:drawing>
      </w:r>
      <w:r w:rsidR="00957878"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757D44E0">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Pr="006A1BF7" w:rsidRDefault="006A1BF7" w:rsidP="006A1BF7">
      <w:pPr>
        <w:jc w:val="center"/>
        <w:rPr>
          <w:rFonts w:ascii="Times New Roman" w:hAnsi="Times New Roman" w:cs="Times New Roman"/>
          <w:sz w:val="28"/>
        </w:rPr>
      </w:pPr>
      <w:r w:rsidRPr="006A1BF7">
        <w:rPr>
          <w:rFonts w:ascii="Times New Roman" w:hAnsi="Times New Roman" w:cs="Times New Roman"/>
          <w:sz w:val="28"/>
        </w:rPr>
        <w:t>Terbiyedir ki</w:t>
      </w:r>
    </w:p>
    <w:p w:rsidR="006A1BF7" w:rsidRPr="006A1BF7" w:rsidRDefault="006A1BF7" w:rsidP="006A1BF7">
      <w:pPr>
        <w:jc w:val="center"/>
        <w:rPr>
          <w:rFonts w:ascii="Times New Roman" w:hAnsi="Times New Roman" w:cs="Times New Roman"/>
          <w:sz w:val="28"/>
        </w:rPr>
      </w:pPr>
      <w:r w:rsidRPr="006A1BF7">
        <w:rPr>
          <w:rFonts w:ascii="Times New Roman" w:hAnsi="Times New Roman" w:cs="Times New Roman"/>
          <w:sz w:val="28"/>
        </w:rPr>
        <w:t>bir milleti ya hür, müstakil, şanlı yüksek bir topluluk halinde yaşatır,</w:t>
      </w:r>
    </w:p>
    <w:p w:rsidR="006A1BF7" w:rsidRPr="006A1BF7" w:rsidRDefault="006A1BF7" w:rsidP="006A1BF7">
      <w:pPr>
        <w:tabs>
          <w:tab w:val="center" w:pos="4890"/>
          <w:tab w:val="left" w:pos="8130"/>
        </w:tabs>
        <w:jc w:val="center"/>
        <w:rPr>
          <w:rFonts w:ascii="Times New Roman" w:hAnsi="Times New Roman" w:cs="Times New Roman"/>
          <w:sz w:val="28"/>
        </w:rPr>
      </w:pPr>
      <w:proofErr w:type="gramStart"/>
      <w:r w:rsidRPr="006A1BF7">
        <w:rPr>
          <w:rFonts w:ascii="Times New Roman" w:hAnsi="Times New Roman" w:cs="Times New Roman"/>
          <w:sz w:val="28"/>
        </w:rPr>
        <w:t>ya</w:t>
      </w:r>
      <w:proofErr w:type="gramEnd"/>
      <w:r w:rsidRPr="006A1BF7">
        <w:rPr>
          <w:rFonts w:ascii="Times New Roman" w:hAnsi="Times New Roman" w:cs="Times New Roman"/>
          <w:sz w:val="28"/>
        </w:rPr>
        <w:t xml:space="preserve"> da bir milleti esaret ve sefalete terk eder.</w:t>
      </w:r>
    </w:p>
    <w:p w:rsidR="006A1BF7" w:rsidRPr="006A1BF7" w:rsidRDefault="006A1BF7" w:rsidP="006A1BF7">
      <w:pPr>
        <w:jc w:val="center"/>
        <w:rPr>
          <w:rFonts w:ascii="Lucida Calligraphy" w:hAnsi="Lucida Calligraphy"/>
          <w:sz w:val="32"/>
        </w:rPr>
      </w:pPr>
    </w:p>
    <w:p w:rsidR="006A1BF7" w:rsidRPr="006A1BF7" w:rsidRDefault="006A1BF7" w:rsidP="006A1BF7">
      <w:pPr>
        <w:jc w:val="center"/>
        <w:rPr>
          <w:rFonts w:ascii="Lucida Calligraphy" w:hAnsi="Lucida Calligraphy"/>
          <w:b/>
          <w:sz w:val="32"/>
        </w:rPr>
      </w:pPr>
      <w:r w:rsidRPr="006A1BF7">
        <w:rPr>
          <w:rFonts w:ascii="Lucida Calligraphy" w:hAnsi="Lucida Calligraphy"/>
          <w:b/>
          <w:sz w:val="32"/>
        </w:rPr>
        <w:t>Mustafa Kemal ATATÜRK</w:t>
      </w:r>
    </w:p>
    <w:p w:rsidR="002D0A48" w:rsidRPr="00A44AAA" w:rsidRDefault="002D0A48">
      <w:pPr>
        <w:rPr>
          <w:rFonts w:ascii="Times New Roman" w:hAnsi="Times New Roman" w:cs="Times New Roman"/>
        </w:rPr>
        <w:sectPr w:rsidR="002D0A48" w:rsidRPr="00A44AAA" w:rsidSect="00DA02C2">
          <w:footerReference w:type="default" r:id="rId13"/>
          <w:pgSz w:w="11910" w:h="16840"/>
          <w:pgMar w:top="1920" w:right="400" w:bottom="1280" w:left="460" w:header="0" w:footer="1097" w:gutter="0"/>
          <w:pgBorders w:display="firstPage" w:offsetFrom="page">
            <w:top w:val="doubleWave" w:sz="6" w:space="24" w:color="DBE5F1" w:themeColor="accent1" w:themeTint="33"/>
            <w:left w:val="doubleWave" w:sz="6" w:space="24" w:color="DBE5F1" w:themeColor="accent1" w:themeTint="33"/>
            <w:bottom w:val="doubleWave" w:sz="6" w:space="24" w:color="DBE5F1" w:themeColor="accent1" w:themeTint="33"/>
            <w:right w:val="doubleWave" w:sz="6" w:space="24" w:color="DBE5F1" w:themeColor="accent1" w:themeTint="33"/>
          </w:pgBorders>
          <w:cols w:space="708"/>
        </w:sectPr>
      </w:pP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6"/>
        <w:gridCol w:w="3415"/>
        <w:gridCol w:w="1497"/>
        <w:gridCol w:w="3903"/>
      </w:tblGrid>
      <w:tr w:rsidR="002D0A48" w:rsidRPr="002636CB" w:rsidTr="00521A45">
        <w:trPr>
          <w:trHeight w:val="1604"/>
        </w:trPr>
        <w:tc>
          <w:tcPr>
            <w:tcW w:w="4610" w:type="dxa"/>
            <w:gridSpan w:val="2"/>
            <w:tcBorders>
              <w:left w:val="single" w:sz="8" w:space="0" w:color="000000"/>
            </w:tcBorders>
            <w:vAlign w:val="center"/>
          </w:tcPr>
          <w:p w:rsidR="002D0A48" w:rsidRPr="002636CB" w:rsidRDefault="00957878" w:rsidP="006A1BF7">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6A1BF7">
              <w:rPr>
                <w:rFonts w:ascii="Times New Roman" w:hAnsi="Times New Roman" w:cs="Times New Roman"/>
                <w:b/>
              </w:rPr>
              <w:t xml:space="preserve"> BURSA</w:t>
            </w:r>
          </w:p>
        </w:tc>
        <w:tc>
          <w:tcPr>
            <w:tcW w:w="5400" w:type="dxa"/>
            <w:gridSpan w:val="2"/>
            <w:tcBorders>
              <w:right w:val="single" w:sz="8" w:space="0" w:color="000000"/>
            </w:tcBorders>
            <w:vAlign w:val="center"/>
          </w:tcPr>
          <w:p w:rsidR="002D0A48" w:rsidRPr="002636CB" w:rsidRDefault="00957878" w:rsidP="006A1BF7">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6A1BF7">
              <w:rPr>
                <w:rFonts w:ascii="Times New Roman" w:hAnsi="Times New Roman" w:cs="Times New Roman"/>
                <w:spacing w:val="-7"/>
              </w:rPr>
              <w:t>MUSTAFAKEMALPAŞA</w:t>
            </w:r>
          </w:p>
        </w:tc>
      </w:tr>
      <w:tr w:rsidR="002D0A48" w:rsidRPr="002636CB" w:rsidTr="00521A45">
        <w:trPr>
          <w:trHeight w:val="1336"/>
        </w:trPr>
        <w:tc>
          <w:tcPr>
            <w:tcW w:w="1196"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415" w:type="dxa"/>
            <w:tcBorders>
              <w:left w:val="single" w:sz="8" w:space="0" w:color="000000"/>
            </w:tcBorders>
            <w:vAlign w:val="center"/>
          </w:tcPr>
          <w:p w:rsidR="002D0A48" w:rsidRPr="002636CB" w:rsidRDefault="006A1BF7">
            <w:pPr>
              <w:pStyle w:val="TableParagraph"/>
              <w:spacing w:before="123"/>
              <w:ind w:left="69"/>
              <w:rPr>
                <w:rFonts w:ascii="Times New Roman" w:hAnsi="Times New Roman" w:cs="Times New Roman"/>
              </w:rPr>
            </w:pPr>
            <w:r w:rsidRPr="006A1BF7">
              <w:rPr>
                <w:rFonts w:ascii="Times New Roman" w:hAnsi="Times New Roman" w:cs="Times New Roman"/>
                <w:spacing w:val="-2"/>
              </w:rPr>
              <w:t xml:space="preserve">Fevzidede Mahallesi, Azatlı Caddesi, Okul Meydanı, </w:t>
            </w:r>
            <w:r>
              <w:rPr>
                <w:rFonts w:ascii="Times New Roman" w:hAnsi="Times New Roman" w:cs="Times New Roman"/>
                <w:spacing w:val="-2"/>
              </w:rPr>
              <w:t xml:space="preserve">No: 7-8 </w:t>
            </w:r>
            <w:r w:rsidRPr="006A1BF7">
              <w:rPr>
                <w:rFonts w:ascii="Times New Roman" w:hAnsi="Times New Roman" w:cs="Times New Roman"/>
                <w:spacing w:val="-2"/>
              </w:rPr>
              <w:t>Mustafakemalpaşa/BURSA</w:t>
            </w:r>
          </w:p>
        </w:tc>
        <w:tc>
          <w:tcPr>
            <w:tcW w:w="1497"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2" w:type="dxa"/>
            <w:tcBorders>
              <w:left w:val="single" w:sz="8" w:space="0" w:color="000000"/>
              <w:right w:val="single" w:sz="8" w:space="0" w:color="000000"/>
            </w:tcBorders>
            <w:vAlign w:val="center"/>
          </w:tcPr>
          <w:p w:rsidR="002D0A48" w:rsidRPr="002636CB" w:rsidRDefault="00810D62" w:rsidP="00BF04E6">
            <w:pPr>
              <w:pStyle w:val="TableParagraph"/>
              <w:rPr>
                <w:rFonts w:ascii="Times New Roman" w:hAnsi="Times New Roman" w:cs="Times New Roman"/>
              </w:rPr>
            </w:pPr>
            <w:hyperlink r:id="rId14" w:history="1">
              <w:r w:rsidR="00BF04E6" w:rsidRPr="00BF04E6">
                <w:rPr>
                  <w:rStyle w:val="Kpr"/>
                  <w:rFonts w:ascii="Times New Roman" w:hAnsi="Times New Roman" w:cs="Times New Roman"/>
                </w:rPr>
                <w:t>https://maps.app.goo.gl/pvugELyyyoEDVgYm7</w:t>
              </w:r>
            </w:hyperlink>
          </w:p>
        </w:tc>
      </w:tr>
      <w:tr w:rsidR="002D0A48" w:rsidRPr="002636CB" w:rsidTr="00521A45">
        <w:trPr>
          <w:trHeight w:val="1330"/>
        </w:trPr>
        <w:tc>
          <w:tcPr>
            <w:tcW w:w="1196"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415" w:type="dxa"/>
            <w:tcBorders>
              <w:left w:val="single" w:sz="8" w:space="0" w:color="000000"/>
            </w:tcBorders>
            <w:vAlign w:val="center"/>
          </w:tcPr>
          <w:p w:rsidR="002D0A48" w:rsidRPr="002636CB" w:rsidRDefault="006A1BF7">
            <w:pPr>
              <w:pStyle w:val="TableParagraph"/>
              <w:spacing w:before="121"/>
              <w:ind w:left="69"/>
              <w:rPr>
                <w:rFonts w:ascii="Times New Roman" w:hAnsi="Times New Roman" w:cs="Times New Roman"/>
              </w:rPr>
            </w:pPr>
            <w:r w:rsidRPr="006A1BF7">
              <w:rPr>
                <w:rFonts w:ascii="Times New Roman" w:hAnsi="Times New Roman" w:cs="Times New Roman"/>
                <w:spacing w:val="-2"/>
              </w:rPr>
              <w:t>0 224 613 12 87</w:t>
            </w:r>
          </w:p>
        </w:tc>
        <w:tc>
          <w:tcPr>
            <w:tcW w:w="1497"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2" w:type="dxa"/>
            <w:tcBorders>
              <w:left w:val="single" w:sz="8" w:space="0" w:color="000000"/>
              <w:right w:val="single" w:sz="8" w:space="0" w:color="000000"/>
            </w:tcBorders>
            <w:vAlign w:val="center"/>
          </w:tcPr>
          <w:p w:rsidR="002D0A48" w:rsidRPr="002636CB" w:rsidRDefault="00BF04E6">
            <w:pPr>
              <w:pStyle w:val="TableParagraph"/>
              <w:rPr>
                <w:rFonts w:ascii="Times New Roman" w:hAnsi="Times New Roman" w:cs="Times New Roman"/>
              </w:rPr>
            </w:pPr>
            <w:r>
              <w:rPr>
                <w:rFonts w:ascii="Times New Roman" w:hAnsi="Times New Roman" w:cs="Times New Roman"/>
              </w:rPr>
              <w:t>-</w:t>
            </w:r>
          </w:p>
        </w:tc>
      </w:tr>
      <w:tr w:rsidR="002D0A48" w:rsidRPr="002636CB" w:rsidTr="00521A45">
        <w:trPr>
          <w:trHeight w:val="1330"/>
        </w:trPr>
        <w:tc>
          <w:tcPr>
            <w:tcW w:w="1196"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415" w:type="dxa"/>
            <w:tcBorders>
              <w:left w:val="single" w:sz="8" w:space="0" w:color="000000"/>
            </w:tcBorders>
            <w:vAlign w:val="center"/>
          </w:tcPr>
          <w:p w:rsidR="002D0A48" w:rsidRPr="002636CB" w:rsidRDefault="00BF04E6" w:rsidP="00BF04E6">
            <w:pPr>
              <w:pStyle w:val="TableParagraph"/>
              <w:spacing w:before="123"/>
              <w:ind w:left="69"/>
              <w:rPr>
                <w:rFonts w:ascii="Times New Roman" w:hAnsi="Times New Roman" w:cs="Times New Roman"/>
              </w:rPr>
            </w:pPr>
            <w:r>
              <w:rPr>
                <w:rFonts w:ascii="Times New Roman" w:hAnsi="Times New Roman" w:cs="Times New Roman"/>
                <w:spacing w:val="-2"/>
              </w:rPr>
              <w:t>709672@</w:t>
            </w:r>
            <w:r w:rsidR="006A1BF7" w:rsidRPr="006A1BF7">
              <w:rPr>
                <w:rFonts w:ascii="Times New Roman" w:hAnsi="Times New Roman" w:cs="Times New Roman"/>
                <w:spacing w:val="-2"/>
              </w:rPr>
              <w:t>meb.k12.tr</w:t>
            </w:r>
          </w:p>
        </w:tc>
        <w:tc>
          <w:tcPr>
            <w:tcW w:w="1497" w:type="dxa"/>
            <w:tcBorders>
              <w:bottom w:val="single" w:sz="4" w:space="0" w:color="000000"/>
              <w:right w:val="single" w:sz="8" w:space="0" w:color="000000"/>
            </w:tcBorders>
            <w:vAlign w:val="center"/>
          </w:tcPr>
          <w:p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6806E9">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2" w:type="dxa"/>
            <w:tcBorders>
              <w:left w:val="single" w:sz="8" w:space="0" w:color="000000"/>
              <w:bottom w:val="single" w:sz="4" w:space="0" w:color="000000"/>
              <w:right w:val="single" w:sz="8" w:space="0" w:color="000000"/>
            </w:tcBorders>
            <w:vAlign w:val="center"/>
          </w:tcPr>
          <w:p w:rsidR="002D0A48" w:rsidRPr="002636CB" w:rsidRDefault="00BF04E6">
            <w:pPr>
              <w:pStyle w:val="TableParagraph"/>
              <w:spacing w:before="123"/>
              <w:ind w:left="70"/>
              <w:rPr>
                <w:rFonts w:ascii="Times New Roman" w:hAnsi="Times New Roman" w:cs="Times New Roman"/>
              </w:rPr>
            </w:pPr>
            <w:r w:rsidRPr="00BF04E6">
              <w:rPr>
                <w:rFonts w:ascii="Times New Roman" w:hAnsi="Times New Roman" w:cs="Times New Roman"/>
                <w:spacing w:val="-2"/>
              </w:rPr>
              <w:t>https://mkpmehmetakifersoyilkokulu.meb.k12.tr/</w:t>
            </w:r>
          </w:p>
        </w:tc>
      </w:tr>
      <w:tr w:rsidR="002D0A48" w:rsidRPr="002636CB" w:rsidTr="00521A45">
        <w:trPr>
          <w:trHeight w:val="1712"/>
        </w:trPr>
        <w:tc>
          <w:tcPr>
            <w:tcW w:w="1196"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415" w:type="dxa"/>
            <w:tcBorders>
              <w:left w:val="single" w:sz="8" w:space="0" w:color="000000"/>
              <w:right w:val="single" w:sz="4" w:space="0" w:color="000000"/>
            </w:tcBorders>
            <w:vAlign w:val="center"/>
          </w:tcPr>
          <w:p w:rsidR="002D0A48" w:rsidRPr="002636CB" w:rsidRDefault="00BF04E6">
            <w:pPr>
              <w:pStyle w:val="TableParagraph"/>
              <w:rPr>
                <w:rFonts w:ascii="Times New Roman" w:hAnsi="Times New Roman" w:cs="Times New Roman"/>
              </w:rPr>
            </w:pPr>
            <w:r>
              <w:rPr>
                <w:rFonts w:ascii="Times New Roman" w:hAnsi="Times New Roman" w:cs="Times New Roman"/>
              </w:rPr>
              <w:t>709672</w:t>
            </w:r>
          </w:p>
        </w:tc>
        <w:tc>
          <w:tcPr>
            <w:tcW w:w="1497"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2"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BF04E6">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rsidR="00055777" w:rsidRDefault="00055777">
      <w:pPr>
        <w:rPr>
          <w:rFonts w:ascii="Times New Roman" w:hAnsi="Times New Roman" w:cs="Times New Roman"/>
        </w:rPr>
      </w:pPr>
    </w:p>
    <w:p w:rsidR="002D0A48" w:rsidRPr="00A44AAA" w:rsidRDefault="00521A45">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r>
        <w:rPr>
          <w:rFonts w:ascii="Times New Roman" w:hAnsi="Times New Roman" w:cs="Times New Roman"/>
          <w:b/>
          <w:noProof/>
          <w:sz w:val="40"/>
          <w:lang w:eastAsia="tr-TR"/>
        </w:rPr>
        <w:drawing>
          <wp:anchor distT="0" distB="0" distL="114300" distR="114300" simplePos="0" relativeHeight="483982336" behindDoc="1" locked="0" layoutInCell="1" allowOverlap="1" wp14:anchorId="54932495" wp14:editId="2BEF45B7">
            <wp:simplePos x="0" y="0"/>
            <wp:positionH relativeFrom="column">
              <wp:posOffset>195580</wp:posOffset>
            </wp:positionH>
            <wp:positionV relativeFrom="paragraph">
              <wp:posOffset>3175</wp:posOffset>
            </wp:positionV>
            <wp:extent cx="6400800" cy="3501759"/>
            <wp:effectExtent l="0" t="0" r="0" b="381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jpg"/>
                    <pic:cNvPicPr/>
                  </pic:nvPicPr>
                  <pic:blipFill>
                    <a:blip r:embed="rId15">
                      <a:extLst>
                        <a:ext uri="{28A0092B-C50C-407E-A947-70E740481C1C}">
                          <a14:useLocalDpi xmlns:a14="http://schemas.microsoft.com/office/drawing/2010/main" val="0"/>
                        </a:ext>
                      </a:extLst>
                    </a:blip>
                    <a:stretch>
                      <a:fillRect/>
                    </a:stretch>
                  </pic:blipFill>
                  <pic:spPr>
                    <a:xfrm>
                      <a:off x="0" y="0"/>
                      <a:ext cx="6400800" cy="3501759"/>
                    </a:xfrm>
                    <a:prstGeom prst="rect">
                      <a:avLst/>
                    </a:prstGeom>
                  </pic:spPr>
                </pic:pic>
              </a:graphicData>
            </a:graphic>
            <wp14:sizeRelH relativeFrom="page">
              <wp14:pctWidth>0</wp14:pctWidth>
            </wp14:sizeRelH>
            <wp14:sizeRelV relativeFrom="page">
              <wp14:pctHeight>0</wp14:pctHeight>
            </wp14:sizeRelV>
          </wp:anchor>
        </w:drawing>
      </w:r>
    </w:p>
    <w:p w:rsidR="00055777" w:rsidRPr="002636CB" w:rsidRDefault="00055777" w:rsidP="00055777">
      <w:pPr>
        <w:pStyle w:val="Balk1"/>
      </w:pPr>
      <w:bookmarkStart w:id="0" w:name="_Toc164264110"/>
      <w:r w:rsidRPr="002636CB">
        <w:rPr>
          <w:spacing w:val="-2"/>
        </w:rPr>
        <w:lastRenderedPageBreak/>
        <w:t>SUNUŞ</w:t>
      </w:r>
      <w:bookmarkEnd w:id="0"/>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rPr>
          <w:rFonts w:ascii="Times New Roman" w:hAnsi="Times New Roman" w:cs="Times New Roman"/>
          <w:b/>
          <w:sz w:val="22"/>
          <w:szCs w:val="22"/>
        </w:rPr>
      </w:pPr>
    </w:p>
    <w:p w:rsidR="00BF04E6" w:rsidRDefault="00BF04E6" w:rsidP="00BF04E6">
      <w:pPr>
        <w:ind w:firstLine="720"/>
        <w:jc w:val="both"/>
        <w:rPr>
          <w:rFonts w:ascii="Times New Roman" w:hAnsi="Times New Roman"/>
          <w:sz w:val="24"/>
          <w:szCs w:val="24"/>
        </w:rPr>
      </w:pPr>
    </w:p>
    <w:p w:rsidR="00BF04E6" w:rsidRDefault="00BF04E6" w:rsidP="0083754D">
      <w:pPr>
        <w:spacing w:line="360" w:lineRule="auto"/>
        <w:ind w:firstLine="720"/>
        <w:jc w:val="both"/>
        <w:rPr>
          <w:rFonts w:ascii="Times New Roman" w:hAnsi="Times New Roman"/>
          <w:sz w:val="24"/>
          <w:szCs w:val="24"/>
        </w:rPr>
      </w:pPr>
      <w:r>
        <w:rPr>
          <w:rFonts w:ascii="Times New Roman" w:hAnsi="Times New Roman"/>
          <w:sz w:val="24"/>
          <w:szCs w:val="24"/>
        </w:rPr>
        <w:t xml:space="preserve">Ülkemizin geleceğinden sorumlu kurumlardan biri olan eğitim kurumlarında çağdaş medeniyetin ortağı bireyler yetiştirmek, yaşanabilir bir çevre oluşturmaya katkıda bulunmak, eğitimde insani değerleri ön planda tutmak, eğitimde demokrasi kültürü olan kararlara katılımı sağlamak, paydaşları bilgi ve kültüründen faydalandırmak, yapılacak </w:t>
      </w:r>
      <w:r w:rsidR="001F27E9">
        <w:rPr>
          <w:rFonts w:ascii="Times New Roman" w:hAnsi="Times New Roman"/>
          <w:sz w:val="24"/>
          <w:szCs w:val="24"/>
        </w:rPr>
        <w:t>faaliyetlerin</w:t>
      </w:r>
      <w:r>
        <w:rPr>
          <w:rFonts w:ascii="Times New Roman" w:hAnsi="Times New Roman"/>
          <w:sz w:val="24"/>
          <w:szCs w:val="24"/>
        </w:rPr>
        <w:t xml:space="preserve"> planlı bir şekilde yürütülmesini sağlamak, verimliliği artırmak, sürekli gelişim sağlamak için insanı kendisini gerçekleştirmesinin önündeki engellerin kaldırılması gerekmektedir.</w:t>
      </w:r>
    </w:p>
    <w:p w:rsidR="00BF04E6" w:rsidRDefault="00BF04E6" w:rsidP="0083754D">
      <w:pPr>
        <w:spacing w:line="360" w:lineRule="auto"/>
        <w:jc w:val="both"/>
        <w:rPr>
          <w:rFonts w:ascii="Times New Roman" w:hAnsi="Times New Roman"/>
          <w:sz w:val="24"/>
          <w:szCs w:val="24"/>
        </w:rPr>
      </w:pPr>
      <w:r>
        <w:rPr>
          <w:rFonts w:ascii="Times New Roman" w:hAnsi="Times New Roman"/>
          <w:sz w:val="24"/>
          <w:szCs w:val="24"/>
        </w:rPr>
        <w:tab/>
        <w:t xml:space="preserve">Okulumuzun stratejik planı; Milli Eğitim Bakanlığı, Temel Eğitim Genel Müdürlüğü, Mustafakemalpaşa İlçe Milli Eğitim Müdürlüğü 2024 – 2028 stratejik planları </w:t>
      </w:r>
      <w:r w:rsidR="001F27E9">
        <w:rPr>
          <w:rFonts w:ascii="Times New Roman" w:hAnsi="Times New Roman"/>
          <w:sz w:val="24"/>
          <w:szCs w:val="24"/>
        </w:rPr>
        <w:t>çerçevesinde</w:t>
      </w:r>
      <w:r>
        <w:rPr>
          <w:rFonts w:ascii="Times New Roman" w:hAnsi="Times New Roman"/>
          <w:sz w:val="24"/>
          <w:szCs w:val="24"/>
        </w:rPr>
        <w:t xml:space="preserve"> hazırlanmış olup, Öğrencilerin ilgi ve yeteneklerini gerçekleştirerek onları hayata ve üst öğrenime hazırlamak, öğrencilere, Atatürk ilke ve inkılaplarını benimsetme; Türkiye Cumhuriyeti Anayasası’na ve demokrasinin ilkelerine, insan hakları, çocuk hakları ve </w:t>
      </w:r>
      <w:r w:rsidR="0083754D">
        <w:rPr>
          <w:rFonts w:ascii="Times New Roman" w:hAnsi="Times New Roman"/>
          <w:sz w:val="24"/>
          <w:szCs w:val="24"/>
        </w:rPr>
        <w:t>uluslararası</w:t>
      </w:r>
      <w:r>
        <w:rPr>
          <w:rFonts w:ascii="Times New Roman" w:hAnsi="Times New Roman"/>
          <w:sz w:val="24"/>
          <w:szCs w:val="24"/>
        </w:rPr>
        <w:t xml:space="preserve"> sözleşmelere uygun olarak haklarını kullanma, başkalarının haklarına saygı duyma, görevini yapma ve sorumluluk yüklenebilen birey olma bilincini kazandırmak, Öğrencilerin milli ve evrensel kültür değerlerini tanımaları, benimsemelerini, geliştirmelerini ve bu değerlere saygı duymalarını sağlamak hedef olarak benimsenmiştir. Planın hazırlanmasında emeği geçen tüm yönetici, öğretmen, öğrenci ve velilerimize teşekkür ederim.</w:t>
      </w:r>
    </w:p>
    <w:p w:rsidR="00BF04E6" w:rsidRDefault="00BF04E6" w:rsidP="00BF04E6">
      <w:pPr>
        <w:jc w:val="both"/>
        <w:rPr>
          <w:rFonts w:ascii="Times New Roman" w:hAnsi="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BF04E6" w:rsidP="00055777">
      <w:pPr>
        <w:jc w:val="center"/>
        <w:rPr>
          <w:rFonts w:ascii="Times New Roman" w:hAnsi="Times New Roman" w:cs="Times New Roman"/>
          <w:sz w:val="24"/>
          <w:szCs w:val="24"/>
        </w:rPr>
      </w:pPr>
      <w:r>
        <w:rPr>
          <w:rFonts w:ascii="Times New Roman" w:hAnsi="Times New Roman" w:cs="Times New Roman"/>
          <w:sz w:val="24"/>
          <w:szCs w:val="24"/>
        </w:rPr>
        <w:t>Zeki KAPLAN</w:t>
      </w:r>
    </w:p>
    <w:p w:rsidR="00055777" w:rsidRPr="00E554B3" w:rsidRDefault="00055777" w:rsidP="00055777">
      <w:pPr>
        <w:jc w:val="center"/>
        <w:rPr>
          <w:rFonts w:ascii="Times New Roman" w:hAnsi="Times New Roman" w:cs="Times New Roman"/>
          <w:sz w:val="24"/>
          <w:szCs w:val="24"/>
        </w:rPr>
      </w:pPr>
      <w:r w:rsidRPr="00E554B3">
        <w:rPr>
          <w:rFonts w:ascii="Times New Roman" w:hAnsi="Times New Roman" w:cs="Times New Roman"/>
          <w:sz w:val="24"/>
          <w:szCs w:val="24"/>
        </w:rPr>
        <w:t>OKUL MÜDÜRÜ</w:t>
      </w:r>
    </w:p>
    <w:p w:rsidR="00055777" w:rsidRDefault="00055777">
      <w:pPr>
        <w:rPr>
          <w:rFonts w:ascii="Times New Roman" w:hAnsi="Times New Roman" w:cs="Times New Roman"/>
          <w:sz w:val="24"/>
        </w:rPr>
      </w:pPr>
      <w:r>
        <w:rPr>
          <w:rFonts w:ascii="Times New Roman" w:hAnsi="Times New Roman" w:cs="Times New Roman"/>
          <w:sz w:val="24"/>
        </w:rPr>
        <w:br w:type="page"/>
      </w: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A14B53">
              <w:rPr>
                <w:noProof/>
                <w:webHidden/>
              </w:rPr>
              <w:t>4</w:t>
            </w:r>
            <w:r w:rsidR="002131C7">
              <w:rPr>
                <w:noProof/>
                <w:webHidden/>
              </w:rPr>
              <w:fldChar w:fldCharType="end"/>
            </w:r>
          </w:hyperlink>
        </w:p>
        <w:p w:rsidR="002131C7" w:rsidRDefault="00810D62">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A14B53">
              <w:rPr>
                <w:noProof/>
                <w:webHidden/>
              </w:rPr>
              <w:t>7</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A14B53">
              <w:rPr>
                <w:noProof/>
                <w:webHidden/>
              </w:rPr>
              <w:t>7</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A14B53">
              <w:rPr>
                <w:noProof/>
                <w:webHidden/>
              </w:rPr>
              <w:t>7</w:t>
            </w:r>
            <w:r w:rsidR="002131C7">
              <w:rPr>
                <w:noProof/>
                <w:webHidden/>
              </w:rPr>
              <w:fldChar w:fldCharType="end"/>
            </w:r>
          </w:hyperlink>
        </w:p>
        <w:p w:rsidR="002131C7" w:rsidRDefault="00810D62">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A14B53">
              <w:rPr>
                <w:noProof/>
                <w:webHidden/>
              </w:rPr>
              <w:t>10</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A14B53">
              <w:rPr>
                <w:noProof/>
                <w:webHidden/>
              </w:rPr>
              <w:t>11</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A14B53">
              <w:rPr>
                <w:noProof/>
                <w:webHidden/>
              </w:rPr>
              <w:t>12</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A14B53">
              <w:rPr>
                <w:noProof/>
                <w:webHidden/>
              </w:rPr>
              <w:t>13</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A14B53">
              <w:rPr>
                <w:noProof/>
                <w:webHidden/>
              </w:rPr>
              <w:t>14</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A14B53">
              <w:rPr>
                <w:noProof/>
                <w:webHidden/>
              </w:rPr>
              <w:t>15</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A14B53">
              <w:rPr>
                <w:noProof/>
                <w:webHidden/>
              </w:rPr>
              <w:t>16</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A14B53">
              <w:rPr>
                <w:noProof/>
                <w:webHidden/>
              </w:rPr>
              <w:t>20</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A14B53">
              <w:rPr>
                <w:noProof/>
                <w:webHidden/>
              </w:rPr>
              <w:t>20</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A14B53">
              <w:rPr>
                <w:noProof/>
                <w:webHidden/>
              </w:rPr>
              <w:t>20</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A14B53">
              <w:rPr>
                <w:noProof/>
                <w:webHidden/>
              </w:rPr>
              <w:t>25</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A14B53">
              <w:rPr>
                <w:noProof/>
                <w:webHidden/>
              </w:rPr>
              <w:t>26</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A14B53">
              <w:rPr>
                <w:noProof/>
                <w:webHidden/>
              </w:rPr>
              <w:t>28</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A14B53">
              <w:rPr>
                <w:noProof/>
                <w:webHidden/>
              </w:rPr>
              <w:t>30</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A14B53">
              <w:rPr>
                <w:noProof/>
                <w:webHidden/>
              </w:rPr>
              <w:t>32</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A14B53">
              <w:rPr>
                <w:noProof/>
                <w:webHidden/>
              </w:rPr>
              <w:t>33</w:t>
            </w:r>
            <w:r w:rsidR="002131C7">
              <w:rPr>
                <w:noProof/>
                <w:webHidden/>
              </w:rPr>
              <w:fldChar w:fldCharType="end"/>
            </w:r>
          </w:hyperlink>
        </w:p>
        <w:p w:rsidR="002131C7" w:rsidRDefault="00810D62">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A14B53">
              <w:rPr>
                <w:noProof/>
                <w:webHidden/>
              </w:rPr>
              <w:t>35</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A14B53">
              <w:rPr>
                <w:noProof/>
                <w:webHidden/>
              </w:rPr>
              <w:t>35</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A14B53">
              <w:rPr>
                <w:noProof/>
                <w:webHidden/>
              </w:rPr>
              <w:t>35</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A14B53">
              <w:rPr>
                <w:noProof/>
                <w:webHidden/>
              </w:rPr>
              <w:t>35</w:t>
            </w:r>
            <w:r w:rsidR="002131C7">
              <w:rPr>
                <w:noProof/>
                <w:webHidden/>
              </w:rPr>
              <w:fldChar w:fldCharType="end"/>
            </w:r>
          </w:hyperlink>
        </w:p>
        <w:p w:rsidR="002131C7" w:rsidRDefault="00810D62">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A14B53">
              <w:rPr>
                <w:noProof/>
                <w:webHidden/>
              </w:rPr>
              <w:t>37</w:t>
            </w:r>
            <w:r w:rsidR="002131C7">
              <w:rPr>
                <w:noProof/>
                <w:webHidden/>
              </w:rPr>
              <w:fldChar w:fldCharType="end"/>
            </w:r>
          </w:hyperlink>
        </w:p>
        <w:p w:rsidR="002131C7" w:rsidRDefault="00810D62">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A14B53">
              <w:rPr>
                <w:noProof/>
                <w:webHidden/>
              </w:rPr>
              <w:t>43</w:t>
            </w:r>
            <w:r w:rsidR="002131C7">
              <w:rPr>
                <w:noProof/>
                <w:webHidden/>
              </w:rPr>
              <w:fldChar w:fldCharType="end"/>
            </w:r>
          </w:hyperlink>
        </w:p>
        <w:p w:rsidR="002131C7" w:rsidRDefault="00810D62">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A14B53">
              <w:rPr>
                <w:noProof/>
                <w:webHidden/>
              </w:rPr>
              <w:t>46</w:t>
            </w:r>
            <w:r w:rsidR="002131C7">
              <w:rPr>
                <w:noProof/>
                <w:webHidden/>
              </w:rPr>
              <w:fldChar w:fldCharType="end"/>
            </w:r>
          </w:hyperlink>
        </w:p>
        <w:p w:rsidR="002131C7" w:rsidRDefault="00810D62">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A14B53">
              <w:rPr>
                <w:noProof/>
                <w:webHidden/>
              </w:rPr>
              <w:t>48</w:t>
            </w:r>
            <w:r w:rsidR="002131C7">
              <w:rPr>
                <w:noProof/>
                <w:webHidden/>
              </w:rPr>
              <w:fldChar w:fldCharType="end"/>
            </w:r>
          </w:hyperlink>
        </w:p>
        <w:p w:rsidR="006E5E60" w:rsidRDefault="006E5E60">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Pr="00A44AAA" w:rsidRDefault="00055777" w:rsidP="00055777">
      <w:pPr>
        <w:rPr>
          <w:rFonts w:ascii="Times New Roman" w:hAnsi="Times New Roman" w:cs="Times New Roman"/>
          <w:sz w:val="24"/>
        </w:rPr>
      </w:pPr>
    </w:p>
    <w:p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4"/>
        <w:gridCol w:w="1573"/>
        <w:gridCol w:w="2939"/>
        <w:gridCol w:w="1686"/>
      </w:tblGrid>
      <w:tr w:rsidR="00055777" w:rsidRPr="00A44AAA" w:rsidTr="0096138E">
        <w:trPr>
          <w:trHeight w:val="753"/>
          <w:jc w:val="center"/>
        </w:trPr>
        <w:tc>
          <w:tcPr>
            <w:tcW w:w="2454" w:type="pct"/>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2546" w:type="pct"/>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rsidTr="0096138E">
        <w:trPr>
          <w:trHeight w:val="587"/>
          <w:jc w:val="center"/>
        </w:trPr>
        <w:tc>
          <w:tcPr>
            <w:tcW w:w="1588" w:type="pct"/>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866" w:type="pct"/>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1618" w:type="pct"/>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928" w:type="pct"/>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96138E" w:rsidRPr="00A44AAA" w:rsidTr="0096138E">
        <w:trPr>
          <w:trHeight w:val="397"/>
          <w:jc w:val="center"/>
        </w:trPr>
        <w:tc>
          <w:tcPr>
            <w:tcW w:w="1588" w:type="pct"/>
          </w:tcPr>
          <w:p w:rsidR="0096138E" w:rsidRPr="00A44AAA" w:rsidRDefault="0096138E" w:rsidP="0096138E">
            <w:pPr>
              <w:pStyle w:val="TableParagraph"/>
              <w:rPr>
                <w:rFonts w:ascii="Times New Roman" w:hAnsi="Times New Roman" w:cs="Times New Roman"/>
                <w:sz w:val="20"/>
              </w:rPr>
            </w:pPr>
            <w:r>
              <w:rPr>
                <w:rFonts w:ascii="Times New Roman" w:hAnsi="Times New Roman"/>
              </w:rPr>
              <w:t>Zeki KAPLAN</w:t>
            </w:r>
          </w:p>
        </w:tc>
        <w:tc>
          <w:tcPr>
            <w:tcW w:w="866" w:type="pct"/>
          </w:tcPr>
          <w:p w:rsidR="0096138E" w:rsidRPr="00A44AAA" w:rsidRDefault="0096138E" w:rsidP="0096138E">
            <w:pPr>
              <w:pStyle w:val="TableParagraph"/>
              <w:rPr>
                <w:rFonts w:ascii="Times New Roman" w:hAnsi="Times New Roman" w:cs="Times New Roman"/>
                <w:sz w:val="20"/>
              </w:rPr>
            </w:pPr>
            <w:r>
              <w:rPr>
                <w:rFonts w:ascii="Times New Roman" w:hAnsi="Times New Roman"/>
              </w:rPr>
              <w:t>OKUL MÜDÜRÜ</w:t>
            </w:r>
          </w:p>
        </w:tc>
        <w:tc>
          <w:tcPr>
            <w:tcW w:w="1618" w:type="pct"/>
            <w:vAlign w:val="center"/>
          </w:tcPr>
          <w:p w:rsidR="0096138E" w:rsidRPr="00A44AAA" w:rsidRDefault="00902949" w:rsidP="0096138E">
            <w:pPr>
              <w:pStyle w:val="TableParagraph"/>
              <w:rPr>
                <w:rFonts w:ascii="Times New Roman" w:hAnsi="Times New Roman" w:cs="Times New Roman"/>
                <w:sz w:val="20"/>
              </w:rPr>
            </w:pPr>
            <w:r>
              <w:rPr>
                <w:rFonts w:ascii="Times New Roman" w:hAnsi="Times New Roman" w:cs="Times New Roman"/>
                <w:sz w:val="20"/>
              </w:rPr>
              <w:t>Fikri DEMİR</w:t>
            </w:r>
          </w:p>
        </w:tc>
        <w:tc>
          <w:tcPr>
            <w:tcW w:w="928" w:type="pct"/>
            <w:vAlign w:val="center"/>
          </w:tcPr>
          <w:p w:rsidR="0096138E" w:rsidRPr="00A44AAA" w:rsidRDefault="00F25033" w:rsidP="0096138E">
            <w:pPr>
              <w:pStyle w:val="TableParagraph"/>
              <w:rPr>
                <w:rFonts w:ascii="Times New Roman" w:hAnsi="Times New Roman" w:cs="Times New Roman"/>
                <w:sz w:val="20"/>
              </w:rPr>
            </w:pPr>
            <w:r>
              <w:rPr>
                <w:rFonts w:ascii="Times New Roman" w:hAnsi="Times New Roman"/>
              </w:rPr>
              <w:t>MÜDÜR YRD.</w:t>
            </w:r>
          </w:p>
        </w:tc>
      </w:tr>
      <w:tr w:rsidR="00F25033" w:rsidRPr="00A44AAA" w:rsidTr="00A11C98">
        <w:trPr>
          <w:trHeight w:val="397"/>
          <w:jc w:val="center"/>
        </w:trPr>
        <w:tc>
          <w:tcPr>
            <w:tcW w:w="1588" w:type="pct"/>
          </w:tcPr>
          <w:p w:rsidR="00F25033" w:rsidRPr="00A44AAA" w:rsidRDefault="00902949" w:rsidP="00F25033">
            <w:pPr>
              <w:pStyle w:val="TableParagraph"/>
              <w:rPr>
                <w:rFonts w:ascii="Times New Roman" w:hAnsi="Times New Roman" w:cs="Times New Roman"/>
                <w:sz w:val="20"/>
              </w:rPr>
            </w:pPr>
            <w:r>
              <w:rPr>
                <w:rFonts w:ascii="Times New Roman" w:hAnsi="Times New Roman"/>
              </w:rPr>
              <w:t>Fikri DEMİR</w:t>
            </w:r>
            <w:bookmarkStart w:id="3" w:name="_GoBack"/>
            <w:bookmarkEnd w:id="3"/>
          </w:p>
        </w:tc>
        <w:tc>
          <w:tcPr>
            <w:tcW w:w="866" w:type="pct"/>
          </w:tcPr>
          <w:p w:rsidR="00F25033" w:rsidRPr="00A44AAA" w:rsidRDefault="00F25033" w:rsidP="00F25033">
            <w:pPr>
              <w:pStyle w:val="TableParagraph"/>
              <w:rPr>
                <w:rFonts w:ascii="Times New Roman" w:hAnsi="Times New Roman" w:cs="Times New Roman"/>
                <w:sz w:val="20"/>
              </w:rPr>
            </w:pPr>
            <w:r>
              <w:rPr>
                <w:rFonts w:ascii="Times New Roman" w:hAnsi="Times New Roman"/>
              </w:rPr>
              <w:t>MÜDÜR YRD.</w:t>
            </w:r>
          </w:p>
        </w:tc>
        <w:tc>
          <w:tcPr>
            <w:tcW w:w="1618" w:type="pct"/>
          </w:tcPr>
          <w:p w:rsidR="00F25033" w:rsidRPr="00A44AAA" w:rsidRDefault="00F25033" w:rsidP="00F25033">
            <w:pPr>
              <w:pStyle w:val="TableParagraph"/>
              <w:rPr>
                <w:rFonts w:ascii="Times New Roman" w:hAnsi="Times New Roman" w:cs="Times New Roman"/>
                <w:sz w:val="20"/>
              </w:rPr>
            </w:pPr>
            <w:r>
              <w:rPr>
                <w:rFonts w:ascii="Times New Roman" w:hAnsi="Times New Roman" w:cs="Times New Roman"/>
                <w:sz w:val="20"/>
              </w:rPr>
              <w:t>İbrahim TAŞKIN</w:t>
            </w:r>
          </w:p>
        </w:tc>
        <w:tc>
          <w:tcPr>
            <w:tcW w:w="928" w:type="pct"/>
          </w:tcPr>
          <w:p w:rsidR="00F25033" w:rsidRDefault="00F25033" w:rsidP="00F25033">
            <w:pPr>
              <w:pStyle w:val="TableParagraph"/>
              <w:rPr>
                <w:rFonts w:ascii="Times New Roman" w:hAnsi="Times New Roman"/>
              </w:rPr>
            </w:pPr>
            <w:r>
              <w:rPr>
                <w:rFonts w:ascii="Times New Roman" w:hAnsi="Times New Roman"/>
              </w:rPr>
              <w:t>SINIF</w:t>
            </w:r>
          </w:p>
          <w:p w:rsidR="00F25033" w:rsidRPr="00A44AAA" w:rsidRDefault="00F25033" w:rsidP="00F25033">
            <w:pPr>
              <w:pStyle w:val="TableParagraph"/>
              <w:rPr>
                <w:rFonts w:ascii="Times New Roman" w:hAnsi="Times New Roman" w:cs="Times New Roman"/>
                <w:sz w:val="20"/>
              </w:rPr>
            </w:pPr>
            <w:r>
              <w:rPr>
                <w:rFonts w:ascii="Times New Roman" w:hAnsi="Times New Roman"/>
              </w:rPr>
              <w:t>ÖĞRETMENİ</w:t>
            </w:r>
          </w:p>
        </w:tc>
      </w:tr>
      <w:tr w:rsidR="00F25033" w:rsidRPr="00A44AAA" w:rsidTr="00A11C98">
        <w:trPr>
          <w:trHeight w:val="397"/>
          <w:jc w:val="center"/>
        </w:trPr>
        <w:tc>
          <w:tcPr>
            <w:tcW w:w="1588" w:type="pct"/>
          </w:tcPr>
          <w:p w:rsidR="00F25033" w:rsidRPr="00A44AAA" w:rsidRDefault="00F25033" w:rsidP="00F25033">
            <w:pPr>
              <w:pStyle w:val="TableParagraph"/>
              <w:rPr>
                <w:rFonts w:ascii="Times New Roman" w:hAnsi="Times New Roman" w:cs="Times New Roman"/>
                <w:sz w:val="20"/>
              </w:rPr>
            </w:pPr>
            <w:r>
              <w:rPr>
                <w:rFonts w:ascii="Times New Roman" w:hAnsi="Times New Roman"/>
              </w:rPr>
              <w:t>Aydın YILDIZ</w:t>
            </w:r>
          </w:p>
        </w:tc>
        <w:tc>
          <w:tcPr>
            <w:tcW w:w="866" w:type="pct"/>
          </w:tcPr>
          <w:p w:rsidR="00F25033" w:rsidRDefault="00F25033" w:rsidP="00F25033">
            <w:pPr>
              <w:pStyle w:val="TableParagraph"/>
              <w:rPr>
                <w:rFonts w:ascii="Times New Roman" w:hAnsi="Times New Roman"/>
              </w:rPr>
            </w:pPr>
            <w:r>
              <w:rPr>
                <w:rFonts w:ascii="Times New Roman" w:hAnsi="Times New Roman"/>
              </w:rPr>
              <w:t>SINIF</w:t>
            </w:r>
          </w:p>
          <w:p w:rsidR="00F25033" w:rsidRPr="00A44AAA" w:rsidRDefault="00F25033" w:rsidP="00F25033">
            <w:pPr>
              <w:pStyle w:val="TableParagraph"/>
              <w:rPr>
                <w:rFonts w:ascii="Times New Roman" w:hAnsi="Times New Roman" w:cs="Times New Roman"/>
                <w:sz w:val="20"/>
              </w:rPr>
            </w:pPr>
            <w:r>
              <w:rPr>
                <w:rFonts w:ascii="Times New Roman" w:hAnsi="Times New Roman"/>
              </w:rPr>
              <w:t>ÖĞRETMENİ</w:t>
            </w:r>
          </w:p>
        </w:tc>
        <w:tc>
          <w:tcPr>
            <w:tcW w:w="1618" w:type="pct"/>
          </w:tcPr>
          <w:p w:rsidR="00F25033" w:rsidRPr="00A44AAA" w:rsidRDefault="00F25033" w:rsidP="00F25033">
            <w:pPr>
              <w:pStyle w:val="TableParagraph"/>
              <w:rPr>
                <w:rFonts w:ascii="Times New Roman" w:hAnsi="Times New Roman" w:cs="Times New Roman"/>
                <w:sz w:val="20"/>
              </w:rPr>
            </w:pPr>
            <w:r>
              <w:rPr>
                <w:rFonts w:ascii="Times New Roman" w:hAnsi="Times New Roman"/>
              </w:rPr>
              <w:t>Rahime CİVANOĞLU</w:t>
            </w:r>
          </w:p>
        </w:tc>
        <w:tc>
          <w:tcPr>
            <w:tcW w:w="928" w:type="pct"/>
          </w:tcPr>
          <w:p w:rsidR="00F25033" w:rsidRPr="00A44AAA" w:rsidRDefault="00F25033" w:rsidP="00F25033">
            <w:pPr>
              <w:pStyle w:val="TableParagraph"/>
              <w:rPr>
                <w:rFonts w:ascii="Times New Roman" w:hAnsi="Times New Roman" w:cs="Times New Roman"/>
                <w:sz w:val="20"/>
              </w:rPr>
            </w:pPr>
            <w:r>
              <w:rPr>
                <w:rFonts w:ascii="Times New Roman" w:hAnsi="Times New Roman"/>
              </w:rPr>
              <w:t>ANASINIFI ÖĞRETMENİ</w:t>
            </w:r>
          </w:p>
        </w:tc>
      </w:tr>
      <w:tr w:rsidR="00F25033" w:rsidRPr="00A44AAA" w:rsidTr="00A11C98">
        <w:trPr>
          <w:trHeight w:val="397"/>
          <w:jc w:val="center"/>
        </w:trPr>
        <w:tc>
          <w:tcPr>
            <w:tcW w:w="1588" w:type="pct"/>
          </w:tcPr>
          <w:p w:rsidR="00F25033" w:rsidRPr="00A44AAA" w:rsidRDefault="00F25033" w:rsidP="00F25033">
            <w:pPr>
              <w:pStyle w:val="TableParagraph"/>
              <w:rPr>
                <w:rFonts w:ascii="Times New Roman" w:hAnsi="Times New Roman" w:cs="Times New Roman"/>
              </w:rPr>
            </w:pPr>
            <w:r>
              <w:rPr>
                <w:rFonts w:ascii="Times New Roman" w:hAnsi="Times New Roman"/>
              </w:rPr>
              <w:t>Nesrin ÖZUZUN</w:t>
            </w:r>
          </w:p>
        </w:tc>
        <w:tc>
          <w:tcPr>
            <w:tcW w:w="866" w:type="pct"/>
          </w:tcPr>
          <w:p w:rsidR="00F25033" w:rsidRPr="00A44AAA" w:rsidRDefault="00F25033" w:rsidP="00F25033">
            <w:pPr>
              <w:pStyle w:val="TableParagraph"/>
              <w:rPr>
                <w:rFonts w:ascii="Times New Roman" w:hAnsi="Times New Roman" w:cs="Times New Roman"/>
              </w:rPr>
            </w:pPr>
            <w:r>
              <w:rPr>
                <w:rFonts w:ascii="Times New Roman" w:hAnsi="Times New Roman"/>
              </w:rPr>
              <w:t>OKUL AİLE BİRLİĞİ BAŞKANI</w:t>
            </w:r>
          </w:p>
        </w:tc>
        <w:tc>
          <w:tcPr>
            <w:tcW w:w="1618" w:type="pct"/>
          </w:tcPr>
          <w:p w:rsidR="00F25033" w:rsidRPr="00A44AAA" w:rsidRDefault="00F25033" w:rsidP="00F25033">
            <w:pPr>
              <w:pStyle w:val="TableParagraph"/>
              <w:rPr>
                <w:rFonts w:ascii="Times New Roman" w:hAnsi="Times New Roman" w:cs="Times New Roman"/>
              </w:rPr>
            </w:pPr>
            <w:r>
              <w:rPr>
                <w:rFonts w:ascii="Times New Roman" w:hAnsi="Times New Roman"/>
              </w:rPr>
              <w:t>Hasan AYDIN</w:t>
            </w:r>
          </w:p>
        </w:tc>
        <w:tc>
          <w:tcPr>
            <w:tcW w:w="928" w:type="pct"/>
          </w:tcPr>
          <w:p w:rsidR="00F25033" w:rsidRPr="00A44AAA" w:rsidRDefault="00F25033" w:rsidP="00F25033">
            <w:pPr>
              <w:pStyle w:val="TableParagraph"/>
              <w:rPr>
                <w:rFonts w:ascii="Times New Roman" w:hAnsi="Times New Roman" w:cs="Times New Roman"/>
              </w:rPr>
            </w:pPr>
            <w:r>
              <w:rPr>
                <w:rFonts w:ascii="Times New Roman" w:hAnsi="Times New Roman"/>
              </w:rPr>
              <w:t>SINIF ÖĞRETMENİ</w:t>
            </w:r>
          </w:p>
        </w:tc>
      </w:tr>
      <w:tr w:rsidR="00F25033" w:rsidRPr="00A44AAA" w:rsidTr="0096138E">
        <w:trPr>
          <w:trHeight w:val="397"/>
          <w:jc w:val="center"/>
        </w:trPr>
        <w:tc>
          <w:tcPr>
            <w:tcW w:w="1588" w:type="pct"/>
          </w:tcPr>
          <w:p w:rsidR="00F25033" w:rsidRPr="00A44AAA" w:rsidRDefault="00F25033" w:rsidP="00F25033">
            <w:pPr>
              <w:pStyle w:val="TableParagraph"/>
              <w:rPr>
                <w:rFonts w:ascii="Times New Roman" w:hAnsi="Times New Roman" w:cs="Times New Roman"/>
                <w:sz w:val="20"/>
              </w:rPr>
            </w:pPr>
            <w:r>
              <w:rPr>
                <w:rFonts w:ascii="Times New Roman" w:hAnsi="Times New Roman"/>
              </w:rPr>
              <w:t>Zehra BATIR</w:t>
            </w:r>
          </w:p>
        </w:tc>
        <w:tc>
          <w:tcPr>
            <w:tcW w:w="866" w:type="pct"/>
          </w:tcPr>
          <w:p w:rsidR="00F25033" w:rsidRPr="00A44AAA" w:rsidRDefault="00F25033" w:rsidP="00F25033">
            <w:pPr>
              <w:pStyle w:val="TableParagraph"/>
              <w:rPr>
                <w:rFonts w:ascii="Times New Roman" w:hAnsi="Times New Roman" w:cs="Times New Roman"/>
                <w:sz w:val="20"/>
              </w:rPr>
            </w:pPr>
            <w:r>
              <w:rPr>
                <w:rFonts w:ascii="Times New Roman" w:hAnsi="Times New Roman"/>
              </w:rPr>
              <w:t>OKUL AİLE BİRLİĞİ YÖNETİM KURULU ÜYESİ</w:t>
            </w:r>
          </w:p>
        </w:tc>
        <w:tc>
          <w:tcPr>
            <w:tcW w:w="1618" w:type="pct"/>
            <w:vAlign w:val="center"/>
          </w:tcPr>
          <w:p w:rsidR="00F25033" w:rsidRPr="00A44AAA" w:rsidRDefault="00F25033" w:rsidP="00F25033">
            <w:pPr>
              <w:pStyle w:val="TableParagraph"/>
              <w:rPr>
                <w:rFonts w:ascii="Times New Roman" w:hAnsi="Times New Roman" w:cs="Times New Roman"/>
                <w:sz w:val="20"/>
              </w:rPr>
            </w:pPr>
          </w:p>
        </w:tc>
        <w:tc>
          <w:tcPr>
            <w:tcW w:w="928" w:type="pct"/>
            <w:vAlign w:val="center"/>
          </w:tcPr>
          <w:p w:rsidR="00F25033" w:rsidRPr="00A44AAA" w:rsidRDefault="00F25033" w:rsidP="00F25033">
            <w:pPr>
              <w:pStyle w:val="TableParagraph"/>
              <w:rPr>
                <w:rFonts w:ascii="Times New Roman" w:hAnsi="Times New Roman" w:cs="Times New Roman"/>
                <w:sz w:val="20"/>
              </w:rPr>
            </w:pPr>
          </w:p>
        </w:tc>
      </w:tr>
      <w:tr w:rsidR="00F25033" w:rsidRPr="00A44AAA" w:rsidTr="0096138E">
        <w:trPr>
          <w:trHeight w:val="397"/>
          <w:jc w:val="center"/>
        </w:trPr>
        <w:tc>
          <w:tcPr>
            <w:tcW w:w="1588" w:type="pct"/>
          </w:tcPr>
          <w:p w:rsidR="00F25033" w:rsidRPr="00A44AAA" w:rsidRDefault="00F25033" w:rsidP="00F25033">
            <w:pPr>
              <w:pStyle w:val="TableParagraph"/>
              <w:rPr>
                <w:rFonts w:ascii="Times New Roman" w:hAnsi="Times New Roman" w:cs="Times New Roman"/>
                <w:sz w:val="20"/>
              </w:rPr>
            </w:pPr>
          </w:p>
        </w:tc>
        <w:tc>
          <w:tcPr>
            <w:tcW w:w="866" w:type="pct"/>
          </w:tcPr>
          <w:p w:rsidR="00F25033" w:rsidRPr="00A44AAA" w:rsidRDefault="00F25033" w:rsidP="00F25033">
            <w:pPr>
              <w:pStyle w:val="TableParagraph"/>
              <w:rPr>
                <w:rFonts w:ascii="Times New Roman" w:hAnsi="Times New Roman" w:cs="Times New Roman"/>
                <w:sz w:val="20"/>
              </w:rPr>
            </w:pPr>
          </w:p>
        </w:tc>
        <w:tc>
          <w:tcPr>
            <w:tcW w:w="1618" w:type="pct"/>
            <w:vAlign w:val="center"/>
          </w:tcPr>
          <w:p w:rsidR="00F25033" w:rsidRPr="00A44AAA" w:rsidRDefault="00F25033" w:rsidP="00F25033">
            <w:pPr>
              <w:pStyle w:val="TableParagraph"/>
              <w:rPr>
                <w:rFonts w:ascii="Times New Roman" w:hAnsi="Times New Roman" w:cs="Times New Roman"/>
                <w:sz w:val="20"/>
              </w:rPr>
            </w:pPr>
          </w:p>
        </w:tc>
        <w:tc>
          <w:tcPr>
            <w:tcW w:w="928" w:type="pct"/>
            <w:vAlign w:val="center"/>
          </w:tcPr>
          <w:p w:rsidR="00F25033" w:rsidRPr="00A44AAA" w:rsidRDefault="00F25033" w:rsidP="00F25033">
            <w:pPr>
              <w:pStyle w:val="TableParagraph"/>
              <w:rPr>
                <w:rFonts w:ascii="Times New Roman" w:hAnsi="Times New Roman" w:cs="Times New Roman"/>
                <w:sz w:val="20"/>
              </w:rPr>
            </w:pP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4" w:name="_Toc164264113"/>
      <w:r>
        <w:t xml:space="preserve">1.2 </w:t>
      </w:r>
      <w:r w:rsidR="00055777" w:rsidRPr="00C3679A">
        <w:t>Planlama Süreci</w:t>
      </w:r>
      <w:bookmarkEnd w:id="4"/>
    </w:p>
    <w:p w:rsidR="00055777" w:rsidRPr="00C3679A" w:rsidRDefault="00055777" w:rsidP="00183448">
      <w:pPr>
        <w:rPr>
          <w:rFonts w:ascii="Times New Roman" w:hAnsi="Times New Roman" w:cs="Times New Roman"/>
          <w:sz w:val="24"/>
          <w:szCs w:val="24"/>
        </w:rPr>
      </w:pPr>
    </w:p>
    <w:p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9923B9" w:rsidRDefault="009923B9" w:rsidP="0045734B">
      <w:pPr>
        <w:jc w:val="center"/>
        <w:rPr>
          <w:rFonts w:ascii="Times New Roman" w:hAnsi="Times New Roman" w:cs="Times New Roman"/>
          <w:color w:val="FF0000"/>
          <w:sz w:val="24"/>
          <w:szCs w:val="24"/>
        </w:rPr>
      </w:pPr>
    </w:p>
    <w:p w:rsidR="009923B9" w:rsidRDefault="009923B9" w:rsidP="0045734B">
      <w:pPr>
        <w:jc w:val="center"/>
        <w:rPr>
          <w:rFonts w:ascii="Times New Roman" w:hAnsi="Times New Roman" w:cs="Times New Roman"/>
          <w:color w:val="FF0000"/>
          <w:sz w:val="24"/>
          <w:szCs w:val="24"/>
        </w:rPr>
      </w:pPr>
    </w:p>
    <w:p w:rsidR="009923B9" w:rsidRDefault="009923B9" w:rsidP="0045734B">
      <w:pPr>
        <w:jc w:val="center"/>
        <w:rPr>
          <w:rFonts w:ascii="Times New Roman" w:hAnsi="Times New Roman" w:cs="Times New Roman"/>
          <w:color w:val="FF0000"/>
          <w:sz w:val="24"/>
          <w:szCs w:val="24"/>
        </w:rPr>
      </w:pPr>
    </w:p>
    <w:p w:rsidR="009923B9" w:rsidRDefault="009923B9" w:rsidP="009923B9">
      <w:pPr>
        <w:ind w:firstLine="360"/>
        <w:jc w:val="both"/>
        <w:rPr>
          <w:rFonts w:ascii="Times New Roman" w:hAnsi="Times New Roman"/>
          <w:sz w:val="24"/>
          <w:szCs w:val="24"/>
        </w:rPr>
      </w:pPr>
      <w:r w:rsidRPr="002672C4">
        <w:rPr>
          <w:rFonts w:ascii="Times New Roman" w:hAnsi="Times New Roman"/>
          <w:sz w:val="24"/>
          <w:szCs w:val="24"/>
        </w:rPr>
        <w:lastRenderedPageBreak/>
        <w:t xml:space="preserve">Dünyada kamu malî yönetimi ve kontrol sistemi konusunda önemli gelişmelerin yaşanması ve ülkemizde de kamu idarelerinin sayı, nitelik ve teşkilatlanmalarına bağlı olarak önemli değişikliklerin meydana gelmesi sonucunda “5018 sayılı Kamu Mali Yönetimi ve Kontrol Kanunu” 24.12.2003 tarih ve 25326 sayılı resmi gazetede yayınlanarak yürürlüğe girmiştir. Kamu idare ve kurumlarının elde ettiği her türlü kamu kaynağının daha verimli, etkin ve şeffaf kullanılmasını amaçlayan kanunun 9.maddesiyle kamu idarelerinin stratejik plan hazırlaması zorunlu hale getirilmiştir.  Aynı kanun maddesinde kamu hizmetlerinin istenilen düzeyde ve kalitede sunulabilmesi için bütçeleri ile program ve proje bazında kaynak tahsislerini; stratejik planlarına, yıllık amaç ve hedefleri ile performans göstergelerine dayandırılmasının gerekliliği belirtilmiştir. Bu bağlamda Bakanlığımız </w:t>
      </w:r>
      <w:r w:rsidRPr="002613D1">
        <w:rPr>
          <w:rFonts w:ascii="Times New Roman" w:hAnsi="Times New Roman"/>
          <w:sz w:val="24"/>
          <w:szCs w:val="24"/>
        </w:rPr>
        <w:t xml:space="preserve">2022/21 </w:t>
      </w:r>
      <w:r w:rsidRPr="002672C4">
        <w:rPr>
          <w:rFonts w:ascii="Times New Roman" w:hAnsi="Times New Roman"/>
          <w:sz w:val="24"/>
          <w:szCs w:val="24"/>
        </w:rPr>
        <w:t>sayılı genelge ve Stratejik Plan Haz</w:t>
      </w:r>
      <w:r>
        <w:rPr>
          <w:rFonts w:ascii="Times New Roman" w:hAnsi="Times New Roman"/>
          <w:sz w:val="24"/>
          <w:szCs w:val="24"/>
        </w:rPr>
        <w:t>ırlık Programı aracılığıyla 2024-2028</w:t>
      </w:r>
      <w:r w:rsidRPr="002672C4">
        <w:rPr>
          <w:rFonts w:ascii="Times New Roman" w:hAnsi="Times New Roman"/>
          <w:sz w:val="24"/>
          <w:szCs w:val="24"/>
        </w:rPr>
        <w:t xml:space="preserve"> Stratejik Planının yapılmasına ilişkin yol haritasını belirlemiştir.</w:t>
      </w:r>
    </w:p>
    <w:p w:rsidR="0045734B" w:rsidRDefault="0045734B" w:rsidP="009923B9">
      <w:pPr>
        <w:rPr>
          <w:rFonts w:ascii="Times New Roman" w:hAnsi="Times New Roman" w:cs="Times New Roman"/>
          <w:color w:val="FF0000"/>
          <w:sz w:val="24"/>
          <w:szCs w:val="24"/>
        </w:rPr>
      </w:pPr>
    </w:p>
    <w:p w:rsidR="009923B9" w:rsidRDefault="009923B9" w:rsidP="009923B9">
      <w:pPr>
        <w:rPr>
          <w:rFonts w:ascii="Times New Roman" w:hAnsi="Times New Roman" w:cs="Times New Roman"/>
          <w:color w:val="FF0000"/>
          <w:sz w:val="24"/>
          <w:szCs w:val="24"/>
        </w:rPr>
      </w:pP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b/>
          <w:bCs/>
        </w:rPr>
        <w:t xml:space="preserve">Yasal Çerçeve </w:t>
      </w:r>
    </w:p>
    <w:p w:rsidR="009923B9" w:rsidRPr="00F024B1" w:rsidRDefault="009923B9" w:rsidP="009923B9">
      <w:pPr>
        <w:adjustRightInd w:val="0"/>
        <w:ind w:firstLine="360"/>
        <w:jc w:val="both"/>
        <w:rPr>
          <w:rFonts w:ascii="Times New Roman" w:hAnsi="Times New Roman"/>
        </w:rPr>
      </w:pPr>
      <w:r>
        <w:rPr>
          <w:rFonts w:ascii="Times New Roman" w:hAnsi="Times New Roman"/>
        </w:rPr>
        <w:t>2024-2028 Mehmet Akif Ersoy İlkokulu</w:t>
      </w:r>
      <w:r w:rsidRPr="00F024B1">
        <w:rPr>
          <w:rFonts w:ascii="Times New Roman" w:hAnsi="Times New Roman"/>
        </w:rPr>
        <w:t xml:space="preserve"> Müdürlüğü Stratejik Plan’ı oluşturmak için aşağıdaki yasal dayanaklar incelenmiş: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Türkiye Cumhuriyeti Anayasası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5018 sayılı Kamu Mali Yönetimi ve Kontrol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3797 Sayılı Milli Eğitim Bakanlığının Teşkilat ve Görevleri Hakkında Kanun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1739 Sayılı Milli Eğitim Temel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657 Sayılı Devlet Memurları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5434 Sayılı Emekli Sandığı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5442 Sayılı İl İdaresi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3308 Sayılı Mesleki Eğitim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5378 Sayılı Engeliler Hakkında Kanun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5580 Sayılı Özel Öğretim Kurumları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4982 Sayılı Bilgi Edinme Hakkı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222 Sayılı İlköğretim ve Eğitim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3797 Sayılı Millî Eğitim Bakanlığı Teşkilat ve Görevleri hakkında Kanun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430 Sayılı Tevhidi Tedrisat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Milli Eğitim Bakanlığı İl ve İlçe Milli Eğitim Müdürlükleri Yönetmeliği </w:t>
      </w:r>
    </w:p>
    <w:p w:rsidR="009923B9" w:rsidRPr="00F024B1" w:rsidRDefault="009923B9" w:rsidP="009923B9">
      <w:pPr>
        <w:adjustRightInd w:val="0"/>
        <w:ind w:firstLine="360"/>
        <w:jc w:val="both"/>
        <w:rPr>
          <w:rFonts w:ascii="Times New Roman" w:hAnsi="Times New Roman"/>
        </w:rPr>
      </w:pPr>
      <w:r>
        <w:rPr>
          <w:rFonts w:ascii="Times New Roman" w:hAnsi="Times New Roman"/>
        </w:rPr>
        <w:t>• Millî Eğitim Bakanlığı 2024-2028</w:t>
      </w:r>
      <w:r w:rsidRPr="00F024B1">
        <w:rPr>
          <w:rFonts w:ascii="Times New Roman" w:hAnsi="Times New Roman"/>
        </w:rPr>
        <w:t xml:space="preserve"> Stratejik Planı </w:t>
      </w:r>
    </w:p>
    <w:p w:rsidR="009923B9" w:rsidRDefault="009923B9" w:rsidP="009923B9">
      <w:pPr>
        <w:adjustRightInd w:val="0"/>
        <w:ind w:firstLine="360"/>
        <w:jc w:val="both"/>
        <w:rPr>
          <w:rFonts w:ascii="Times New Roman" w:hAnsi="Times New Roman"/>
        </w:rPr>
      </w:pPr>
      <w:r w:rsidRPr="00F024B1">
        <w:rPr>
          <w:rFonts w:ascii="Times New Roman" w:hAnsi="Times New Roman"/>
        </w:rPr>
        <w:t>• Bursa İl Milli Eğitim Müdür</w:t>
      </w:r>
      <w:r>
        <w:rPr>
          <w:rFonts w:ascii="Times New Roman" w:hAnsi="Times New Roman"/>
        </w:rPr>
        <w:t>lüğü 2024-2028 Stratejik Planı</w:t>
      </w:r>
    </w:p>
    <w:p w:rsidR="009923B9" w:rsidRDefault="009923B9" w:rsidP="009923B9">
      <w:pPr>
        <w:adjustRightInd w:val="0"/>
        <w:ind w:firstLine="360"/>
        <w:jc w:val="both"/>
        <w:rPr>
          <w:rFonts w:ascii="Times New Roman" w:hAnsi="Times New Roman"/>
        </w:rPr>
      </w:pPr>
      <w:r>
        <w:rPr>
          <w:rFonts w:ascii="Times New Roman" w:hAnsi="Times New Roman"/>
        </w:rPr>
        <w:t>• Mustafakemalpaşa</w:t>
      </w:r>
      <w:r w:rsidRPr="00F024B1">
        <w:rPr>
          <w:rFonts w:ascii="Times New Roman" w:hAnsi="Times New Roman"/>
        </w:rPr>
        <w:t xml:space="preserve"> İl</w:t>
      </w:r>
      <w:r>
        <w:rPr>
          <w:rFonts w:ascii="Times New Roman" w:hAnsi="Times New Roman"/>
        </w:rPr>
        <w:t>çe</w:t>
      </w:r>
      <w:r w:rsidRPr="00F024B1">
        <w:rPr>
          <w:rFonts w:ascii="Times New Roman" w:hAnsi="Times New Roman"/>
        </w:rPr>
        <w:t xml:space="preserve"> Milli Eğitim Müdür</w:t>
      </w:r>
      <w:r>
        <w:rPr>
          <w:rFonts w:ascii="Times New Roman" w:hAnsi="Times New Roman"/>
        </w:rPr>
        <w:t>lüğü 2024-2028 Stratejik Planı</w:t>
      </w:r>
    </w:p>
    <w:p w:rsidR="009923B9" w:rsidRPr="00F024B1" w:rsidRDefault="009923B9" w:rsidP="009923B9">
      <w:pPr>
        <w:adjustRightInd w:val="0"/>
        <w:ind w:firstLine="360"/>
        <w:jc w:val="both"/>
        <w:rPr>
          <w:rFonts w:ascii="Times New Roman" w:hAnsi="Times New Roman"/>
        </w:rPr>
      </w:pPr>
    </w:p>
    <w:p w:rsidR="009923B9" w:rsidRDefault="009923B9" w:rsidP="009923B9">
      <w:pPr>
        <w:rPr>
          <w:rFonts w:ascii="Times New Roman" w:hAnsi="Times New Roman" w:cs="Times New Roman"/>
          <w:sz w:val="24"/>
        </w:rPr>
      </w:pPr>
      <w:r w:rsidRPr="00F024B1">
        <w:rPr>
          <w:rFonts w:ascii="Times New Roman" w:hAnsi="Times New Roman"/>
        </w:rPr>
        <w:t xml:space="preserve">İncelemelerin sonucunda </w:t>
      </w:r>
      <w:r w:rsidRPr="002613D1">
        <w:rPr>
          <w:rFonts w:ascii="Times New Roman" w:hAnsi="Times New Roman"/>
        </w:rPr>
        <w:t xml:space="preserve">2022/21 </w:t>
      </w:r>
      <w:r w:rsidRPr="00F024B1">
        <w:rPr>
          <w:rFonts w:ascii="Times New Roman" w:hAnsi="Times New Roman"/>
        </w:rPr>
        <w:t xml:space="preserve">sayılı genelge doğrultusunda </w:t>
      </w:r>
      <w:r>
        <w:rPr>
          <w:rFonts w:ascii="Times New Roman" w:hAnsi="Times New Roman"/>
          <w:b/>
          <w:bCs/>
          <w:i/>
          <w:iCs/>
        </w:rPr>
        <w:t xml:space="preserve">Mehmet Akif Ersoy İlkokulu </w:t>
      </w:r>
      <w:r w:rsidRPr="00F024B1">
        <w:rPr>
          <w:rFonts w:ascii="Times New Roman" w:hAnsi="Times New Roman"/>
          <w:b/>
          <w:bCs/>
          <w:i/>
          <w:iCs/>
        </w:rPr>
        <w:t xml:space="preserve">Stratejik Plan Üst Kurulu </w:t>
      </w:r>
      <w:r w:rsidRPr="00F024B1">
        <w:rPr>
          <w:rFonts w:ascii="Times New Roman" w:hAnsi="Times New Roman"/>
        </w:rPr>
        <w:t>oluşturulmuştur.</w:t>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9923B9">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9923B9">
      <w:pPr>
        <w:jc w:val="center"/>
        <w:rPr>
          <w:rFonts w:ascii="Times New Roman" w:hAnsi="Times New Roman" w:cs="Times New Roman"/>
          <w:b/>
          <w:bCs/>
          <w:sz w:val="36"/>
          <w:szCs w:val="36"/>
        </w:rPr>
      </w:pPr>
    </w:p>
    <w:p w:rsidR="005728E4" w:rsidRPr="00055777" w:rsidRDefault="005728E4" w:rsidP="009923B9">
      <w:pPr>
        <w:jc w:val="center"/>
        <w:rPr>
          <w:rFonts w:ascii="Times New Roman" w:hAnsi="Times New Roman" w:cs="Times New Roman"/>
          <w:b/>
          <w:bCs/>
          <w:sz w:val="36"/>
          <w:szCs w:val="36"/>
        </w:rPr>
      </w:pPr>
    </w:p>
    <w:p w:rsidR="005728E4" w:rsidRPr="00055777" w:rsidRDefault="005728E4" w:rsidP="009923B9">
      <w:pPr>
        <w:jc w:val="center"/>
        <w:rPr>
          <w:rFonts w:ascii="Times New Roman" w:hAnsi="Times New Roman" w:cs="Times New Roman"/>
          <w:b/>
          <w:bCs/>
          <w:sz w:val="36"/>
          <w:szCs w:val="36"/>
        </w:rPr>
      </w:pPr>
    </w:p>
    <w:p w:rsidR="0045734B" w:rsidRDefault="005728E4" w:rsidP="009923B9">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Pr="0045734B" w:rsidRDefault="00EA3190" w:rsidP="00EA3190">
      <w:pPr>
        <w:pStyle w:val="Balk1"/>
      </w:pPr>
      <w:bookmarkStart w:id="5" w:name="_Toc164264114"/>
      <w:r>
        <w:lastRenderedPageBreak/>
        <w:t xml:space="preserve">2. </w:t>
      </w:r>
      <w:r w:rsidRPr="0045734B">
        <w:t>DURUM ANALİZİ</w:t>
      </w:r>
      <w:bookmarkEnd w:id="5"/>
    </w:p>
    <w:p w:rsidR="003754F7" w:rsidRDefault="003754F7" w:rsidP="0045734B">
      <w:pPr>
        <w:spacing w:line="276" w:lineRule="auto"/>
        <w:rPr>
          <w:rFonts w:ascii="Times New Roman" w:hAnsi="Times New Roman" w:cs="Times New Roman"/>
          <w:sz w:val="24"/>
          <w:szCs w:val="24"/>
        </w:rPr>
      </w:pPr>
    </w:p>
    <w:p w:rsidR="0045734B" w:rsidRPr="0045734B" w:rsidRDefault="0045734B" w:rsidP="00423047">
      <w:pPr>
        <w:spacing w:line="360"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45734B" w:rsidRPr="0045734B" w:rsidRDefault="0045734B" w:rsidP="00423047">
      <w:pPr>
        <w:spacing w:line="360"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423047">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423047">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423047">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423047">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423047">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423047">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423047">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423047">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423047">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423047">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45734B" w:rsidRPr="0045734B" w:rsidRDefault="0045734B" w:rsidP="003754F7">
      <w:pPr>
        <w:spacing w:line="276" w:lineRule="auto"/>
        <w:jc w:val="both"/>
        <w:rPr>
          <w:rFonts w:ascii="Times New Roman" w:hAnsi="Times New Roman" w:cs="Times New Roman"/>
          <w:sz w:val="24"/>
          <w:szCs w:val="24"/>
        </w:rPr>
      </w:pPr>
    </w:p>
    <w:p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rsidR="008656B6" w:rsidRPr="008656B6" w:rsidRDefault="006A628C" w:rsidP="006A628C">
      <w:pPr>
        <w:pStyle w:val="Balk2"/>
        <w:ind w:hanging="1109"/>
      </w:pPr>
      <w:bookmarkStart w:id="6" w:name="_Toc164264115"/>
      <w:r>
        <w:lastRenderedPageBreak/>
        <w:t xml:space="preserve">2.1 </w:t>
      </w:r>
      <w:r w:rsidR="008656B6" w:rsidRPr="008656B6">
        <w:t>Kurumsal Tarihçe</w:t>
      </w:r>
      <w:bookmarkEnd w:id="6"/>
    </w:p>
    <w:p w:rsidR="008656B6" w:rsidRPr="008656B6" w:rsidRDefault="008656B6" w:rsidP="008656B6">
      <w:pPr>
        <w:spacing w:line="276" w:lineRule="auto"/>
        <w:rPr>
          <w:rFonts w:ascii="Times New Roman" w:hAnsi="Times New Roman" w:cs="Times New Roman"/>
          <w:sz w:val="24"/>
          <w:szCs w:val="24"/>
        </w:rPr>
      </w:pPr>
    </w:p>
    <w:p w:rsidR="00710785" w:rsidRPr="00710785" w:rsidRDefault="00710785" w:rsidP="00423047">
      <w:pPr>
        <w:widowControl/>
        <w:autoSpaceDE/>
        <w:autoSpaceDN/>
        <w:spacing w:after="200" w:line="360" w:lineRule="auto"/>
        <w:ind w:firstLine="426"/>
        <w:jc w:val="both"/>
        <w:rPr>
          <w:rFonts w:ascii="Times New Roman" w:eastAsia="Times New Roman" w:hAnsi="Times New Roman" w:cs="Times New Roman"/>
          <w:sz w:val="24"/>
          <w:lang w:val="en-US"/>
        </w:rPr>
      </w:pPr>
      <w:proofErr w:type="spellStart"/>
      <w:r w:rsidRPr="00710785">
        <w:rPr>
          <w:rFonts w:ascii="Times New Roman" w:eastAsia="Times New Roman" w:hAnsi="Times New Roman" w:cs="Times New Roman"/>
          <w:sz w:val="24"/>
          <w:lang w:val="en-US"/>
        </w:rPr>
        <w:t>Okulumuz</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Fevzidede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mahallesini</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kapsamakla</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birlikte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Şevketiye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ve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Atariye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mahallelerinden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öğrenci</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almaktadır</w:t>
      </w:r>
      <w:proofErr w:type="spellEnd"/>
      <w:r w:rsidRPr="00710785">
        <w:rPr>
          <w:rFonts w:ascii="Times New Roman" w:eastAsia="Times New Roman" w:hAnsi="Times New Roman" w:cs="Times New Roman"/>
          <w:sz w:val="24"/>
          <w:lang w:val="en-US"/>
        </w:rPr>
        <w:t xml:space="preserve">. </w:t>
      </w:r>
      <w:proofErr w:type="spellStart"/>
      <w:proofErr w:type="gramStart"/>
      <w:r w:rsidRPr="00710785">
        <w:rPr>
          <w:rFonts w:ascii="Times New Roman" w:eastAsia="Times New Roman" w:hAnsi="Times New Roman" w:cs="Times New Roman"/>
          <w:sz w:val="24"/>
          <w:lang w:val="en-US"/>
        </w:rPr>
        <w:t>Okulun</w:t>
      </w:r>
      <w:proofErr w:type="spellEnd"/>
      <w:r w:rsidRPr="00710785">
        <w:rPr>
          <w:rFonts w:ascii="Times New Roman" w:eastAsia="Times New Roman" w:hAnsi="Times New Roman" w:cs="Times New Roman"/>
          <w:sz w:val="24"/>
          <w:lang w:val="en-US"/>
        </w:rPr>
        <w:t xml:space="preserve"> ilk </w:t>
      </w:r>
      <w:proofErr w:type="spellStart"/>
      <w:r w:rsidRPr="00710785">
        <w:rPr>
          <w:rFonts w:ascii="Times New Roman" w:eastAsia="Times New Roman" w:hAnsi="Times New Roman" w:cs="Times New Roman"/>
          <w:sz w:val="24"/>
          <w:lang w:val="en-US"/>
        </w:rPr>
        <w:t>adı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Devrim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İlkokulu</w:t>
      </w:r>
      <w:proofErr w:type="spellEnd"/>
      <w:r w:rsidRPr="00710785">
        <w:rPr>
          <w:rFonts w:ascii="Times New Roman" w:eastAsia="Times New Roman" w:hAnsi="Times New Roman" w:cs="Times New Roman"/>
          <w:sz w:val="24"/>
          <w:lang w:val="en-US"/>
        </w:rPr>
        <w:t>.</w:t>
      </w:r>
      <w:proofErr w:type="gramEnd"/>
      <w:r w:rsidRPr="00710785">
        <w:rPr>
          <w:rFonts w:ascii="Times New Roman" w:eastAsia="Times New Roman" w:hAnsi="Times New Roman" w:cs="Times New Roman"/>
          <w:sz w:val="24"/>
          <w:lang w:val="en-US"/>
        </w:rPr>
        <w:t xml:space="preserve"> </w:t>
      </w:r>
      <w:proofErr w:type="spellStart"/>
      <w:proofErr w:type="gramStart"/>
      <w:r w:rsidRPr="00710785">
        <w:rPr>
          <w:rFonts w:ascii="Times New Roman" w:eastAsia="Times New Roman" w:hAnsi="Times New Roman" w:cs="Times New Roman"/>
          <w:sz w:val="24"/>
          <w:lang w:val="en-US"/>
        </w:rPr>
        <w:t>Adını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okul</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binası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tamamlandığında</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zamanın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ilçe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kaymakamı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Selahattin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AYDEMİR’in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teklifi</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almıştır</w:t>
      </w:r>
      <w:proofErr w:type="spellEnd"/>
      <w:r w:rsidRPr="00710785">
        <w:rPr>
          <w:rFonts w:ascii="Times New Roman" w:eastAsia="Times New Roman" w:hAnsi="Times New Roman" w:cs="Times New Roman"/>
          <w:sz w:val="24"/>
          <w:lang w:val="en-US"/>
        </w:rPr>
        <w:t>.</w:t>
      </w:r>
      <w:proofErr w:type="gramEnd"/>
      <w:r w:rsidRPr="00710785">
        <w:rPr>
          <w:rFonts w:ascii="Times New Roman" w:eastAsia="Times New Roman" w:hAnsi="Times New Roman" w:cs="Times New Roman"/>
          <w:sz w:val="24"/>
          <w:lang w:val="en-US"/>
        </w:rPr>
        <w:t xml:space="preserve"> </w:t>
      </w:r>
      <w:proofErr w:type="spellStart"/>
      <w:proofErr w:type="gramStart"/>
      <w:r w:rsidRPr="00710785">
        <w:rPr>
          <w:rFonts w:ascii="Times New Roman" w:eastAsia="Times New Roman" w:hAnsi="Times New Roman" w:cs="Times New Roman"/>
          <w:sz w:val="24"/>
          <w:lang w:val="en-US"/>
        </w:rPr>
        <w:t>Devrim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İlkokulu</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binasının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yeri</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belediye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tarafından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bağışlanmış</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olup</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binanın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yapımına</w:t>
      </w:r>
      <w:proofErr w:type="spellEnd"/>
      <w:r w:rsidRPr="00710785">
        <w:rPr>
          <w:rFonts w:ascii="Times New Roman" w:eastAsia="Times New Roman" w:hAnsi="Times New Roman" w:cs="Times New Roman"/>
          <w:sz w:val="24"/>
          <w:lang w:val="en-US"/>
        </w:rPr>
        <w:t xml:space="preserve"> 1960 </w:t>
      </w:r>
      <w:proofErr w:type="spellStart"/>
      <w:r w:rsidRPr="00710785">
        <w:rPr>
          <w:rFonts w:ascii="Times New Roman" w:eastAsia="Times New Roman" w:hAnsi="Times New Roman" w:cs="Times New Roman"/>
          <w:sz w:val="24"/>
          <w:lang w:val="en-US"/>
        </w:rPr>
        <w:t>yılında</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başlanmıştır</w:t>
      </w:r>
      <w:proofErr w:type="spellEnd"/>
      <w:r w:rsidRPr="00710785">
        <w:rPr>
          <w:rFonts w:ascii="Times New Roman" w:eastAsia="Times New Roman" w:hAnsi="Times New Roman" w:cs="Times New Roman"/>
          <w:sz w:val="24"/>
          <w:lang w:val="en-US"/>
        </w:rPr>
        <w:t>.</w:t>
      </w:r>
      <w:proofErr w:type="gramEnd"/>
      <w:r w:rsidRPr="00710785">
        <w:rPr>
          <w:rFonts w:ascii="Times New Roman" w:eastAsia="Times New Roman" w:hAnsi="Times New Roman" w:cs="Times New Roman"/>
          <w:sz w:val="24"/>
          <w:lang w:val="en-US"/>
        </w:rPr>
        <w:t xml:space="preserve"> </w:t>
      </w:r>
      <w:proofErr w:type="spellStart"/>
      <w:proofErr w:type="gramStart"/>
      <w:r w:rsidRPr="00710785">
        <w:rPr>
          <w:rFonts w:ascii="Times New Roman" w:eastAsia="Times New Roman" w:hAnsi="Times New Roman" w:cs="Times New Roman"/>
          <w:sz w:val="24"/>
          <w:lang w:val="en-US"/>
        </w:rPr>
        <w:t>Okul</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binası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tek</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katlı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olup</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prefabrik</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bir</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yapıdadır</w:t>
      </w:r>
      <w:proofErr w:type="spellEnd"/>
      <w:r w:rsidRPr="00710785">
        <w:rPr>
          <w:rFonts w:ascii="Times New Roman" w:eastAsia="Times New Roman" w:hAnsi="Times New Roman" w:cs="Times New Roman"/>
          <w:sz w:val="24"/>
          <w:lang w:val="en-US"/>
        </w:rPr>
        <w:t>.</w:t>
      </w:r>
      <w:proofErr w:type="gramEnd"/>
      <w:r w:rsidRPr="00710785">
        <w:rPr>
          <w:rFonts w:ascii="Times New Roman" w:eastAsia="Times New Roman" w:hAnsi="Times New Roman" w:cs="Times New Roman"/>
          <w:sz w:val="24"/>
          <w:lang w:val="en-US"/>
        </w:rPr>
        <w:t xml:space="preserve"> 1962 </w:t>
      </w:r>
      <w:proofErr w:type="spellStart"/>
      <w:r w:rsidRPr="00710785">
        <w:rPr>
          <w:rFonts w:ascii="Times New Roman" w:eastAsia="Times New Roman" w:hAnsi="Times New Roman" w:cs="Times New Roman"/>
          <w:sz w:val="24"/>
          <w:lang w:val="en-US"/>
        </w:rPr>
        <w:t>yılında</w:t>
      </w:r>
      <w:proofErr w:type="spellEnd"/>
      <w:r w:rsidRPr="00710785">
        <w:rPr>
          <w:rFonts w:ascii="Times New Roman" w:eastAsia="Times New Roman" w:hAnsi="Times New Roman" w:cs="Times New Roman"/>
          <w:sz w:val="24"/>
          <w:lang w:val="en-US"/>
        </w:rPr>
        <w:t xml:space="preserve"> 6 </w:t>
      </w:r>
      <w:proofErr w:type="spellStart"/>
      <w:r w:rsidRPr="00710785">
        <w:rPr>
          <w:rFonts w:ascii="Times New Roman" w:eastAsia="Times New Roman" w:hAnsi="Times New Roman" w:cs="Times New Roman"/>
          <w:sz w:val="24"/>
          <w:lang w:val="en-US"/>
        </w:rPr>
        <w:t>derslik</w:t>
      </w:r>
      <w:proofErr w:type="spellEnd"/>
      <w:r w:rsidRPr="00710785">
        <w:rPr>
          <w:rFonts w:ascii="Times New Roman" w:eastAsia="Times New Roman" w:hAnsi="Times New Roman" w:cs="Times New Roman"/>
          <w:sz w:val="24"/>
          <w:lang w:val="en-US"/>
        </w:rPr>
        <w:t xml:space="preserve">, 1 </w:t>
      </w:r>
      <w:proofErr w:type="spellStart"/>
      <w:r w:rsidRPr="00710785">
        <w:rPr>
          <w:rFonts w:ascii="Times New Roman" w:eastAsia="Times New Roman" w:hAnsi="Times New Roman" w:cs="Times New Roman"/>
          <w:sz w:val="24"/>
          <w:lang w:val="en-US"/>
        </w:rPr>
        <w:t>okul</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idaresi</w:t>
      </w:r>
      <w:proofErr w:type="spellEnd"/>
      <w:r w:rsidRPr="00710785">
        <w:rPr>
          <w:rFonts w:ascii="Times New Roman" w:eastAsia="Times New Roman" w:hAnsi="Times New Roman" w:cs="Times New Roman"/>
          <w:sz w:val="24"/>
          <w:lang w:val="en-US"/>
        </w:rPr>
        <w:t xml:space="preserve">, 1 </w:t>
      </w:r>
      <w:proofErr w:type="spellStart"/>
      <w:r w:rsidRPr="00710785">
        <w:rPr>
          <w:rFonts w:ascii="Times New Roman" w:eastAsia="Times New Roman" w:hAnsi="Times New Roman" w:cs="Times New Roman"/>
          <w:sz w:val="24"/>
          <w:lang w:val="en-US"/>
        </w:rPr>
        <w:t>öğretmenler</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odası</w:t>
      </w:r>
      <w:proofErr w:type="spellEnd"/>
      <w:r w:rsidRPr="00710785">
        <w:rPr>
          <w:rFonts w:ascii="Times New Roman" w:eastAsia="Times New Roman" w:hAnsi="Times New Roman" w:cs="Times New Roman"/>
          <w:sz w:val="24"/>
          <w:lang w:val="en-US"/>
        </w:rPr>
        <w:t xml:space="preserve">, 2 </w:t>
      </w:r>
      <w:proofErr w:type="spellStart"/>
      <w:r w:rsidRPr="00710785">
        <w:rPr>
          <w:rFonts w:ascii="Times New Roman" w:eastAsia="Times New Roman" w:hAnsi="Times New Roman" w:cs="Times New Roman"/>
          <w:sz w:val="24"/>
          <w:lang w:val="en-US"/>
        </w:rPr>
        <w:t>tuvalet</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ve</w:t>
      </w:r>
      <w:proofErr w:type="spellEnd"/>
      <w:r w:rsidRPr="00710785">
        <w:rPr>
          <w:rFonts w:ascii="Times New Roman" w:eastAsia="Times New Roman" w:hAnsi="Times New Roman" w:cs="Times New Roman"/>
          <w:sz w:val="24"/>
          <w:lang w:val="en-US"/>
        </w:rPr>
        <w:t xml:space="preserve"> 1 </w:t>
      </w:r>
      <w:proofErr w:type="spellStart"/>
      <w:r w:rsidRPr="00710785">
        <w:rPr>
          <w:rFonts w:ascii="Times New Roman" w:eastAsia="Times New Roman" w:hAnsi="Times New Roman" w:cs="Times New Roman"/>
          <w:sz w:val="24"/>
          <w:lang w:val="en-US"/>
        </w:rPr>
        <w:t>araç</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odası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olarak</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tamamlanıp</w:t>
      </w:r>
      <w:proofErr w:type="spellEnd"/>
      <w:r w:rsidRPr="00710785">
        <w:rPr>
          <w:rFonts w:ascii="Times New Roman" w:eastAsia="Times New Roman" w:hAnsi="Times New Roman" w:cs="Times New Roman"/>
          <w:sz w:val="24"/>
          <w:lang w:val="en-US"/>
        </w:rPr>
        <w:t xml:space="preserve"> 1962 – 1963 </w:t>
      </w:r>
      <w:proofErr w:type="spellStart"/>
      <w:r w:rsidRPr="00710785">
        <w:rPr>
          <w:rFonts w:ascii="Times New Roman" w:eastAsia="Times New Roman" w:hAnsi="Times New Roman" w:cs="Times New Roman"/>
          <w:sz w:val="24"/>
          <w:lang w:val="en-US"/>
        </w:rPr>
        <w:t>yılında</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eğitim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ve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öğretime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başlamıştır</w:t>
      </w:r>
      <w:proofErr w:type="spellEnd"/>
      <w:r w:rsidRPr="00710785">
        <w:rPr>
          <w:rFonts w:ascii="Times New Roman" w:eastAsia="Times New Roman" w:hAnsi="Times New Roman" w:cs="Times New Roman"/>
          <w:sz w:val="24"/>
          <w:lang w:val="en-US"/>
        </w:rPr>
        <w:t xml:space="preserve">. O </w:t>
      </w:r>
      <w:proofErr w:type="spellStart"/>
      <w:r w:rsidRPr="00710785">
        <w:rPr>
          <w:rFonts w:ascii="Times New Roman" w:eastAsia="Times New Roman" w:hAnsi="Times New Roman" w:cs="Times New Roman"/>
          <w:sz w:val="24"/>
          <w:lang w:val="en-US"/>
        </w:rPr>
        <w:t>günkü</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okulumuzun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kuruluşundan</w:t>
      </w:r>
      <w:proofErr w:type="spellEnd"/>
      <w:r w:rsidRPr="00710785">
        <w:rPr>
          <w:rFonts w:ascii="Times New Roman" w:eastAsia="Times New Roman" w:hAnsi="Times New Roman" w:cs="Times New Roman"/>
          <w:sz w:val="24"/>
          <w:lang w:val="en-US"/>
        </w:rPr>
        <w:t xml:space="preserve"> 18.05.1987 </w:t>
      </w:r>
      <w:proofErr w:type="spellStart"/>
      <w:r w:rsidRPr="00710785">
        <w:rPr>
          <w:rFonts w:ascii="Times New Roman" w:eastAsia="Times New Roman" w:hAnsi="Times New Roman" w:cs="Times New Roman"/>
          <w:sz w:val="24"/>
          <w:lang w:val="en-US"/>
        </w:rPr>
        <w:t>tarihine</w:t>
      </w:r>
      <w:proofErr w:type="spellEnd"/>
      <w:r w:rsidRPr="00710785">
        <w:rPr>
          <w:rFonts w:ascii="Times New Roman" w:eastAsia="Times New Roman" w:hAnsi="Times New Roman" w:cs="Times New Roman"/>
          <w:sz w:val="24"/>
          <w:lang w:val="en-US"/>
        </w:rPr>
        <w:t xml:space="preserve"> </w:t>
      </w:r>
      <w:proofErr w:type="spellStart"/>
      <w:proofErr w:type="gramStart"/>
      <w:r w:rsidRPr="00710785">
        <w:rPr>
          <w:rFonts w:ascii="Times New Roman" w:eastAsia="Times New Roman" w:hAnsi="Times New Roman" w:cs="Times New Roman"/>
          <w:sz w:val="24"/>
          <w:lang w:val="en-US"/>
        </w:rPr>
        <w:t>kadar</w:t>
      </w:r>
      <w:proofErr w:type="spellEnd"/>
      <w:proofErr w:type="gram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Devrim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İlkokulu</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olarak</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eğitim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öğretime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hizmet</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vermiştir</w:t>
      </w:r>
      <w:proofErr w:type="spellEnd"/>
      <w:r w:rsidRPr="00710785">
        <w:rPr>
          <w:rFonts w:ascii="Times New Roman" w:eastAsia="Times New Roman" w:hAnsi="Times New Roman" w:cs="Times New Roman"/>
          <w:sz w:val="24"/>
          <w:lang w:val="en-US"/>
        </w:rPr>
        <w:t xml:space="preserve">. </w:t>
      </w:r>
    </w:p>
    <w:p w:rsidR="00710785" w:rsidRPr="00710785" w:rsidRDefault="00710785" w:rsidP="00423047">
      <w:pPr>
        <w:widowControl/>
        <w:autoSpaceDE/>
        <w:autoSpaceDN/>
        <w:spacing w:after="200" w:line="360" w:lineRule="auto"/>
        <w:ind w:firstLine="360"/>
        <w:jc w:val="both"/>
        <w:rPr>
          <w:rFonts w:ascii="Times New Roman" w:eastAsia="Times New Roman" w:hAnsi="Times New Roman" w:cs="Times New Roman"/>
          <w:sz w:val="24"/>
          <w:lang w:val="en-US"/>
        </w:rPr>
      </w:pPr>
      <w:r w:rsidRPr="00710785">
        <w:rPr>
          <w:rFonts w:ascii="Times New Roman" w:eastAsia="Times New Roman" w:hAnsi="Times New Roman" w:cs="Times New Roman"/>
          <w:sz w:val="24"/>
          <w:lang w:val="en-US"/>
        </w:rPr>
        <w:t xml:space="preserve">İl </w:t>
      </w:r>
      <w:proofErr w:type="spellStart"/>
      <w:r w:rsidRPr="00710785">
        <w:rPr>
          <w:rFonts w:ascii="Times New Roman" w:eastAsia="Times New Roman" w:hAnsi="Times New Roman" w:cs="Times New Roman"/>
          <w:sz w:val="24"/>
          <w:lang w:val="en-US"/>
        </w:rPr>
        <w:t>makamının</w:t>
      </w:r>
      <w:proofErr w:type="spellEnd"/>
      <w:r w:rsidRPr="00710785">
        <w:rPr>
          <w:rFonts w:ascii="Times New Roman" w:eastAsia="Times New Roman" w:hAnsi="Times New Roman" w:cs="Times New Roman"/>
          <w:sz w:val="24"/>
          <w:lang w:val="en-US"/>
        </w:rPr>
        <w:t xml:space="preserve"> 18.05.1987 </w:t>
      </w:r>
      <w:proofErr w:type="spellStart"/>
      <w:r w:rsidRPr="00710785">
        <w:rPr>
          <w:rFonts w:ascii="Times New Roman" w:eastAsia="Times New Roman" w:hAnsi="Times New Roman" w:cs="Times New Roman"/>
          <w:sz w:val="24"/>
          <w:lang w:val="en-US"/>
        </w:rPr>
        <w:t>tarih</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ve</w:t>
      </w:r>
      <w:proofErr w:type="spellEnd"/>
      <w:r w:rsidRPr="00710785">
        <w:rPr>
          <w:rFonts w:ascii="Times New Roman" w:eastAsia="Times New Roman" w:hAnsi="Times New Roman" w:cs="Times New Roman"/>
          <w:sz w:val="24"/>
          <w:lang w:val="en-US"/>
        </w:rPr>
        <w:t xml:space="preserve"> 26276 </w:t>
      </w:r>
      <w:proofErr w:type="spellStart"/>
      <w:r w:rsidRPr="00710785">
        <w:rPr>
          <w:rFonts w:ascii="Times New Roman" w:eastAsia="Times New Roman" w:hAnsi="Times New Roman" w:cs="Times New Roman"/>
          <w:sz w:val="24"/>
          <w:lang w:val="en-US"/>
        </w:rPr>
        <w:t>sayılı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onaylarıyla</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Milli</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Şair</w:t>
      </w:r>
      <w:proofErr w:type="spellEnd"/>
      <w:r w:rsidRPr="00710785">
        <w:rPr>
          <w:rFonts w:ascii="Times New Roman" w:eastAsia="Times New Roman" w:hAnsi="Times New Roman" w:cs="Times New Roman"/>
          <w:sz w:val="24"/>
          <w:lang w:val="en-US"/>
        </w:rPr>
        <w:t xml:space="preserve"> Mehmet </w:t>
      </w:r>
      <w:proofErr w:type="spellStart"/>
      <w:r w:rsidRPr="00710785">
        <w:rPr>
          <w:rFonts w:ascii="Times New Roman" w:eastAsia="Times New Roman" w:hAnsi="Times New Roman" w:cs="Times New Roman"/>
          <w:sz w:val="24"/>
          <w:lang w:val="en-US"/>
        </w:rPr>
        <w:t>Âkif</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Ersoy’un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ölümün</w:t>
      </w:r>
      <w:proofErr w:type="spellEnd"/>
      <w:r w:rsidRPr="00710785">
        <w:rPr>
          <w:rFonts w:ascii="Times New Roman" w:eastAsia="Times New Roman" w:hAnsi="Times New Roman" w:cs="Times New Roman"/>
          <w:sz w:val="24"/>
          <w:lang w:val="en-US"/>
        </w:rPr>
        <w:t xml:space="preserve"> 50. </w:t>
      </w:r>
      <w:proofErr w:type="spellStart"/>
      <w:proofErr w:type="gramStart"/>
      <w:r w:rsidRPr="00710785">
        <w:rPr>
          <w:rFonts w:ascii="Times New Roman" w:eastAsia="Times New Roman" w:hAnsi="Times New Roman" w:cs="Times New Roman"/>
          <w:sz w:val="24"/>
          <w:lang w:val="en-US"/>
        </w:rPr>
        <w:t>yıldönümü</w:t>
      </w:r>
      <w:proofErr w:type="spellEnd"/>
      <w:proofErr w:type="gram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nedeniyle</w:t>
      </w:r>
      <w:proofErr w:type="spellEnd"/>
      <w:r w:rsidRPr="00710785">
        <w:rPr>
          <w:rFonts w:ascii="Times New Roman" w:eastAsia="Times New Roman" w:hAnsi="Times New Roman" w:cs="Times New Roman"/>
          <w:sz w:val="24"/>
          <w:lang w:val="en-US"/>
        </w:rPr>
        <w:t xml:space="preserve"> Mehmet </w:t>
      </w:r>
      <w:proofErr w:type="spellStart"/>
      <w:r w:rsidRPr="00710785">
        <w:rPr>
          <w:rFonts w:ascii="Times New Roman" w:eastAsia="Times New Roman" w:hAnsi="Times New Roman" w:cs="Times New Roman"/>
          <w:sz w:val="24"/>
          <w:lang w:val="en-US"/>
        </w:rPr>
        <w:t>Âkif</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Ersoy</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İlkokulu</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olarak</w:t>
      </w:r>
      <w:proofErr w:type="spellEnd"/>
      <w:r>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adı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değiştirilmiştir</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Okulumuz</w:t>
      </w:r>
      <w:proofErr w:type="spellEnd"/>
      <w:r w:rsidRPr="00710785">
        <w:rPr>
          <w:rFonts w:ascii="Times New Roman" w:eastAsia="Times New Roman" w:hAnsi="Times New Roman" w:cs="Times New Roman"/>
          <w:sz w:val="24"/>
          <w:lang w:val="en-US"/>
        </w:rPr>
        <w:t xml:space="preserve"> 1997 </w:t>
      </w:r>
      <w:proofErr w:type="spellStart"/>
      <w:r w:rsidRPr="00710785">
        <w:rPr>
          <w:rFonts w:ascii="Times New Roman" w:eastAsia="Times New Roman" w:hAnsi="Times New Roman" w:cs="Times New Roman"/>
          <w:sz w:val="24"/>
          <w:lang w:val="en-US"/>
        </w:rPr>
        <w:t>yılından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itibaren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ilköğretim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okulu</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olarak</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hizmet</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vermektedir</w:t>
      </w:r>
      <w:proofErr w:type="spellEnd"/>
      <w:r w:rsidRPr="00710785">
        <w:rPr>
          <w:rFonts w:ascii="Times New Roman" w:eastAsia="Times New Roman" w:hAnsi="Times New Roman" w:cs="Times New Roman"/>
          <w:sz w:val="24"/>
          <w:lang w:val="en-US"/>
        </w:rPr>
        <w:t>.</w:t>
      </w:r>
    </w:p>
    <w:p w:rsidR="00710785" w:rsidRPr="00710785" w:rsidRDefault="00710785" w:rsidP="00423047">
      <w:pPr>
        <w:autoSpaceDE/>
        <w:autoSpaceDN/>
        <w:spacing w:line="360" w:lineRule="auto"/>
        <w:ind w:right="20" w:firstLine="284"/>
        <w:jc w:val="both"/>
        <w:rPr>
          <w:rFonts w:ascii="Times New Roman" w:eastAsia="Times New Roman" w:hAnsi="Times New Roman" w:cs="Times New Roman"/>
          <w:sz w:val="24"/>
          <w:lang w:val="en-US"/>
        </w:rPr>
      </w:pPr>
      <w:r w:rsidRPr="00710785">
        <w:rPr>
          <w:rFonts w:ascii="Times New Roman" w:eastAsia="Times New Roman" w:hAnsi="Times New Roman" w:cs="Times New Roman"/>
          <w:sz w:val="24"/>
          <w:lang w:val="en-US"/>
        </w:rPr>
        <w:t xml:space="preserve">2004 – 2005 </w:t>
      </w:r>
      <w:proofErr w:type="spellStart"/>
      <w:r w:rsidRPr="00710785">
        <w:rPr>
          <w:rFonts w:ascii="Times New Roman" w:eastAsia="Times New Roman" w:hAnsi="Times New Roman" w:cs="Times New Roman"/>
          <w:sz w:val="24"/>
          <w:lang w:val="en-US"/>
        </w:rPr>
        <w:t>Öğretim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yılında</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okulumuz</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taşımalı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eğitim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merkezi</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olarak</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eğitim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öğretim</w:t>
      </w:r>
      <w:proofErr w:type="spellEnd"/>
    </w:p>
    <w:p w:rsidR="00710785" w:rsidRDefault="00710785" w:rsidP="00423047">
      <w:pPr>
        <w:autoSpaceDE/>
        <w:autoSpaceDN/>
        <w:spacing w:line="360" w:lineRule="auto"/>
        <w:ind w:left="284" w:right="20" w:hanging="284"/>
        <w:jc w:val="both"/>
        <w:rPr>
          <w:rFonts w:ascii="Times New Roman" w:eastAsia="Times New Roman" w:hAnsi="Times New Roman" w:cs="Times New Roman"/>
          <w:sz w:val="24"/>
          <w:lang w:val="en-US"/>
        </w:rPr>
      </w:pPr>
      <w:proofErr w:type="spellStart"/>
      <w:proofErr w:type="gramStart"/>
      <w:r w:rsidRPr="00710785">
        <w:rPr>
          <w:rFonts w:ascii="Times New Roman" w:eastAsia="Times New Roman" w:hAnsi="Times New Roman" w:cs="Times New Roman"/>
          <w:sz w:val="24"/>
          <w:lang w:val="en-US"/>
        </w:rPr>
        <w:t>hizmetlerini</w:t>
      </w:r>
      <w:proofErr w:type="spellEnd"/>
      <w:proofErr w:type="gram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devam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ettirmektedir</w:t>
      </w:r>
      <w:proofErr w:type="spellEnd"/>
      <w:r w:rsidRPr="00710785">
        <w:rPr>
          <w:rFonts w:ascii="Times New Roman" w:eastAsia="Times New Roman" w:hAnsi="Times New Roman" w:cs="Times New Roman"/>
          <w:sz w:val="24"/>
          <w:lang w:val="en-US"/>
        </w:rPr>
        <w:t>.</w:t>
      </w:r>
    </w:p>
    <w:p w:rsidR="00710785" w:rsidRPr="00710785" w:rsidRDefault="00710785" w:rsidP="00423047">
      <w:pPr>
        <w:autoSpaceDE/>
        <w:autoSpaceDN/>
        <w:spacing w:line="360" w:lineRule="auto"/>
        <w:ind w:left="284" w:right="20" w:hanging="284"/>
        <w:jc w:val="both"/>
        <w:rPr>
          <w:rFonts w:ascii="Times New Roman" w:eastAsia="Times New Roman" w:hAnsi="Times New Roman" w:cs="Times New Roman"/>
          <w:sz w:val="24"/>
          <w:lang w:val="en-US"/>
        </w:rPr>
      </w:pPr>
    </w:p>
    <w:p w:rsidR="002E2F08" w:rsidRDefault="00710785" w:rsidP="00423047">
      <w:pPr>
        <w:spacing w:line="360" w:lineRule="auto"/>
        <w:jc w:val="both"/>
      </w:pPr>
      <w:r w:rsidRPr="00710785">
        <w:rPr>
          <w:rFonts w:ascii="Times New Roman" w:eastAsia="Times New Roman" w:hAnsi="Times New Roman" w:cs="Times New Roman"/>
          <w:sz w:val="24"/>
          <w:lang w:val="en-US"/>
        </w:rPr>
        <w:tab/>
      </w:r>
      <w:proofErr w:type="spellStart"/>
      <w:proofErr w:type="gramStart"/>
      <w:r w:rsidRPr="00710785">
        <w:rPr>
          <w:rFonts w:ascii="Times New Roman" w:eastAsia="Times New Roman" w:hAnsi="Times New Roman" w:cs="Times New Roman"/>
          <w:sz w:val="24"/>
          <w:lang w:val="en-US"/>
        </w:rPr>
        <w:t>Bakanlığı</w:t>
      </w:r>
      <w:r w:rsidR="00423047">
        <w:rPr>
          <w:rFonts w:ascii="Times New Roman" w:eastAsia="Times New Roman" w:hAnsi="Times New Roman" w:cs="Times New Roman"/>
          <w:sz w:val="24"/>
          <w:lang w:val="en-US"/>
        </w:rPr>
        <w:t>n</w:t>
      </w:r>
      <w:proofErr w:type="spellEnd"/>
      <w:r w:rsidRPr="00710785">
        <w:rPr>
          <w:rFonts w:ascii="Times New Roman" w:eastAsia="Times New Roman" w:hAnsi="Times New Roman" w:cs="Times New Roman"/>
          <w:sz w:val="24"/>
          <w:lang w:val="en-US"/>
        </w:rPr>
        <w:t xml:space="preserve"> 09.05.2012 </w:t>
      </w:r>
      <w:proofErr w:type="spellStart"/>
      <w:r w:rsidRPr="00710785">
        <w:rPr>
          <w:rFonts w:ascii="Times New Roman" w:eastAsia="Times New Roman" w:hAnsi="Times New Roman" w:cs="Times New Roman"/>
          <w:sz w:val="24"/>
          <w:lang w:val="en-US"/>
        </w:rPr>
        <w:t>tarihli</w:t>
      </w:r>
      <w:proofErr w:type="spellEnd"/>
      <w:r w:rsidRPr="00710785">
        <w:rPr>
          <w:rFonts w:ascii="Times New Roman" w:eastAsia="Times New Roman" w:hAnsi="Times New Roman" w:cs="Times New Roman"/>
          <w:sz w:val="24"/>
          <w:lang w:val="en-US"/>
        </w:rPr>
        <w:t xml:space="preserve"> 12 </w:t>
      </w:r>
      <w:proofErr w:type="spellStart"/>
      <w:r w:rsidRPr="00710785">
        <w:rPr>
          <w:rFonts w:ascii="Times New Roman" w:eastAsia="Times New Roman" w:hAnsi="Times New Roman" w:cs="Times New Roman"/>
          <w:sz w:val="24"/>
          <w:lang w:val="en-US"/>
        </w:rPr>
        <w:t>yıllık</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zorunlu</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eğitime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yönelik</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genelgesi</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ile</w:t>
      </w:r>
      <w:proofErr w:type="spellEnd"/>
      <w:r w:rsidRPr="00710785">
        <w:rPr>
          <w:rFonts w:ascii="Times New Roman" w:eastAsia="Times New Roman" w:hAnsi="Times New Roman" w:cs="Times New Roman"/>
          <w:sz w:val="24"/>
          <w:lang w:val="en-US"/>
        </w:rPr>
        <w:t xml:space="preserve"> 2012-2013 </w:t>
      </w:r>
      <w:proofErr w:type="spellStart"/>
      <w:r w:rsidRPr="00710785">
        <w:rPr>
          <w:rFonts w:ascii="Times New Roman" w:eastAsia="Times New Roman" w:hAnsi="Times New Roman" w:cs="Times New Roman"/>
          <w:sz w:val="24"/>
          <w:lang w:val="en-US"/>
        </w:rPr>
        <w:t>eğitim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öğretim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yılı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itibari</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ile</w:t>
      </w:r>
      <w:proofErr w:type="spellEnd"/>
      <w:r w:rsidRPr="00710785">
        <w:rPr>
          <w:rFonts w:ascii="Times New Roman" w:eastAsia="Times New Roman" w:hAnsi="Times New Roman" w:cs="Times New Roman"/>
          <w:sz w:val="24"/>
          <w:lang w:val="en-US"/>
        </w:rPr>
        <w:t xml:space="preserve"> Mehmet </w:t>
      </w:r>
      <w:proofErr w:type="spellStart"/>
      <w:r w:rsidRPr="00710785">
        <w:rPr>
          <w:rFonts w:ascii="Times New Roman" w:eastAsia="Times New Roman" w:hAnsi="Times New Roman" w:cs="Times New Roman"/>
          <w:sz w:val="24"/>
          <w:lang w:val="en-US"/>
        </w:rPr>
        <w:t>Akif</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Ersoy</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İlkokulu</w:t>
      </w:r>
      <w:proofErr w:type="spellEnd"/>
      <w:r w:rsidRPr="00710785">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olarak</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taşıma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m</w:t>
      </w:r>
      <w:r w:rsidRPr="00710785">
        <w:rPr>
          <w:rFonts w:ascii="Times New Roman" w:eastAsia="Times New Roman" w:hAnsi="Times New Roman" w:cs="Times New Roman"/>
          <w:sz w:val="24"/>
          <w:lang w:val="en-US"/>
        </w:rPr>
        <w:t>erkezi</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olduğumuz</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için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tek</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binada</w:t>
      </w:r>
      <w:proofErr w:type="spellEnd"/>
      <w:r w:rsidRPr="00710785">
        <w:rPr>
          <w:rFonts w:ascii="Times New Roman" w:eastAsia="Times New Roman" w:hAnsi="Times New Roman" w:cs="Times New Roman"/>
          <w:sz w:val="24"/>
          <w:lang w:val="en-US"/>
        </w:rPr>
        <w:t xml:space="preserve"> </w:t>
      </w:r>
      <w:r w:rsidRPr="001F27E9">
        <w:rPr>
          <w:rFonts w:ascii="Times New Roman" w:eastAsia="Times New Roman" w:hAnsi="Times New Roman" w:cs="Times New Roman"/>
          <w:sz w:val="24"/>
        </w:rPr>
        <w:t>eğitim</w:t>
      </w:r>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öğretime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devam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etmektedir</w:t>
      </w:r>
      <w:proofErr w:type="spellEnd"/>
      <w:r w:rsidRPr="00710785">
        <w:rPr>
          <w:rFonts w:ascii="Times New Roman" w:eastAsia="Times New Roman" w:hAnsi="Times New Roman" w:cs="Times New Roman"/>
          <w:sz w:val="24"/>
          <w:lang w:val="en-US"/>
        </w:rPr>
        <w:t>.</w:t>
      </w:r>
      <w:proofErr w:type="gramEnd"/>
    </w:p>
    <w:p w:rsidR="002E2F08" w:rsidRDefault="002E2F08" w:rsidP="006A628C">
      <w:pPr>
        <w:pStyle w:val="Balk2"/>
        <w:ind w:hanging="1109"/>
      </w:pPr>
      <w:r w:rsidRPr="002E2F08">
        <w:br w:type="page"/>
      </w:r>
      <w:bookmarkStart w:id="7" w:name="_Toc164264116"/>
      <w:r w:rsidR="006A628C">
        <w:lastRenderedPageBreak/>
        <w:t xml:space="preserve">2.2 </w:t>
      </w:r>
      <w:r w:rsidRPr="002E2F08">
        <w:t>Uygulanmakta Olan Stratejik Planın Değerlendirilmesi</w:t>
      </w:r>
      <w:bookmarkEnd w:id="7"/>
    </w:p>
    <w:p w:rsidR="002E2F08" w:rsidRPr="002E2F08" w:rsidRDefault="002E2F08" w:rsidP="002E2F08">
      <w:pPr>
        <w:spacing w:line="276" w:lineRule="auto"/>
        <w:rPr>
          <w:rFonts w:ascii="Times New Roman" w:hAnsi="Times New Roman" w:cs="Times New Roman"/>
          <w:b/>
          <w:bCs/>
          <w:sz w:val="24"/>
          <w:szCs w:val="24"/>
        </w:rPr>
      </w:pPr>
    </w:p>
    <w:p w:rsidR="008B0849" w:rsidRDefault="008B0849" w:rsidP="00423047">
      <w:pPr>
        <w:spacing w:line="360" w:lineRule="auto"/>
        <w:ind w:firstLine="567"/>
        <w:rPr>
          <w:rFonts w:ascii="Times New Roman" w:hAnsi="Times New Roman" w:cs="Times New Roman"/>
          <w:sz w:val="24"/>
        </w:rPr>
      </w:pPr>
      <w:r>
        <w:rPr>
          <w:rFonts w:ascii="Times New Roman" w:hAnsi="Times New Roman" w:cs="Times New Roman"/>
          <w:sz w:val="24"/>
        </w:rPr>
        <w:t>Mehmet Akif Ersoy İlkokulu</w:t>
      </w:r>
      <w:r w:rsidRPr="008B0849">
        <w:rPr>
          <w:rFonts w:ascii="Times New Roman" w:hAnsi="Times New Roman" w:cs="Times New Roman"/>
          <w:sz w:val="24"/>
        </w:rPr>
        <w:t xml:space="preserve"> Müdürlüğünün 2019 - 2023 Stratejik Planı; “Eğitim Öğretime Erişimin Artırılması, Eğitim Öğretimde Kalitenin Artırılması ve Kurumsal Kapasitenin Geliştirilmesi” temalarını içermektedir. Her temada 1 amaç belirlenmiştir. 1. amaçta 1 hedef, 2. amaçta </w:t>
      </w:r>
      <w:r>
        <w:rPr>
          <w:rFonts w:ascii="Times New Roman" w:hAnsi="Times New Roman" w:cs="Times New Roman"/>
          <w:sz w:val="24"/>
        </w:rPr>
        <w:t xml:space="preserve">1 </w:t>
      </w:r>
      <w:r w:rsidRPr="008B0849">
        <w:rPr>
          <w:rFonts w:ascii="Times New Roman" w:hAnsi="Times New Roman" w:cs="Times New Roman"/>
          <w:sz w:val="24"/>
        </w:rPr>
        <w:t xml:space="preserve">hedef ve 3. amaçta </w:t>
      </w:r>
      <w:r>
        <w:rPr>
          <w:rFonts w:ascii="Times New Roman" w:hAnsi="Times New Roman" w:cs="Times New Roman"/>
          <w:sz w:val="24"/>
        </w:rPr>
        <w:t>1</w:t>
      </w:r>
      <w:r w:rsidRPr="008B0849">
        <w:rPr>
          <w:rFonts w:ascii="Times New Roman" w:hAnsi="Times New Roman" w:cs="Times New Roman"/>
          <w:sz w:val="24"/>
        </w:rPr>
        <w:t xml:space="preserve"> hedef olmak üzere toplam 3 amaç ve </w:t>
      </w:r>
      <w:r>
        <w:rPr>
          <w:rFonts w:ascii="Times New Roman" w:hAnsi="Times New Roman" w:cs="Times New Roman"/>
          <w:sz w:val="24"/>
        </w:rPr>
        <w:t>3</w:t>
      </w:r>
      <w:r w:rsidRPr="008B0849">
        <w:rPr>
          <w:rFonts w:ascii="Times New Roman" w:hAnsi="Times New Roman" w:cs="Times New Roman"/>
          <w:sz w:val="24"/>
        </w:rPr>
        <w:t xml:space="preserve"> hedef belirlenmiştir. Planda yer alan hedefleri gerçekleştirmek için belirlenen tedbir ve stratejilerin tamamına yakını uygulanmıştır. Plan dönemi tamamlanmamış olmasına rağmen performans göstergelerinin büyük çoğunluğunda</w:t>
      </w:r>
      <w:r>
        <w:rPr>
          <w:rFonts w:ascii="Times New Roman" w:hAnsi="Times New Roman" w:cs="Times New Roman"/>
          <w:sz w:val="24"/>
        </w:rPr>
        <w:t xml:space="preserve"> </w:t>
      </w:r>
      <w:r w:rsidRPr="008B0849">
        <w:rPr>
          <w:rFonts w:ascii="Times New Roman" w:hAnsi="Times New Roman" w:cs="Times New Roman"/>
          <w:sz w:val="24"/>
        </w:rPr>
        <w:t xml:space="preserve">hedefine ulaşılmıştır. </w:t>
      </w:r>
    </w:p>
    <w:p w:rsidR="008B0849" w:rsidRDefault="008B0849" w:rsidP="00423047">
      <w:pPr>
        <w:spacing w:line="360" w:lineRule="auto"/>
        <w:ind w:firstLine="567"/>
        <w:rPr>
          <w:rFonts w:ascii="Times New Roman" w:hAnsi="Times New Roman" w:cs="Times New Roman"/>
          <w:sz w:val="24"/>
        </w:rPr>
      </w:pPr>
    </w:p>
    <w:p w:rsidR="008B0849" w:rsidRDefault="008B0849" w:rsidP="00423047">
      <w:pPr>
        <w:spacing w:line="360" w:lineRule="auto"/>
        <w:ind w:firstLine="567"/>
        <w:rPr>
          <w:rFonts w:ascii="Times New Roman" w:hAnsi="Times New Roman" w:cs="Times New Roman"/>
          <w:sz w:val="24"/>
        </w:rPr>
      </w:pPr>
      <w:r w:rsidRPr="008B0849">
        <w:rPr>
          <w:rFonts w:ascii="Times New Roman" w:hAnsi="Times New Roman" w:cs="Times New Roman"/>
          <w:sz w:val="24"/>
        </w:rPr>
        <w:t xml:space="preserve">Önceki plan döneminde “Eğitim Öğretim Faaliyetlerine Erişim” teması kapsamındaki hedefte “okullaşma oranlarının artırılması, devamsızlık oranlarının, hayat boyu öğrenmeye katılım” ve benzeri göstergeler yer almaktadır. “Eğitim Öğretimde Kalitenin Artırılması” teması kapsamındaki hedeflerde “merkezi sistem sınavlarındaki başarı, ulusal ve uluslararası çalışmalara katılım düzeyleri, yabancı dil becerileri, mesleki eğitimin geliştirilmesi, öğrenci ödüllendirilme ve disiplin düzeyleri” ve benzeri göstergelere yer verilmiştir. “Kurumsal Kapasitenin Geliştirilmesi ”teması kapsamındaki hedeflerde “derslik başına düşen öğrenci sayısı, insan kaynaklarının eğitimi, taşımalı eğitim çalışmaları, okullarda teknolojik olanakları geliştirme” ve benzeri göstergelere yer verilmiştir. Plandaki hedefler, paydaşlarla yapılan görüşmelerden ortaya çıkan sonuçlara göre belirlenmiştir. </w:t>
      </w:r>
      <w:r w:rsidRPr="008B0849">
        <w:rPr>
          <w:rFonts w:ascii="Times New Roman" w:hAnsi="Times New Roman" w:cs="Times New Roman"/>
          <w:sz w:val="24"/>
        </w:rPr>
        <w:tab/>
      </w:r>
      <w:r w:rsidRPr="008B0849">
        <w:rPr>
          <w:rFonts w:ascii="Times New Roman" w:hAnsi="Times New Roman" w:cs="Times New Roman"/>
          <w:sz w:val="24"/>
        </w:rPr>
        <w:tab/>
      </w:r>
      <w:r w:rsidRPr="008B0849">
        <w:rPr>
          <w:rFonts w:ascii="Times New Roman" w:hAnsi="Times New Roman" w:cs="Times New Roman"/>
          <w:sz w:val="24"/>
        </w:rPr>
        <w:tab/>
      </w:r>
      <w:r w:rsidRPr="008B0849">
        <w:rPr>
          <w:rFonts w:ascii="Times New Roman" w:hAnsi="Times New Roman" w:cs="Times New Roman"/>
          <w:sz w:val="24"/>
        </w:rPr>
        <w:tab/>
      </w:r>
      <w:r>
        <w:rPr>
          <w:rFonts w:ascii="Times New Roman" w:hAnsi="Times New Roman" w:cs="Times New Roman"/>
          <w:sz w:val="24"/>
        </w:rPr>
        <w:tab/>
      </w:r>
    </w:p>
    <w:p w:rsidR="008B0849" w:rsidRDefault="008B0849" w:rsidP="00423047">
      <w:pPr>
        <w:spacing w:line="360" w:lineRule="auto"/>
        <w:ind w:firstLine="567"/>
        <w:rPr>
          <w:rFonts w:ascii="Times New Roman" w:hAnsi="Times New Roman" w:cs="Times New Roman"/>
          <w:sz w:val="24"/>
        </w:rPr>
      </w:pPr>
    </w:p>
    <w:p w:rsidR="007D08F5" w:rsidRPr="008B0849" w:rsidRDefault="008B0849" w:rsidP="00423047">
      <w:pPr>
        <w:spacing w:line="360" w:lineRule="auto"/>
        <w:ind w:firstLine="567"/>
        <w:rPr>
          <w:rFonts w:ascii="Times New Roman" w:hAnsi="Times New Roman" w:cs="Times New Roman"/>
        </w:rPr>
      </w:pPr>
      <w:r w:rsidRPr="008B0849">
        <w:rPr>
          <w:rFonts w:ascii="Times New Roman" w:hAnsi="Times New Roman" w:cs="Times New Roman"/>
          <w:sz w:val="24"/>
        </w:rPr>
        <w:t>20</w:t>
      </w:r>
      <w:r>
        <w:rPr>
          <w:rFonts w:ascii="Times New Roman" w:hAnsi="Times New Roman" w:cs="Times New Roman"/>
          <w:sz w:val="24"/>
        </w:rPr>
        <w:t>24</w:t>
      </w:r>
      <w:r w:rsidRPr="008B0849">
        <w:rPr>
          <w:rFonts w:ascii="Times New Roman" w:hAnsi="Times New Roman" w:cs="Times New Roman"/>
          <w:sz w:val="24"/>
        </w:rPr>
        <w:t>-202</w:t>
      </w:r>
      <w:r>
        <w:rPr>
          <w:rFonts w:ascii="Times New Roman" w:hAnsi="Times New Roman" w:cs="Times New Roman"/>
          <w:sz w:val="24"/>
        </w:rPr>
        <w:t>8</w:t>
      </w:r>
      <w:r w:rsidRPr="008B0849">
        <w:rPr>
          <w:rFonts w:ascii="Times New Roman" w:hAnsi="Times New Roman" w:cs="Times New Roman"/>
          <w:sz w:val="24"/>
        </w:rPr>
        <w:t xml:space="preserve"> Stratejik Planımızdaki hedefler önceki plan dönemine benzer olarak paydaşlarımızın beklentileri, kurumumuzun faaliyet alanları, ihtiyaçlar ve gelişim alanları ile MEB politikaları, İl Milli Eğitim Müdürlüğü ile İlçe Milli Eğitim Müdürlüğünün hedefleri ile birlikte analiz edilerek belirlenmiştir. Bu analiz sonucunda belirlediğimiz hedeflerle, önceki plan dönemindeki hedefler benzerlik göstermektedir. Ve fakat gerek paydaşlarımızın beklentilerinin üst düzeyde olması, gerek bekle</w:t>
      </w:r>
      <w:r>
        <w:rPr>
          <w:rFonts w:ascii="Times New Roman" w:hAnsi="Times New Roman" w:cs="Times New Roman"/>
          <w:sz w:val="24"/>
        </w:rPr>
        <w:t xml:space="preserve">ntilerin çeşitliliği ve sayısı </w:t>
      </w:r>
      <w:r w:rsidRPr="008B0849">
        <w:rPr>
          <w:rFonts w:ascii="Times New Roman" w:hAnsi="Times New Roman" w:cs="Times New Roman"/>
          <w:sz w:val="24"/>
        </w:rPr>
        <w:t xml:space="preserve">Müdürlüğümüz </w:t>
      </w:r>
      <w:r>
        <w:rPr>
          <w:rFonts w:ascii="Times New Roman" w:hAnsi="Times New Roman" w:cs="Times New Roman"/>
          <w:sz w:val="24"/>
        </w:rPr>
        <w:t xml:space="preserve">tarafından </w:t>
      </w:r>
      <w:r w:rsidRPr="008B0849">
        <w:rPr>
          <w:rFonts w:ascii="Times New Roman" w:hAnsi="Times New Roman" w:cs="Times New Roman"/>
          <w:sz w:val="24"/>
        </w:rPr>
        <w:t>geniş bir bakış açısıyla belirlemiştir. Bu nedenle her ne kadar benzer nitelikte hedefler belirlenmiş olsa da çeşitlilik ve sayı itibariyle 20</w:t>
      </w:r>
      <w:r>
        <w:rPr>
          <w:rFonts w:ascii="Times New Roman" w:hAnsi="Times New Roman" w:cs="Times New Roman"/>
          <w:sz w:val="24"/>
        </w:rPr>
        <w:t>24</w:t>
      </w:r>
      <w:r w:rsidRPr="008B0849">
        <w:rPr>
          <w:rFonts w:ascii="Times New Roman" w:hAnsi="Times New Roman" w:cs="Times New Roman"/>
          <w:sz w:val="24"/>
        </w:rPr>
        <w:t>-202</w:t>
      </w:r>
      <w:r>
        <w:rPr>
          <w:rFonts w:ascii="Times New Roman" w:hAnsi="Times New Roman" w:cs="Times New Roman"/>
          <w:sz w:val="24"/>
        </w:rPr>
        <w:t>8</w:t>
      </w:r>
      <w:r w:rsidRPr="008B0849">
        <w:rPr>
          <w:rFonts w:ascii="Times New Roman" w:hAnsi="Times New Roman" w:cs="Times New Roman"/>
          <w:sz w:val="24"/>
        </w:rPr>
        <w:t xml:space="preserve"> Stratejik Plan dönemi hedefleri, önceki plan dönemi hedeflerinden farklılık arz etmektedir</w:t>
      </w:r>
      <w:r w:rsidR="00423047">
        <w:rPr>
          <w:rFonts w:ascii="Times New Roman" w:hAnsi="Times New Roman" w:cs="Times New Roman"/>
          <w:sz w:val="24"/>
        </w:rPr>
        <w:t>.</w:t>
      </w:r>
      <w:r w:rsidR="007D08F5" w:rsidRPr="008B0849">
        <w:rPr>
          <w:rFonts w:ascii="Times New Roman" w:hAnsi="Times New Roman" w:cs="Times New Roman"/>
        </w:rPr>
        <w:br w:type="page"/>
      </w:r>
    </w:p>
    <w:p w:rsidR="00067897" w:rsidRDefault="006A628C" w:rsidP="006A628C">
      <w:pPr>
        <w:pStyle w:val="Balk2"/>
        <w:ind w:hanging="1109"/>
      </w:pPr>
      <w:bookmarkStart w:id="8" w:name="_Toc164264117"/>
      <w:r>
        <w:lastRenderedPageBreak/>
        <w:t xml:space="preserve">2.3 </w:t>
      </w:r>
      <w:r w:rsidR="00067897" w:rsidRPr="00067897">
        <w:t>Mevzuat Analizi</w:t>
      </w:r>
      <w:bookmarkEnd w:id="8"/>
    </w:p>
    <w:p w:rsidR="00067897" w:rsidRPr="00067897" w:rsidRDefault="00067897" w:rsidP="00067897">
      <w:pPr>
        <w:spacing w:line="276" w:lineRule="auto"/>
        <w:rPr>
          <w:rFonts w:ascii="Times New Roman" w:hAnsi="Times New Roman" w:cs="Times New Roman"/>
          <w:b/>
          <w:bCs/>
          <w:sz w:val="24"/>
          <w:szCs w:val="24"/>
        </w:rPr>
      </w:pPr>
    </w:p>
    <w:tbl>
      <w:tblPr>
        <w:tblStyle w:val="AkListe-Vurgu5"/>
        <w:tblW w:w="0" w:type="auto"/>
        <w:tblLook w:val="00A0" w:firstRow="1" w:lastRow="0" w:firstColumn="1" w:lastColumn="0" w:noHBand="0" w:noVBand="0"/>
      </w:tblPr>
      <w:tblGrid>
        <w:gridCol w:w="2276"/>
        <w:gridCol w:w="2276"/>
        <w:gridCol w:w="2276"/>
        <w:gridCol w:w="2276"/>
      </w:tblGrid>
      <w:tr w:rsidR="00B8199D" w:rsidTr="00B8199D">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276" w:type="dxa"/>
          </w:tcPr>
          <w:p w:rsidR="00B8199D" w:rsidRDefault="00B8199D" w:rsidP="00303363">
            <w:r>
              <w:t>Yasal Yükümlülük</w:t>
            </w:r>
          </w:p>
        </w:tc>
        <w:tc>
          <w:tcPr>
            <w:cnfStyle w:val="000010000000" w:firstRow="0" w:lastRow="0" w:firstColumn="0" w:lastColumn="0" w:oddVBand="1" w:evenVBand="0" w:oddHBand="0" w:evenHBand="0" w:firstRowFirstColumn="0" w:firstRowLastColumn="0" w:lastRowFirstColumn="0" w:lastRowLastColumn="0"/>
            <w:tcW w:w="2276" w:type="dxa"/>
          </w:tcPr>
          <w:p w:rsidR="00B8199D" w:rsidRDefault="00B8199D" w:rsidP="00303363">
            <w:r>
              <w:t>Dayanak</w:t>
            </w:r>
          </w:p>
        </w:tc>
        <w:tc>
          <w:tcPr>
            <w:tcW w:w="2276" w:type="dxa"/>
          </w:tcPr>
          <w:p w:rsidR="00B8199D" w:rsidRDefault="00B8199D" w:rsidP="00303363">
            <w:pPr>
              <w:cnfStyle w:val="100000000000" w:firstRow="1" w:lastRow="0" w:firstColumn="0" w:lastColumn="0" w:oddVBand="0" w:evenVBand="0" w:oddHBand="0" w:evenHBand="0" w:firstRowFirstColumn="0" w:firstRowLastColumn="0" w:lastRowFirstColumn="0" w:lastRowLastColumn="0"/>
            </w:pPr>
            <w:r>
              <w:t>Tespitler</w:t>
            </w:r>
          </w:p>
        </w:tc>
        <w:tc>
          <w:tcPr>
            <w:cnfStyle w:val="000010000000" w:firstRow="0" w:lastRow="0" w:firstColumn="0" w:lastColumn="0" w:oddVBand="1" w:evenVBand="0" w:oddHBand="0" w:evenHBand="0" w:firstRowFirstColumn="0" w:firstRowLastColumn="0" w:lastRowFirstColumn="0" w:lastRowLastColumn="0"/>
            <w:tcW w:w="2276" w:type="dxa"/>
          </w:tcPr>
          <w:p w:rsidR="00B8199D" w:rsidRDefault="00B8199D" w:rsidP="00303363">
            <w:r>
              <w:t>İhtiyaçlar</w:t>
            </w:r>
          </w:p>
        </w:tc>
      </w:tr>
      <w:tr w:rsidR="00B8199D" w:rsidTr="00B8199D">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276" w:type="dxa"/>
          </w:tcPr>
          <w:p w:rsidR="00B8199D" w:rsidRPr="003525E7" w:rsidRDefault="00B8199D" w:rsidP="00303363">
            <w:pPr>
              <w:rPr>
                <w:rFonts w:ascii="Times New Roman" w:hAnsi="Times New Roman" w:cs="Times New Roman"/>
                <w:b w:val="0"/>
              </w:rPr>
            </w:pPr>
            <w:r w:rsidRPr="003525E7">
              <w:rPr>
                <w:rFonts w:ascii="Times New Roman" w:hAnsi="Times New Roman" w:cs="Times New Roman"/>
                <w:b w:val="0"/>
              </w:rPr>
              <w:t xml:space="preserve">• Müdürlüğümüz “Dayanak” başlığı altında sıralanan Kanun, Kanun Hükmünde Kararname, Tüzük, Genelge ve Yönetmeliklerdeki ilgili hükümleri yerine getirmekle mükelleftir. </w:t>
            </w:r>
          </w:p>
          <w:p w:rsidR="00B8199D" w:rsidRPr="003525E7" w:rsidRDefault="00B8199D" w:rsidP="00303363">
            <w:pPr>
              <w:rPr>
                <w:rFonts w:ascii="Times New Roman" w:hAnsi="Times New Roman" w:cs="Times New Roman"/>
                <w:b w:val="0"/>
              </w:rPr>
            </w:pPr>
            <w:r w:rsidRPr="003525E7">
              <w:rPr>
                <w:rFonts w:ascii="Times New Roman" w:hAnsi="Times New Roman" w:cs="Times New Roman"/>
                <w:b w:val="0"/>
              </w:rPr>
              <w:t xml:space="preserve">• Müdürlüğümüz “eğitim-öğretim hizmetleri, insan kaynakları, halkla ilişkiler, fiziki ve mali destek hizmetleri, stratejik plan hazırlama, stratejik plan </w:t>
            </w:r>
            <w:proofErr w:type="spellStart"/>
            <w:r w:rsidRPr="003525E7">
              <w:rPr>
                <w:rFonts w:ascii="Times New Roman" w:hAnsi="Times New Roman" w:cs="Times New Roman"/>
                <w:b w:val="0"/>
              </w:rPr>
              <w:t>izlemedeğerlendirme</w:t>
            </w:r>
            <w:proofErr w:type="spellEnd"/>
            <w:r w:rsidRPr="003525E7">
              <w:rPr>
                <w:rFonts w:ascii="Times New Roman" w:hAnsi="Times New Roman" w:cs="Times New Roman"/>
                <w:b w:val="0"/>
              </w:rPr>
              <w:t xml:space="preserve"> süreci iş ve işlemleri” faaliyetlerini yürütmektedir. Faaliyetlerimizden öğrenciler, öğretmenler, personel, yöneticiler ve öğrenci velileri doğrudan etkilenmektedir.</w:t>
            </w:r>
          </w:p>
          <w:p w:rsidR="00B8199D" w:rsidRPr="00B8199D" w:rsidRDefault="00B8199D" w:rsidP="00303363">
            <w:pPr>
              <w:rPr>
                <w:rFonts w:ascii="Times New Roman" w:hAnsi="Times New Roman" w:cs="Times New Roman"/>
                <w:sz w:val="20"/>
              </w:rPr>
            </w:pPr>
            <w:r w:rsidRPr="003525E7">
              <w:rPr>
                <w:rFonts w:ascii="Times New Roman" w:hAnsi="Times New Roman" w:cs="Times New Roman"/>
                <w:b w:val="0"/>
              </w:rPr>
              <w:t xml:space="preserve"> • Müdürlüğümüz resmi kurum ve kuruluşlar, sivil toplum kuruluşları ve özel sektörle mevzuat hükümlerine aykırı olmamak ve faaliyet alanlarını kapsamak koşuluyla protokoller ve diğer işbirliği çalışmalarını yürütme yetkisine haizdir</w:t>
            </w:r>
          </w:p>
        </w:tc>
        <w:tc>
          <w:tcPr>
            <w:cnfStyle w:val="000010000000" w:firstRow="0" w:lastRow="0" w:firstColumn="0" w:lastColumn="0" w:oddVBand="1" w:evenVBand="0" w:oddHBand="0" w:evenHBand="0" w:firstRowFirstColumn="0" w:firstRowLastColumn="0" w:lastRowFirstColumn="0" w:lastRowLastColumn="0"/>
            <w:tcW w:w="2276" w:type="dxa"/>
          </w:tcPr>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T.C. Anayasası</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xml:space="preserve">• 1739 Sayılı Millî Eğitim Temel Kanunu • 652 Sayılı MEB Teşkilat ve Görevleri Hakkındaki Kanun Hükmünde Kararname • 222 Sayılı Millî Eğitim Temel Kanunu </w:t>
            </w:r>
            <w:proofErr w:type="gramStart"/>
            <w:r w:rsidRPr="00B8199D">
              <w:rPr>
                <w:rFonts w:ascii="Times New Roman" w:hAnsi="Times New Roman" w:cs="Times New Roman"/>
                <w:sz w:val="20"/>
              </w:rPr>
              <w:t>(</w:t>
            </w:r>
            <w:proofErr w:type="gramEnd"/>
            <w:r w:rsidRPr="00B8199D">
              <w:rPr>
                <w:rFonts w:ascii="Times New Roman" w:hAnsi="Times New Roman" w:cs="Times New Roman"/>
                <w:sz w:val="20"/>
              </w:rPr>
              <w:t>Kabul No: 5.1.1961, RG: 12.01.1961 / 10705‐Son Ek ve Değişiklikler: Kanun No: 12.11.2003/ 5002, RG: 21.11.2003</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xml:space="preserve"> • 657 Sayılı Devlet Memurları Kanunu </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xml:space="preserve">• 5442 Sayılı İl İdaresi Kanunu • 3308 Sayılı Mesleki Eğitim Kanunu </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xml:space="preserve">• 439 Sayılı Ek Ders Kanunu </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4306 Sayılı Zorunlu İlköğretim ve Eğitim Kanunu</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xml:space="preserve"> • 5018 sayılı Kamu Mali Yönetimi ve Kontrol Kanunu </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MEB Personel Mevzuat Bülteni</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xml:space="preserve"> • Taşıma Yoluyla Eğitime Erişim Yönetmeliği </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xml:space="preserve">• MEB Millî Eğitim Müdürlükleri Yönetmeliği (22175 Sayılı RG Yayınlanan) • Millî Eğitim Bakanlığı Rehberlik ve Psikolojik Danışma Hizmetleri Yönetmeliği • 04.12.2012/202358 Sayı İl İlçe </w:t>
            </w:r>
            <w:proofErr w:type="spellStart"/>
            <w:r w:rsidRPr="00B8199D">
              <w:rPr>
                <w:rFonts w:ascii="Times New Roman" w:hAnsi="Times New Roman" w:cs="Times New Roman"/>
                <w:sz w:val="20"/>
              </w:rPr>
              <w:t>MEM’in</w:t>
            </w:r>
            <w:proofErr w:type="spellEnd"/>
            <w:r w:rsidRPr="00B8199D">
              <w:rPr>
                <w:rFonts w:ascii="Times New Roman" w:hAnsi="Times New Roman" w:cs="Times New Roman"/>
                <w:sz w:val="20"/>
              </w:rPr>
              <w:t xml:space="preserve"> Teşkilatlanması 43 </w:t>
            </w:r>
            <w:proofErr w:type="spellStart"/>
            <w:r w:rsidRPr="00B8199D">
              <w:rPr>
                <w:rFonts w:ascii="Times New Roman" w:hAnsi="Times New Roman" w:cs="Times New Roman"/>
                <w:sz w:val="20"/>
              </w:rPr>
              <w:t>Nolu</w:t>
            </w:r>
            <w:proofErr w:type="spellEnd"/>
            <w:r w:rsidRPr="00B8199D">
              <w:rPr>
                <w:rFonts w:ascii="Times New Roman" w:hAnsi="Times New Roman" w:cs="Times New Roman"/>
                <w:sz w:val="20"/>
              </w:rPr>
              <w:t xml:space="preserve"> Genelge </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26 Şubat 2018 tarihinde yayımlanan Kamu İdarelerinde Stratejik Planlamaya İlişkin Usul ve Esaslar Hakkındaki Yönetmelik</w:t>
            </w:r>
          </w:p>
        </w:tc>
        <w:tc>
          <w:tcPr>
            <w:tcW w:w="2276" w:type="dxa"/>
          </w:tcPr>
          <w:p w:rsidR="00B8199D" w:rsidRPr="003525E7" w:rsidRDefault="00B8199D" w:rsidP="00303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525E7">
              <w:rPr>
                <w:rFonts w:ascii="Times New Roman" w:hAnsi="Times New Roman" w:cs="Times New Roman"/>
              </w:rPr>
              <w:t xml:space="preserve">• Müdürlüğümüzün hizmet alanları çok çeşitlidir ve hedef kitlesi nicelik itibariyle oldukça büyüktür. Farklı hizmet alanları ile ilgili diğer kamu kurum ve kuruluşlarıyla yapılan protokollerde, diğer kurumların tabi oldukları mevzuattaki farklılıklardan dolayı yetki çatışması yaşanmamaktadır. Fakat diğer kamu kurum ve kuruluşlarının faaliyet alanlarında eğitim-öğretim hizmetlerine yeteri kadar yer verilmediğinden, herhangi bir destek talebi gerçekleştirildiğinde mevzuata dayandırmada güçlük yaşamaktadırlar. </w:t>
            </w:r>
          </w:p>
          <w:p w:rsidR="00B8199D" w:rsidRPr="003525E7" w:rsidRDefault="00B8199D" w:rsidP="00303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525E7">
              <w:rPr>
                <w:rFonts w:ascii="Times New Roman" w:hAnsi="Times New Roman" w:cs="Times New Roman"/>
              </w:rPr>
              <w:t>• Müdürlüğümüz hiçbir hizmetinde mevzuattaki hükümlere aykırı davranmamaktadır. Tüm hizmetler mevzuat çerçevesinde gerçekleşmektedir. Fakat mevzuata aykırı olmamak koşuluyla eğitim faaliyetlerimiz, eğitim hizmetinin verildiği bölgenin ekonomik, sosyal, çevreyle ilgili, jeolojik vb. dinamikleri dikkate alınarak yürütülmektedir.</w:t>
            </w:r>
          </w:p>
        </w:tc>
        <w:tc>
          <w:tcPr>
            <w:cnfStyle w:val="000010000000" w:firstRow="0" w:lastRow="0" w:firstColumn="0" w:lastColumn="0" w:oddVBand="1" w:evenVBand="0" w:oddHBand="0" w:evenHBand="0" w:firstRowFirstColumn="0" w:firstRowLastColumn="0" w:lastRowFirstColumn="0" w:lastRowLastColumn="0"/>
            <w:tcW w:w="2276" w:type="dxa"/>
          </w:tcPr>
          <w:p w:rsidR="00B8199D" w:rsidRPr="003525E7" w:rsidRDefault="00B8199D" w:rsidP="00303363">
            <w:pPr>
              <w:rPr>
                <w:rFonts w:ascii="Times New Roman" w:hAnsi="Times New Roman" w:cs="Times New Roman"/>
              </w:rPr>
            </w:pPr>
            <w:r w:rsidRPr="003525E7">
              <w:rPr>
                <w:rFonts w:ascii="Times New Roman" w:hAnsi="Times New Roman" w:cs="Times New Roman"/>
              </w:rPr>
              <w:t>• Müdürlüğümüz faaliyetleri gereği sağlık, güvenlik, altyapı çalışmaları gibi ek hizmetlere ihtiyaç duymaktadır. Bunun yanında öğrencilerimizin akademik ve sosyal becerilerinin geliştirilmesi, öğretmen ve yöneticilerimizin mesleki gelişimlerine destek sağlanması amacıyla diğer kurumlarla işbirliği yapılması gerekmektedir. Bu işbirliği kapsamında diğer kurumların mevzuatının eğitim hizmetlerine yeteri kadar yer verecek şekilde düzenlenmesi gerekmektedir.</w:t>
            </w:r>
          </w:p>
        </w:tc>
      </w:tr>
    </w:tbl>
    <w:p w:rsidR="00303363" w:rsidRDefault="00303363" w:rsidP="00303363"/>
    <w:p w:rsidR="00303363" w:rsidRDefault="00303363" w:rsidP="00B8199D">
      <w:pPr>
        <w:tabs>
          <w:tab w:val="left" w:pos="7320"/>
          <w:tab w:val="right" w:pos="9072"/>
        </w:tabs>
      </w:pPr>
      <w:r>
        <w:tab/>
      </w:r>
      <w:r w:rsidR="00B8199D">
        <w:tab/>
      </w:r>
    </w:p>
    <w:p w:rsidR="00303363" w:rsidRDefault="00303363">
      <w:r>
        <w:br w:type="page"/>
      </w:r>
    </w:p>
    <w:p w:rsidR="00303363" w:rsidRDefault="006A628C" w:rsidP="006A628C">
      <w:pPr>
        <w:pStyle w:val="Balk2"/>
        <w:ind w:hanging="1109"/>
      </w:pPr>
      <w:bookmarkStart w:id="9" w:name="_Toc164264118"/>
      <w:r>
        <w:lastRenderedPageBreak/>
        <w:t xml:space="preserve">2.4 </w:t>
      </w:r>
      <w:r w:rsidR="00303363" w:rsidRPr="00303363">
        <w:t>Üst Politika Belgeleri Analizi</w:t>
      </w:r>
      <w:bookmarkEnd w:id="9"/>
    </w:p>
    <w:p w:rsidR="00303363" w:rsidRPr="00303363" w:rsidRDefault="00303363" w:rsidP="00303363">
      <w:pPr>
        <w:spacing w:line="276" w:lineRule="auto"/>
        <w:rPr>
          <w:rFonts w:ascii="Times New Roman" w:hAnsi="Times New Roman" w:cs="Times New Roman"/>
          <w:b/>
          <w:bCs/>
          <w:sz w:val="24"/>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3"/>
        <w:gridCol w:w="2693"/>
        <w:gridCol w:w="4038"/>
      </w:tblGrid>
      <w:tr w:rsidR="00303363" w:rsidRPr="00A44AAA" w:rsidTr="001C5B3D">
        <w:trPr>
          <w:trHeight w:val="930"/>
          <w:jc w:val="center"/>
        </w:trPr>
        <w:tc>
          <w:tcPr>
            <w:tcW w:w="2763" w:type="dxa"/>
            <w:shd w:val="clear" w:color="auto" w:fill="92CDDC" w:themeFill="accent5" w:themeFillTint="99"/>
            <w:vAlign w:val="center"/>
          </w:tcPr>
          <w:p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93"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4038"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303363" w:rsidRPr="00A44AAA" w:rsidTr="001C5B3D">
        <w:trPr>
          <w:trHeight w:val="397"/>
          <w:jc w:val="center"/>
        </w:trPr>
        <w:tc>
          <w:tcPr>
            <w:tcW w:w="2763" w:type="dxa"/>
            <w:shd w:val="clear" w:color="auto" w:fill="92CDDC" w:themeFill="accent5" w:themeFillTint="99"/>
          </w:tcPr>
          <w:p w:rsidR="00303363" w:rsidRPr="00A44AAA" w:rsidRDefault="001C5B3D" w:rsidP="00B551AD">
            <w:pPr>
              <w:pStyle w:val="TableParagraph"/>
              <w:spacing w:line="276" w:lineRule="auto"/>
              <w:jc w:val="center"/>
              <w:rPr>
                <w:rFonts w:ascii="Times New Roman" w:hAnsi="Times New Roman" w:cs="Times New Roman"/>
                <w:sz w:val="20"/>
              </w:rPr>
            </w:pPr>
            <w:r w:rsidRPr="00303363">
              <w:rPr>
                <w:rFonts w:ascii="Times New Roman" w:hAnsi="Times New Roman" w:cs="Times New Roman"/>
                <w:sz w:val="24"/>
                <w:szCs w:val="24"/>
              </w:rPr>
              <w:t>Millî Eğitim Bakanlığı Stratejik Planı</w:t>
            </w:r>
          </w:p>
        </w:tc>
        <w:tc>
          <w:tcPr>
            <w:tcW w:w="2693" w:type="dxa"/>
          </w:tcPr>
          <w:p w:rsidR="00303363" w:rsidRPr="00A44AAA" w:rsidRDefault="00B551AD" w:rsidP="00B551AD">
            <w:pPr>
              <w:pStyle w:val="TableParagraph"/>
              <w:spacing w:line="276" w:lineRule="auto"/>
              <w:jc w:val="center"/>
              <w:rPr>
                <w:rFonts w:ascii="Times New Roman" w:hAnsi="Times New Roman" w:cs="Times New Roman"/>
                <w:sz w:val="20"/>
              </w:rPr>
            </w:pPr>
            <w:r>
              <w:rPr>
                <w:rFonts w:ascii="Times New Roman" w:hAnsi="Times New Roman" w:cs="Times New Roman"/>
                <w:sz w:val="20"/>
              </w:rPr>
              <w:t>Tümü</w:t>
            </w:r>
          </w:p>
        </w:tc>
        <w:tc>
          <w:tcPr>
            <w:tcW w:w="4038" w:type="dxa"/>
          </w:tcPr>
          <w:p w:rsidR="00303363" w:rsidRPr="00A44AAA" w:rsidRDefault="00B551AD" w:rsidP="00303363">
            <w:pPr>
              <w:pStyle w:val="TableParagraph"/>
              <w:spacing w:line="276" w:lineRule="auto"/>
              <w:rPr>
                <w:rFonts w:ascii="Times New Roman" w:hAnsi="Times New Roman" w:cs="Times New Roman"/>
                <w:sz w:val="20"/>
              </w:rPr>
            </w:pPr>
            <w:r>
              <w:t>MEB Politikaları Konusunda Taşra Teşkilatına Rehberlik</w:t>
            </w:r>
          </w:p>
        </w:tc>
      </w:tr>
      <w:tr w:rsidR="00B551AD" w:rsidRPr="00A44AAA" w:rsidTr="001C5B3D">
        <w:trPr>
          <w:trHeight w:val="397"/>
          <w:jc w:val="center"/>
        </w:trPr>
        <w:tc>
          <w:tcPr>
            <w:tcW w:w="2763" w:type="dxa"/>
            <w:shd w:val="clear" w:color="auto" w:fill="92CDDC" w:themeFill="accent5" w:themeFillTint="99"/>
          </w:tcPr>
          <w:p w:rsidR="00B551AD" w:rsidRPr="00A44AAA" w:rsidRDefault="00B551AD" w:rsidP="00B551AD">
            <w:pPr>
              <w:pStyle w:val="TableParagraph"/>
              <w:spacing w:line="276" w:lineRule="auto"/>
              <w:jc w:val="center"/>
              <w:rPr>
                <w:rFonts w:ascii="Times New Roman" w:hAnsi="Times New Roman" w:cs="Times New Roman"/>
                <w:sz w:val="20"/>
              </w:rPr>
            </w:pPr>
            <w:r>
              <w:rPr>
                <w:rFonts w:ascii="Times New Roman" w:hAnsi="Times New Roman" w:cs="Times New Roman"/>
                <w:sz w:val="24"/>
                <w:szCs w:val="24"/>
              </w:rPr>
              <w:t xml:space="preserve">Bursa </w:t>
            </w:r>
            <w:r w:rsidRPr="00303363">
              <w:rPr>
                <w:rFonts w:ascii="Times New Roman" w:hAnsi="Times New Roman" w:cs="Times New Roman"/>
                <w:sz w:val="24"/>
                <w:szCs w:val="24"/>
              </w:rPr>
              <w:t>İl Millî Eğitim Müdürlüğü Stratejik Planı</w:t>
            </w:r>
          </w:p>
        </w:tc>
        <w:tc>
          <w:tcPr>
            <w:tcW w:w="2693" w:type="dxa"/>
          </w:tcPr>
          <w:p w:rsidR="00B551AD" w:rsidRPr="00A44AAA" w:rsidRDefault="00B551AD" w:rsidP="00B551AD">
            <w:pPr>
              <w:pStyle w:val="TableParagraph"/>
              <w:spacing w:line="276" w:lineRule="auto"/>
              <w:jc w:val="center"/>
              <w:rPr>
                <w:rFonts w:ascii="Times New Roman" w:hAnsi="Times New Roman" w:cs="Times New Roman"/>
                <w:sz w:val="20"/>
              </w:rPr>
            </w:pPr>
            <w:r>
              <w:rPr>
                <w:rFonts w:ascii="Times New Roman" w:hAnsi="Times New Roman" w:cs="Times New Roman"/>
                <w:sz w:val="20"/>
              </w:rPr>
              <w:t>Tümü</w:t>
            </w:r>
          </w:p>
        </w:tc>
        <w:tc>
          <w:tcPr>
            <w:tcW w:w="4038" w:type="dxa"/>
          </w:tcPr>
          <w:p w:rsidR="00B551AD" w:rsidRPr="00A44AAA" w:rsidRDefault="00B551AD" w:rsidP="00303363">
            <w:pPr>
              <w:pStyle w:val="TableParagraph"/>
              <w:spacing w:line="276" w:lineRule="auto"/>
              <w:rPr>
                <w:rFonts w:ascii="Times New Roman" w:hAnsi="Times New Roman" w:cs="Times New Roman"/>
                <w:sz w:val="20"/>
              </w:rPr>
            </w:pPr>
          </w:p>
        </w:tc>
      </w:tr>
      <w:tr w:rsidR="00B551AD" w:rsidRPr="00A44AAA" w:rsidTr="001C5B3D">
        <w:trPr>
          <w:trHeight w:val="397"/>
          <w:jc w:val="center"/>
        </w:trPr>
        <w:tc>
          <w:tcPr>
            <w:tcW w:w="2763" w:type="dxa"/>
            <w:shd w:val="clear" w:color="auto" w:fill="92CDDC" w:themeFill="accent5" w:themeFillTint="99"/>
          </w:tcPr>
          <w:p w:rsidR="00B551AD" w:rsidRPr="00A44AAA" w:rsidRDefault="00B551AD" w:rsidP="00B551AD">
            <w:pPr>
              <w:pStyle w:val="TableParagraph"/>
              <w:spacing w:line="276" w:lineRule="auto"/>
              <w:jc w:val="center"/>
              <w:rPr>
                <w:rFonts w:ascii="Times New Roman" w:hAnsi="Times New Roman" w:cs="Times New Roman"/>
                <w:sz w:val="20"/>
              </w:rPr>
            </w:pPr>
            <w:r>
              <w:rPr>
                <w:rFonts w:ascii="Times New Roman" w:hAnsi="Times New Roman" w:cs="Times New Roman"/>
                <w:sz w:val="24"/>
                <w:szCs w:val="24"/>
              </w:rPr>
              <w:t xml:space="preserve">Mustafakemalpaşa </w:t>
            </w:r>
            <w:r w:rsidRPr="00303363">
              <w:rPr>
                <w:rFonts w:ascii="Times New Roman" w:hAnsi="Times New Roman" w:cs="Times New Roman"/>
                <w:sz w:val="24"/>
                <w:szCs w:val="24"/>
              </w:rPr>
              <w:t>İlçe Millî Eğitim Müdürlüğü Stratejik Planı</w:t>
            </w:r>
          </w:p>
        </w:tc>
        <w:tc>
          <w:tcPr>
            <w:tcW w:w="2693" w:type="dxa"/>
          </w:tcPr>
          <w:p w:rsidR="00B551AD" w:rsidRPr="00A44AAA" w:rsidRDefault="00B551AD" w:rsidP="00B551AD">
            <w:pPr>
              <w:pStyle w:val="TableParagraph"/>
              <w:spacing w:line="276" w:lineRule="auto"/>
              <w:jc w:val="center"/>
              <w:rPr>
                <w:rFonts w:ascii="Times New Roman" w:hAnsi="Times New Roman" w:cs="Times New Roman"/>
                <w:sz w:val="20"/>
              </w:rPr>
            </w:pPr>
            <w:r>
              <w:rPr>
                <w:rFonts w:ascii="Times New Roman" w:hAnsi="Times New Roman" w:cs="Times New Roman"/>
                <w:sz w:val="20"/>
              </w:rPr>
              <w:t>Tümü</w:t>
            </w:r>
          </w:p>
        </w:tc>
        <w:tc>
          <w:tcPr>
            <w:tcW w:w="4038" w:type="dxa"/>
          </w:tcPr>
          <w:p w:rsidR="00B551AD" w:rsidRPr="00A44AAA" w:rsidRDefault="00B551AD" w:rsidP="00303363">
            <w:pPr>
              <w:pStyle w:val="TableParagraph"/>
              <w:spacing w:line="276" w:lineRule="auto"/>
              <w:rPr>
                <w:rFonts w:ascii="Times New Roman" w:hAnsi="Times New Roman" w:cs="Times New Roman"/>
                <w:sz w:val="20"/>
              </w:rPr>
            </w:pPr>
          </w:p>
        </w:tc>
      </w:tr>
    </w:tbl>
    <w:p w:rsidR="00303363" w:rsidRPr="00A44AAA" w:rsidRDefault="00303363" w:rsidP="00303363">
      <w:pPr>
        <w:pStyle w:val="GvdeMetni"/>
        <w:spacing w:before="54" w:line="276" w:lineRule="auto"/>
        <w:rPr>
          <w:rFonts w:ascii="Times New Roman" w:hAnsi="Times New Roman" w:cs="Times New Roman"/>
          <w:b/>
          <w:sz w:val="20"/>
        </w:rPr>
      </w:pPr>
    </w:p>
    <w:p w:rsidR="00303363" w:rsidRDefault="00303363" w:rsidP="00303363">
      <w:pPr>
        <w:spacing w:line="276" w:lineRule="auto"/>
        <w:rPr>
          <w:rFonts w:ascii="Times New Roman" w:hAnsi="Times New Roman" w:cs="Times New Roman"/>
          <w:sz w:val="24"/>
          <w:szCs w:val="24"/>
        </w:rPr>
      </w:pPr>
    </w:p>
    <w:p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E61309" w:rsidRPr="006A628C" w:rsidRDefault="006A628C" w:rsidP="006E5E60">
      <w:pPr>
        <w:pStyle w:val="Balk2"/>
        <w:ind w:hanging="1109"/>
      </w:pPr>
      <w:bookmarkStart w:id="10" w:name="_Toc164264119"/>
      <w:r>
        <w:lastRenderedPageBreak/>
        <w:t xml:space="preserve">2.5 </w:t>
      </w:r>
      <w:r w:rsidR="00E61309" w:rsidRPr="006A628C">
        <w:t>Faaliyet Alanları ile Ürün/Hizmetlerin Belirlenmesi</w:t>
      </w:r>
      <w:bookmarkEnd w:id="10"/>
    </w:p>
    <w:p w:rsidR="00BE61EE" w:rsidRPr="00BE61EE" w:rsidRDefault="00BE61EE" w:rsidP="00BE61EE">
      <w:pPr>
        <w:spacing w:line="276" w:lineRule="auto"/>
        <w:rPr>
          <w:rFonts w:ascii="Times New Roman" w:hAnsi="Times New Roman" w:cs="Times New Roman"/>
          <w:b/>
          <w:bCs/>
          <w:sz w:val="24"/>
          <w:szCs w:val="24"/>
        </w:rPr>
      </w:pPr>
    </w:p>
    <w:p w:rsidR="00E61309" w:rsidRPr="00E61309" w:rsidRDefault="00E61309" w:rsidP="00E61309">
      <w:pPr>
        <w:pStyle w:val="GvdeMetni"/>
        <w:spacing w:before="4" w:line="276" w:lineRule="auto"/>
        <w:rPr>
          <w:rFonts w:ascii="Times New Roman" w:hAnsi="Times New Roman" w:cs="Times New Roman"/>
        </w:rPr>
      </w:pPr>
    </w:p>
    <w:p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rsidTr="000B36AF">
        <w:trPr>
          <w:trHeight w:val="678"/>
          <w:jc w:val="center"/>
        </w:trPr>
        <w:tc>
          <w:tcPr>
            <w:tcW w:w="389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0B36AF">
        <w:trPr>
          <w:trHeight w:val="1904"/>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E61309" w:rsidRPr="00E61309" w:rsidTr="000B36AF">
        <w:trPr>
          <w:trHeight w:val="1302"/>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rsidTr="000B36AF">
        <w:trPr>
          <w:trHeight w:val="414"/>
          <w:jc w:val="center"/>
        </w:trPr>
        <w:tc>
          <w:tcPr>
            <w:tcW w:w="3893" w:type="dxa"/>
            <w:shd w:val="clear" w:color="auto" w:fill="92CDDC" w:themeFill="accent5" w:themeFillTint="99"/>
            <w:vAlign w:val="center"/>
          </w:tcPr>
          <w:p w:rsidR="00E61309" w:rsidRPr="00E61309" w:rsidRDefault="00B551AD" w:rsidP="00BE61EE">
            <w:pPr>
              <w:pStyle w:val="TableParagraph"/>
              <w:spacing w:before="91" w:line="276" w:lineRule="auto"/>
              <w:ind w:left="107"/>
              <w:rPr>
                <w:rFonts w:ascii="Times New Roman" w:hAnsi="Times New Roman" w:cs="Times New Roman"/>
                <w:b/>
                <w:sz w:val="24"/>
                <w:szCs w:val="24"/>
              </w:rPr>
            </w:pPr>
            <w:r>
              <w:rPr>
                <w:rFonts w:ascii="Times New Roman" w:hAnsi="Times New Roman" w:cs="Times New Roman"/>
                <w:b/>
                <w:w w:val="105"/>
                <w:sz w:val="24"/>
                <w:szCs w:val="24"/>
              </w:rPr>
              <w:t>Bilimsel</w:t>
            </w:r>
            <w:r w:rsidR="00E61309" w:rsidRPr="00E61309">
              <w:rPr>
                <w:rFonts w:ascii="Times New Roman" w:hAnsi="Times New Roman" w:cs="Times New Roman"/>
                <w:b/>
                <w:spacing w:val="-5"/>
                <w:w w:val="105"/>
                <w:sz w:val="24"/>
                <w:szCs w:val="24"/>
              </w:rPr>
              <w:t xml:space="preserve"> </w:t>
            </w:r>
            <w:r w:rsidR="00E61309" w:rsidRPr="00E61309">
              <w:rPr>
                <w:rFonts w:ascii="Times New Roman" w:hAnsi="Times New Roman" w:cs="Times New Roman"/>
                <w:b/>
                <w:spacing w:val="-2"/>
                <w:w w:val="110"/>
                <w:sz w:val="24"/>
                <w:szCs w:val="24"/>
              </w:rPr>
              <w:t>faaliyetler</w:t>
            </w:r>
          </w:p>
        </w:tc>
        <w:tc>
          <w:tcPr>
            <w:tcW w:w="5767" w:type="dxa"/>
            <w:vAlign w:val="center"/>
          </w:tcPr>
          <w:p w:rsidR="00E61309" w:rsidRPr="00E61309" w:rsidRDefault="007F5C14" w:rsidP="00B551AD">
            <w:pPr>
              <w:pStyle w:val="TableParagraph"/>
              <w:spacing w:line="276" w:lineRule="auto"/>
              <w:ind w:right="29"/>
              <w:rPr>
                <w:rFonts w:ascii="Times New Roman" w:hAnsi="Times New Roman" w:cs="Times New Roman"/>
                <w:sz w:val="24"/>
                <w:szCs w:val="24"/>
              </w:rPr>
            </w:pPr>
            <w:r>
              <w:t>Bilimsel Proje Yarışmaları, Zekâ Oyunları, Bilim Şenlikleri</w:t>
            </w:r>
          </w:p>
        </w:tc>
      </w:tr>
      <w:tr w:rsidR="00E61309" w:rsidRPr="00E61309" w:rsidTr="000B36AF">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7F5C14"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Futbol, basketbol, voleybol, masa tenisi</w:t>
            </w:r>
          </w:p>
        </w:tc>
      </w:tr>
      <w:tr w:rsidR="00E61309" w:rsidRPr="00E61309" w:rsidTr="000B36AF">
        <w:trPr>
          <w:trHeight w:val="441"/>
          <w:jc w:val="center"/>
        </w:trPr>
        <w:tc>
          <w:tcPr>
            <w:tcW w:w="3893" w:type="dxa"/>
            <w:shd w:val="clear" w:color="auto" w:fill="92CDDC" w:themeFill="accent5" w:themeFillTint="99"/>
            <w:vAlign w:val="center"/>
          </w:tcPr>
          <w:p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7F5C14" w:rsidP="00BE61EE">
            <w:pPr>
              <w:pStyle w:val="TableParagraph"/>
              <w:spacing w:line="276" w:lineRule="auto"/>
              <w:ind w:right="29"/>
              <w:rPr>
                <w:rFonts w:ascii="Times New Roman" w:hAnsi="Times New Roman" w:cs="Times New Roman"/>
                <w:sz w:val="24"/>
                <w:szCs w:val="24"/>
              </w:rPr>
            </w:pPr>
            <w:r>
              <w:t>Geziler, Resim, Şiir</w:t>
            </w:r>
          </w:p>
        </w:tc>
      </w:tr>
      <w:tr w:rsidR="00E61309" w:rsidRPr="00E61309" w:rsidTr="000B36AF">
        <w:trPr>
          <w:trHeight w:val="1139"/>
          <w:jc w:val="center"/>
        </w:trPr>
        <w:tc>
          <w:tcPr>
            <w:tcW w:w="3893" w:type="dxa"/>
            <w:shd w:val="clear" w:color="auto" w:fill="92CDDC" w:themeFill="accent5" w:themeFillTint="99"/>
            <w:vAlign w:val="center"/>
          </w:tcPr>
          <w:p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rsidR="007F5C14" w:rsidRDefault="007F5C14" w:rsidP="007F5C14">
            <w:pPr>
              <w:pStyle w:val="TableParagraph"/>
              <w:spacing w:line="276" w:lineRule="auto"/>
              <w:ind w:right="29"/>
            </w:pPr>
            <w:r>
              <w:t>Personel Özlük İşlemleri</w:t>
            </w:r>
          </w:p>
          <w:p w:rsidR="007F5C14" w:rsidRDefault="007F5C14" w:rsidP="007F5C14">
            <w:pPr>
              <w:pStyle w:val="TableParagraph"/>
              <w:spacing w:line="276" w:lineRule="auto"/>
              <w:ind w:right="29"/>
            </w:pPr>
            <w:r>
              <w:t xml:space="preserve">Norm Kadro İşlemleri </w:t>
            </w:r>
          </w:p>
          <w:p w:rsidR="007F5C14" w:rsidRDefault="007F5C14" w:rsidP="007F5C14">
            <w:pPr>
              <w:pStyle w:val="TableParagraph"/>
              <w:spacing w:line="276" w:lineRule="auto"/>
              <w:ind w:right="29"/>
            </w:pPr>
            <w:proofErr w:type="spellStart"/>
            <w:r>
              <w:t>Hizmetiçi</w:t>
            </w:r>
            <w:proofErr w:type="spellEnd"/>
            <w:r>
              <w:t xml:space="preserve"> Eğitim Faaliyetleri </w:t>
            </w:r>
          </w:p>
          <w:p w:rsidR="00E61309" w:rsidRPr="00E61309" w:rsidRDefault="007F5C14" w:rsidP="007F5C14">
            <w:pPr>
              <w:pStyle w:val="TableParagraph"/>
              <w:spacing w:line="276" w:lineRule="auto"/>
              <w:ind w:right="29"/>
              <w:rPr>
                <w:rFonts w:ascii="Times New Roman" w:hAnsi="Times New Roman" w:cs="Times New Roman"/>
                <w:sz w:val="24"/>
                <w:szCs w:val="24"/>
              </w:rPr>
            </w:pPr>
            <w:r>
              <w:t>Atama ve Yer Değiştirme İşlemleri</w:t>
            </w:r>
          </w:p>
        </w:tc>
      </w:tr>
      <w:tr w:rsidR="00E61309" w:rsidRPr="00E61309" w:rsidTr="000B36AF">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E61309" w:rsidRPr="00E61309" w:rsidRDefault="007F5C14"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Okul-aile işbirliği</w:t>
            </w:r>
          </w:p>
        </w:tc>
      </w:tr>
      <w:tr w:rsidR="00E61309" w:rsidRPr="00E61309" w:rsidTr="000B36AF">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E61309" w:rsidRPr="00E61309" w:rsidRDefault="00C4355B" w:rsidP="00BE61EE">
            <w:pPr>
              <w:pStyle w:val="TableParagraph"/>
              <w:spacing w:line="276" w:lineRule="auto"/>
              <w:ind w:right="29"/>
              <w:rPr>
                <w:rFonts w:ascii="Times New Roman" w:hAnsi="Times New Roman" w:cs="Times New Roman"/>
                <w:sz w:val="24"/>
                <w:szCs w:val="24"/>
              </w:rPr>
            </w:pPr>
            <w:r w:rsidRPr="0035774E">
              <w:rPr>
                <w:rFonts w:ascii="Calibri" w:eastAsia="Calibri" w:hAnsi="Calibri" w:cs="Times New Roman"/>
                <w:sz w:val="24"/>
                <w:szCs w:val="24"/>
              </w:rPr>
              <w:t>Sınav işleri</w:t>
            </w:r>
          </w:p>
        </w:tc>
      </w:tr>
      <w:tr w:rsidR="00E61309" w:rsidRPr="00E61309" w:rsidTr="000B36AF">
        <w:trPr>
          <w:trHeight w:val="858"/>
          <w:jc w:val="center"/>
        </w:trPr>
        <w:tc>
          <w:tcPr>
            <w:tcW w:w="3893" w:type="dxa"/>
            <w:shd w:val="clear" w:color="auto" w:fill="92CDDC" w:themeFill="accent5" w:themeFillTint="99"/>
            <w:vAlign w:val="center"/>
          </w:tcPr>
          <w:p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rsidR="00E61309" w:rsidRPr="00E61309" w:rsidRDefault="000B36A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Sınıf içi etkinlikler, Kütüphane, Laboratuvar vb.</w:t>
            </w:r>
          </w:p>
        </w:tc>
      </w:tr>
      <w:tr w:rsidR="00E61309" w:rsidRPr="00E61309" w:rsidTr="000B36AF">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0B36AF" w:rsidP="00BE61EE">
            <w:pPr>
              <w:pStyle w:val="TableParagraph"/>
              <w:spacing w:line="276" w:lineRule="auto"/>
              <w:ind w:right="29"/>
              <w:rPr>
                <w:rFonts w:ascii="Times New Roman" w:hAnsi="Times New Roman" w:cs="Times New Roman"/>
                <w:sz w:val="24"/>
                <w:szCs w:val="24"/>
              </w:rPr>
            </w:pPr>
            <w:proofErr w:type="gramStart"/>
            <w:r w:rsidRPr="000B36AF">
              <w:rPr>
                <w:rFonts w:ascii="Times New Roman" w:hAnsi="Times New Roman" w:cs="Times New Roman"/>
                <w:sz w:val="24"/>
                <w:szCs w:val="24"/>
              </w:rPr>
              <w:t>sınıflar</w:t>
            </w:r>
            <w:proofErr w:type="gramEnd"/>
            <w:r w:rsidRPr="000B36AF">
              <w:rPr>
                <w:rFonts w:ascii="Times New Roman" w:hAnsi="Times New Roman" w:cs="Times New Roman"/>
                <w:sz w:val="24"/>
                <w:szCs w:val="24"/>
              </w:rPr>
              <w:t xml:space="preserve"> arası yarışmalar</w:t>
            </w:r>
            <w:r>
              <w:rPr>
                <w:rFonts w:ascii="Times New Roman" w:hAnsi="Times New Roman" w:cs="Times New Roman"/>
                <w:sz w:val="24"/>
                <w:szCs w:val="24"/>
              </w:rPr>
              <w:t>, okul takımları, halk oyunları çalışmaları vb.</w:t>
            </w:r>
          </w:p>
        </w:tc>
      </w:tr>
    </w:tbl>
    <w:p w:rsidR="00BE61EE" w:rsidRDefault="00BE61EE" w:rsidP="00BE61EE">
      <w:pPr>
        <w:jc w:val="both"/>
        <w:rPr>
          <w:rFonts w:ascii="Times New Roman" w:hAnsi="Times New Roman" w:cs="Times New Roman"/>
          <w:sz w:val="24"/>
          <w:szCs w:val="24"/>
        </w:rPr>
      </w:pPr>
    </w:p>
    <w:p w:rsidR="009117EF" w:rsidRPr="006A628C" w:rsidRDefault="009117EF" w:rsidP="006E5E60">
      <w:pPr>
        <w:pStyle w:val="Balk2"/>
        <w:ind w:hanging="1109"/>
        <w:rPr>
          <w:i/>
          <w:iCs/>
          <w:color w:val="FF0000"/>
        </w:rPr>
      </w:pPr>
      <w:r>
        <w:rPr>
          <w:i/>
          <w:iCs/>
          <w:color w:val="FF0000"/>
        </w:rPr>
        <w:br w:type="page"/>
      </w:r>
      <w:bookmarkStart w:id="11" w:name="_Toc164264120"/>
      <w:r w:rsidR="006A628C" w:rsidRPr="00CE5C87">
        <w:lastRenderedPageBreak/>
        <w:t xml:space="preserve">2.6 </w:t>
      </w:r>
      <w:r w:rsidRPr="006A628C">
        <w:t>Paydaş Analizi</w:t>
      </w:r>
      <w:bookmarkEnd w:id="11"/>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6A1BF7">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9117EF" w:rsidRDefault="009117EF" w:rsidP="006A1BF7">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6A1BF7">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6A1BF7">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F51FC4"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Bursa Uludağ </w:t>
            </w:r>
            <w:r w:rsidR="009117EF" w:rsidRPr="009117EF">
              <w:rPr>
                <w:rFonts w:ascii="Times New Roman" w:hAnsi="Times New Roman" w:cs="Times New Roman"/>
                <w:b/>
                <w:spacing w:val="-2"/>
                <w:w w:val="110"/>
              </w:rPr>
              <w:t>Üniversitesi</w:t>
            </w: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F51FC4"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Mustafakemalpaşa </w:t>
            </w:r>
            <w:r w:rsidR="009117EF" w:rsidRPr="009117EF">
              <w:rPr>
                <w:rFonts w:ascii="Times New Roman" w:hAnsi="Times New Roman" w:cs="Times New Roman"/>
                <w:b/>
                <w:spacing w:val="-2"/>
                <w:w w:val="110"/>
              </w:rPr>
              <w:t>Belediyesi</w:t>
            </w: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A11C98" w:rsidP="006A1BF7">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r>
    </w:tbl>
    <w:p w:rsidR="00E61309" w:rsidRPr="009117EF" w:rsidRDefault="00E61309" w:rsidP="00BE61EE">
      <w:pPr>
        <w:jc w:val="both"/>
        <w:rPr>
          <w:rFonts w:ascii="Times New Roman" w:hAnsi="Times New Roman" w:cs="Times New Roman"/>
          <w:color w:val="FF0000"/>
          <w:sz w:val="24"/>
          <w:szCs w:val="24"/>
        </w:rPr>
      </w:pPr>
    </w:p>
    <w:p w:rsidR="00303363" w:rsidRPr="00303363" w:rsidRDefault="00303363" w:rsidP="00303363">
      <w:pPr>
        <w:spacing w:line="276" w:lineRule="auto"/>
        <w:jc w:val="both"/>
        <w:rPr>
          <w:rFonts w:ascii="Times New Roman" w:hAnsi="Times New Roman" w:cs="Times New Roman"/>
          <w:color w:val="FF0000"/>
          <w:sz w:val="24"/>
          <w:szCs w:val="24"/>
        </w:rPr>
      </w:pPr>
    </w:p>
    <w:p w:rsidR="001434A9" w:rsidRDefault="001434A9">
      <w:r>
        <w:br w:type="page"/>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1434A9" w:rsidRPr="001434A9" w:rsidRDefault="001434A9" w:rsidP="001434A9">
      <w:pPr>
        <w:tabs>
          <w:tab w:val="left" w:pos="7320"/>
        </w:tabs>
        <w:jc w:val="both"/>
        <w:rPr>
          <w:rFonts w:ascii="Times New Roman" w:hAnsi="Times New Roman" w:cs="Times New Roman"/>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A11C98" w:rsidRPr="00A44AAA" w:rsidTr="00A11C98">
        <w:trPr>
          <w:trHeight w:val="2325"/>
          <w:jc w:val="center"/>
        </w:trPr>
        <w:tc>
          <w:tcPr>
            <w:tcW w:w="703" w:type="dxa"/>
            <w:vAlign w:val="center"/>
          </w:tcPr>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İLKOKUL ÖĞRENCİLERİ İÇİN</w:t>
            </w:r>
          </w:p>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A11C98" w:rsidRPr="00EB46B4" w:rsidRDefault="00A11C98" w:rsidP="00A11C98">
            <w:pPr>
              <w:jc w:val="center"/>
              <w:rPr>
                <w:rFonts w:ascii="Times New Roman" w:hAnsi="Times New Roman" w:cs="Times New Roman"/>
                <w:b/>
                <w:bCs/>
              </w:rPr>
            </w:pPr>
          </w:p>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Katılmıyorum</w:t>
            </w:r>
          </w:p>
        </w:tc>
      </w:tr>
      <w:tr w:rsidR="00A11C98" w:rsidRPr="00A44AAA" w:rsidTr="00A11C98">
        <w:trPr>
          <w:trHeight w:val="567"/>
          <w:jc w:val="center"/>
        </w:trPr>
        <w:tc>
          <w:tcPr>
            <w:tcW w:w="703" w:type="dxa"/>
            <w:vAlign w:val="center"/>
          </w:tcPr>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A11C98" w:rsidRPr="00EB46B4" w:rsidRDefault="00A11C98" w:rsidP="00A11C98">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rsidR="00F56EE0" w:rsidRPr="00EB46B4" w:rsidRDefault="00F56EE0" w:rsidP="008C67C5">
            <w:pPr>
              <w:jc w:val="center"/>
              <w:rPr>
                <w:rFonts w:ascii="Times New Roman" w:hAnsi="Times New Roman" w:cs="Times New Roman"/>
              </w:rPr>
            </w:pPr>
            <w:r>
              <w:rPr>
                <w:rFonts w:ascii="Times New Roman" w:hAnsi="Times New Roman" w:cs="Times New Roman"/>
              </w:rPr>
              <w:t>1</w:t>
            </w:r>
            <w:r w:rsidR="008C67C5">
              <w:rPr>
                <w:rFonts w:ascii="Times New Roman" w:hAnsi="Times New Roman" w:cs="Times New Roman"/>
              </w:rPr>
              <w:t>5</w:t>
            </w:r>
            <w:r>
              <w:rPr>
                <w:rFonts w:ascii="Times New Roman" w:hAnsi="Times New Roman" w:cs="Times New Roman"/>
              </w:rPr>
              <w:t>5</w:t>
            </w:r>
          </w:p>
        </w:tc>
        <w:tc>
          <w:tcPr>
            <w:tcW w:w="631" w:type="dxa"/>
            <w:vAlign w:val="center"/>
          </w:tcPr>
          <w:p w:rsidR="00A11C98" w:rsidRPr="00EB46B4" w:rsidRDefault="00F12039" w:rsidP="00A11C98">
            <w:pPr>
              <w:jc w:val="center"/>
              <w:rPr>
                <w:rFonts w:ascii="Times New Roman" w:hAnsi="Times New Roman" w:cs="Times New Roman"/>
              </w:rPr>
            </w:pPr>
            <w:r>
              <w:rPr>
                <w:rFonts w:ascii="Times New Roman" w:hAnsi="Times New Roman" w:cs="Times New Roman"/>
              </w:rPr>
              <w:t>2</w:t>
            </w:r>
          </w:p>
        </w:tc>
        <w:tc>
          <w:tcPr>
            <w:tcW w:w="630" w:type="dxa"/>
            <w:vAlign w:val="center"/>
          </w:tcPr>
          <w:p w:rsidR="00A11C98" w:rsidRPr="00EB46B4" w:rsidRDefault="00A11C98" w:rsidP="00A11C98">
            <w:pPr>
              <w:jc w:val="center"/>
              <w:rPr>
                <w:rFonts w:ascii="Times New Roman" w:hAnsi="Times New Roman" w:cs="Times New Roman"/>
              </w:rPr>
            </w:pPr>
          </w:p>
        </w:tc>
        <w:tc>
          <w:tcPr>
            <w:tcW w:w="631" w:type="dxa"/>
            <w:vAlign w:val="center"/>
          </w:tcPr>
          <w:p w:rsidR="00A11C98" w:rsidRPr="00EB46B4" w:rsidRDefault="00A11C98" w:rsidP="00A11C98">
            <w:pPr>
              <w:jc w:val="center"/>
              <w:rPr>
                <w:rFonts w:ascii="Times New Roman" w:hAnsi="Times New Roman" w:cs="Times New Roman"/>
              </w:rPr>
            </w:pPr>
          </w:p>
        </w:tc>
        <w:tc>
          <w:tcPr>
            <w:tcW w:w="631" w:type="dxa"/>
            <w:vAlign w:val="center"/>
          </w:tcPr>
          <w:p w:rsidR="00A11C98" w:rsidRPr="00EB46B4" w:rsidRDefault="00A11C98" w:rsidP="00A11C98">
            <w:pPr>
              <w:jc w:val="center"/>
              <w:rPr>
                <w:rFonts w:ascii="Times New Roman" w:hAnsi="Times New Roman" w:cs="Times New Roman"/>
              </w:rPr>
            </w:pPr>
          </w:p>
        </w:tc>
      </w:tr>
      <w:tr w:rsidR="00A11C98" w:rsidRPr="00A44AAA" w:rsidTr="00A11C98">
        <w:trPr>
          <w:trHeight w:val="567"/>
          <w:jc w:val="center"/>
        </w:trPr>
        <w:tc>
          <w:tcPr>
            <w:tcW w:w="703" w:type="dxa"/>
            <w:vAlign w:val="center"/>
          </w:tcPr>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A11C98" w:rsidRPr="00EB46B4" w:rsidRDefault="00A11C98" w:rsidP="00A11C98">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rsidR="00A11C98" w:rsidRPr="00EB46B4" w:rsidRDefault="00F56EE0" w:rsidP="008C67C5">
            <w:pPr>
              <w:jc w:val="center"/>
              <w:rPr>
                <w:rFonts w:ascii="Times New Roman" w:hAnsi="Times New Roman" w:cs="Times New Roman"/>
              </w:rPr>
            </w:pPr>
            <w:r>
              <w:rPr>
                <w:rFonts w:ascii="Times New Roman" w:hAnsi="Times New Roman" w:cs="Times New Roman"/>
              </w:rPr>
              <w:t>1</w:t>
            </w:r>
            <w:r w:rsidR="008C67C5">
              <w:rPr>
                <w:rFonts w:ascii="Times New Roman" w:hAnsi="Times New Roman" w:cs="Times New Roman"/>
              </w:rPr>
              <w:t>4</w:t>
            </w:r>
            <w:r>
              <w:rPr>
                <w:rFonts w:ascii="Times New Roman" w:hAnsi="Times New Roman" w:cs="Times New Roman"/>
              </w:rPr>
              <w:t>7</w:t>
            </w:r>
          </w:p>
        </w:tc>
        <w:tc>
          <w:tcPr>
            <w:tcW w:w="631" w:type="dxa"/>
            <w:vAlign w:val="center"/>
          </w:tcPr>
          <w:p w:rsidR="00A11C98" w:rsidRPr="00EB46B4" w:rsidRDefault="00F12039" w:rsidP="00A11C98">
            <w:pPr>
              <w:jc w:val="center"/>
              <w:rPr>
                <w:rFonts w:ascii="Times New Roman" w:hAnsi="Times New Roman" w:cs="Times New Roman"/>
              </w:rPr>
            </w:pPr>
            <w:r>
              <w:rPr>
                <w:rFonts w:ascii="Times New Roman" w:hAnsi="Times New Roman" w:cs="Times New Roman"/>
              </w:rPr>
              <w:t>6</w:t>
            </w:r>
          </w:p>
        </w:tc>
        <w:tc>
          <w:tcPr>
            <w:tcW w:w="630" w:type="dxa"/>
            <w:vAlign w:val="center"/>
          </w:tcPr>
          <w:p w:rsidR="00A11C98" w:rsidRPr="00EB46B4" w:rsidRDefault="008C67C5" w:rsidP="00A11C98">
            <w:pPr>
              <w:jc w:val="center"/>
              <w:rPr>
                <w:rFonts w:ascii="Times New Roman" w:hAnsi="Times New Roman" w:cs="Times New Roman"/>
              </w:rPr>
            </w:pPr>
            <w:r>
              <w:rPr>
                <w:rFonts w:ascii="Times New Roman" w:hAnsi="Times New Roman" w:cs="Times New Roman"/>
              </w:rPr>
              <w:t>4</w:t>
            </w:r>
          </w:p>
        </w:tc>
        <w:tc>
          <w:tcPr>
            <w:tcW w:w="631" w:type="dxa"/>
            <w:vAlign w:val="center"/>
          </w:tcPr>
          <w:p w:rsidR="00A11C98" w:rsidRPr="00EB46B4" w:rsidRDefault="00A11C98" w:rsidP="00A11C98">
            <w:pPr>
              <w:jc w:val="center"/>
              <w:rPr>
                <w:rFonts w:ascii="Times New Roman" w:hAnsi="Times New Roman" w:cs="Times New Roman"/>
              </w:rPr>
            </w:pPr>
          </w:p>
        </w:tc>
        <w:tc>
          <w:tcPr>
            <w:tcW w:w="631" w:type="dxa"/>
            <w:vAlign w:val="center"/>
          </w:tcPr>
          <w:p w:rsidR="00A11C98" w:rsidRPr="00EB46B4" w:rsidRDefault="00A11C98" w:rsidP="00A11C98">
            <w:pPr>
              <w:jc w:val="center"/>
              <w:rPr>
                <w:rFonts w:ascii="Times New Roman" w:hAnsi="Times New Roman" w:cs="Times New Roman"/>
              </w:rPr>
            </w:pPr>
          </w:p>
        </w:tc>
      </w:tr>
      <w:tr w:rsidR="00A11C98" w:rsidRPr="00A44AAA" w:rsidTr="00A11C98">
        <w:trPr>
          <w:trHeight w:val="567"/>
          <w:jc w:val="center"/>
        </w:trPr>
        <w:tc>
          <w:tcPr>
            <w:tcW w:w="703" w:type="dxa"/>
            <w:vAlign w:val="center"/>
          </w:tcPr>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A11C98" w:rsidRPr="00EB46B4" w:rsidRDefault="00A11C98" w:rsidP="00A11C98">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rsidR="00A11C98" w:rsidRPr="00EB46B4" w:rsidRDefault="008C67C5" w:rsidP="00A11C98">
            <w:pPr>
              <w:jc w:val="center"/>
              <w:rPr>
                <w:rFonts w:ascii="Times New Roman" w:hAnsi="Times New Roman" w:cs="Times New Roman"/>
              </w:rPr>
            </w:pPr>
            <w:r>
              <w:rPr>
                <w:rFonts w:ascii="Times New Roman" w:hAnsi="Times New Roman" w:cs="Times New Roman"/>
              </w:rPr>
              <w:t>9</w:t>
            </w:r>
            <w:r w:rsidR="00F12039">
              <w:rPr>
                <w:rFonts w:ascii="Times New Roman" w:hAnsi="Times New Roman" w:cs="Times New Roman"/>
              </w:rPr>
              <w:t>2</w:t>
            </w:r>
          </w:p>
        </w:tc>
        <w:tc>
          <w:tcPr>
            <w:tcW w:w="631" w:type="dxa"/>
            <w:vAlign w:val="center"/>
          </w:tcPr>
          <w:p w:rsidR="00A11C98" w:rsidRPr="00EB46B4" w:rsidRDefault="00F12039" w:rsidP="00A11C98">
            <w:pPr>
              <w:jc w:val="center"/>
              <w:rPr>
                <w:rFonts w:ascii="Times New Roman" w:hAnsi="Times New Roman" w:cs="Times New Roman"/>
              </w:rPr>
            </w:pPr>
            <w:r>
              <w:rPr>
                <w:rFonts w:ascii="Times New Roman" w:hAnsi="Times New Roman" w:cs="Times New Roman"/>
              </w:rPr>
              <w:t>53</w:t>
            </w:r>
          </w:p>
        </w:tc>
        <w:tc>
          <w:tcPr>
            <w:tcW w:w="630" w:type="dxa"/>
            <w:vAlign w:val="center"/>
          </w:tcPr>
          <w:p w:rsidR="00A11C98" w:rsidRPr="00EB46B4" w:rsidRDefault="008C67C5" w:rsidP="00A11C98">
            <w:pPr>
              <w:jc w:val="center"/>
              <w:rPr>
                <w:rFonts w:ascii="Times New Roman" w:hAnsi="Times New Roman" w:cs="Times New Roman"/>
              </w:rPr>
            </w:pPr>
            <w:r>
              <w:rPr>
                <w:rFonts w:ascii="Times New Roman" w:hAnsi="Times New Roman" w:cs="Times New Roman"/>
              </w:rPr>
              <w:t>14</w:t>
            </w:r>
          </w:p>
        </w:tc>
        <w:tc>
          <w:tcPr>
            <w:tcW w:w="631" w:type="dxa"/>
            <w:vAlign w:val="center"/>
          </w:tcPr>
          <w:p w:rsidR="00A11C98" w:rsidRPr="00EB46B4" w:rsidRDefault="00A11C98" w:rsidP="00A11C98">
            <w:pPr>
              <w:jc w:val="center"/>
              <w:rPr>
                <w:rFonts w:ascii="Times New Roman" w:hAnsi="Times New Roman" w:cs="Times New Roman"/>
              </w:rPr>
            </w:pPr>
          </w:p>
        </w:tc>
        <w:tc>
          <w:tcPr>
            <w:tcW w:w="631" w:type="dxa"/>
            <w:vAlign w:val="center"/>
          </w:tcPr>
          <w:p w:rsidR="00A11C98" w:rsidRPr="00EB46B4" w:rsidRDefault="00A11C98" w:rsidP="00A11C98">
            <w:pPr>
              <w:jc w:val="center"/>
              <w:rPr>
                <w:rFonts w:ascii="Times New Roman" w:hAnsi="Times New Roman" w:cs="Times New Roman"/>
              </w:rPr>
            </w:pPr>
          </w:p>
        </w:tc>
      </w:tr>
      <w:tr w:rsidR="00A11C98" w:rsidRPr="00A44AAA" w:rsidTr="00A11C98">
        <w:trPr>
          <w:trHeight w:val="567"/>
          <w:jc w:val="center"/>
        </w:trPr>
        <w:tc>
          <w:tcPr>
            <w:tcW w:w="703" w:type="dxa"/>
            <w:vAlign w:val="center"/>
          </w:tcPr>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A11C98" w:rsidRPr="00EB46B4" w:rsidRDefault="00A11C98" w:rsidP="00A11C98">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rsidR="00A11C98" w:rsidRPr="00EB46B4" w:rsidRDefault="00F12039" w:rsidP="008C67C5">
            <w:pPr>
              <w:jc w:val="center"/>
              <w:rPr>
                <w:rFonts w:ascii="Times New Roman" w:hAnsi="Times New Roman" w:cs="Times New Roman"/>
              </w:rPr>
            </w:pPr>
            <w:r>
              <w:rPr>
                <w:rFonts w:ascii="Times New Roman" w:hAnsi="Times New Roman" w:cs="Times New Roman"/>
              </w:rPr>
              <w:t>1</w:t>
            </w:r>
            <w:r w:rsidR="008C67C5">
              <w:rPr>
                <w:rFonts w:ascii="Times New Roman" w:hAnsi="Times New Roman" w:cs="Times New Roman"/>
              </w:rPr>
              <w:t>4</w:t>
            </w:r>
            <w:r>
              <w:rPr>
                <w:rFonts w:ascii="Times New Roman" w:hAnsi="Times New Roman" w:cs="Times New Roman"/>
              </w:rPr>
              <w:t>8</w:t>
            </w:r>
          </w:p>
        </w:tc>
        <w:tc>
          <w:tcPr>
            <w:tcW w:w="631" w:type="dxa"/>
            <w:vAlign w:val="center"/>
          </w:tcPr>
          <w:p w:rsidR="00A11C98" w:rsidRPr="00EB46B4" w:rsidRDefault="00F12039" w:rsidP="00A11C98">
            <w:pPr>
              <w:jc w:val="center"/>
              <w:rPr>
                <w:rFonts w:ascii="Times New Roman" w:hAnsi="Times New Roman" w:cs="Times New Roman"/>
              </w:rPr>
            </w:pPr>
            <w:r>
              <w:rPr>
                <w:rFonts w:ascii="Times New Roman" w:hAnsi="Times New Roman" w:cs="Times New Roman"/>
              </w:rPr>
              <w:t>6</w:t>
            </w:r>
          </w:p>
        </w:tc>
        <w:tc>
          <w:tcPr>
            <w:tcW w:w="630" w:type="dxa"/>
            <w:vAlign w:val="center"/>
          </w:tcPr>
          <w:p w:rsidR="00A11C98" w:rsidRPr="00EB46B4" w:rsidRDefault="008C67C5" w:rsidP="00A11C98">
            <w:pPr>
              <w:jc w:val="center"/>
              <w:rPr>
                <w:rFonts w:ascii="Times New Roman" w:hAnsi="Times New Roman" w:cs="Times New Roman"/>
              </w:rPr>
            </w:pPr>
            <w:r>
              <w:rPr>
                <w:rFonts w:ascii="Times New Roman" w:hAnsi="Times New Roman" w:cs="Times New Roman"/>
              </w:rPr>
              <w:t>3</w:t>
            </w:r>
          </w:p>
        </w:tc>
        <w:tc>
          <w:tcPr>
            <w:tcW w:w="631" w:type="dxa"/>
            <w:vAlign w:val="center"/>
          </w:tcPr>
          <w:p w:rsidR="00A11C98" w:rsidRPr="00EB46B4" w:rsidRDefault="00A11C98" w:rsidP="00A11C98">
            <w:pPr>
              <w:jc w:val="center"/>
              <w:rPr>
                <w:rFonts w:ascii="Times New Roman" w:hAnsi="Times New Roman" w:cs="Times New Roman"/>
              </w:rPr>
            </w:pPr>
          </w:p>
        </w:tc>
        <w:tc>
          <w:tcPr>
            <w:tcW w:w="631" w:type="dxa"/>
            <w:vAlign w:val="center"/>
          </w:tcPr>
          <w:p w:rsidR="00A11C98" w:rsidRPr="00EB46B4" w:rsidRDefault="00A11C98" w:rsidP="00A11C98">
            <w:pPr>
              <w:jc w:val="center"/>
              <w:rPr>
                <w:rFonts w:ascii="Times New Roman" w:hAnsi="Times New Roman" w:cs="Times New Roman"/>
              </w:rPr>
            </w:pPr>
          </w:p>
        </w:tc>
      </w:tr>
      <w:tr w:rsidR="00A11C98" w:rsidRPr="00A44AAA" w:rsidTr="00A11C98">
        <w:trPr>
          <w:trHeight w:val="567"/>
          <w:jc w:val="center"/>
        </w:trPr>
        <w:tc>
          <w:tcPr>
            <w:tcW w:w="703" w:type="dxa"/>
            <w:vAlign w:val="center"/>
          </w:tcPr>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A11C98" w:rsidRPr="00EB46B4" w:rsidRDefault="00A11C98" w:rsidP="00A11C98">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rsidR="00A11C98" w:rsidRPr="00EB46B4" w:rsidRDefault="00F12039" w:rsidP="008C67C5">
            <w:pPr>
              <w:jc w:val="center"/>
              <w:rPr>
                <w:rFonts w:ascii="Times New Roman" w:hAnsi="Times New Roman" w:cs="Times New Roman"/>
              </w:rPr>
            </w:pPr>
            <w:r>
              <w:rPr>
                <w:rFonts w:ascii="Times New Roman" w:hAnsi="Times New Roman" w:cs="Times New Roman"/>
              </w:rPr>
              <w:t>1</w:t>
            </w:r>
            <w:r w:rsidR="008C67C5">
              <w:rPr>
                <w:rFonts w:ascii="Times New Roman" w:hAnsi="Times New Roman" w:cs="Times New Roman"/>
              </w:rPr>
              <w:t>5</w:t>
            </w:r>
            <w:r>
              <w:rPr>
                <w:rFonts w:ascii="Times New Roman" w:hAnsi="Times New Roman" w:cs="Times New Roman"/>
              </w:rPr>
              <w:t>2</w:t>
            </w:r>
          </w:p>
        </w:tc>
        <w:tc>
          <w:tcPr>
            <w:tcW w:w="631" w:type="dxa"/>
            <w:vAlign w:val="center"/>
          </w:tcPr>
          <w:p w:rsidR="00A11C98" w:rsidRPr="00EB46B4" w:rsidRDefault="00F12039" w:rsidP="00A11C98">
            <w:pPr>
              <w:jc w:val="center"/>
              <w:rPr>
                <w:rFonts w:ascii="Times New Roman" w:hAnsi="Times New Roman" w:cs="Times New Roman"/>
              </w:rPr>
            </w:pPr>
            <w:r>
              <w:rPr>
                <w:rFonts w:ascii="Times New Roman" w:hAnsi="Times New Roman" w:cs="Times New Roman"/>
              </w:rPr>
              <w:t>5</w:t>
            </w:r>
          </w:p>
        </w:tc>
        <w:tc>
          <w:tcPr>
            <w:tcW w:w="630" w:type="dxa"/>
            <w:vAlign w:val="center"/>
          </w:tcPr>
          <w:p w:rsidR="00A11C98" w:rsidRPr="00EB46B4" w:rsidRDefault="00A11C98" w:rsidP="00A11C98">
            <w:pPr>
              <w:jc w:val="center"/>
              <w:rPr>
                <w:rFonts w:ascii="Times New Roman" w:hAnsi="Times New Roman" w:cs="Times New Roman"/>
              </w:rPr>
            </w:pPr>
          </w:p>
        </w:tc>
        <w:tc>
          <w:tcPr>
            <w:tcW w:w="631" w:type="dxa"/>
            <w:vAlign w:val="center"/>
          </w:tcPr>
          <w:p w:rsidR="00A11C98" w:rsidRPr="00EB46B4" w:rsidRDefault="00A11C98" w:rsidP="00A11C98">
            <w:pPr>
              <w:jc w:val="center"/>
              <w:rPr>
                <w:rFonts w:ascii="Times New Roman" w:hAnsi="Times New Roman" w:cs="Times New Roman"/>
              </w:rPr>
            </w:pPr>
          </w:p>
        </w:tc>
        <w:tc>
          <w:tcPr>
            <w:tcW w:w="631" w:type="dxa"/>
            <w:vAlign w:val="center"/>
          </w:tcPr>
          <w:p w:rsidR="00A11C98" w:rsidRPr="00EB46B4" w:rsidRDefault="00A11C98" w:rsidP="00A11C98">
            <w:pPr>
              <w:jc w:val="center"/>
              <w:rPr>
                <w:rFonts w:ascii="Times New Roman" w:hAnsi="Times New Roman" w:cs="Times New Roman"/>
              </w:rPr>
            </w:pPr>
          </w:p>
        </w:tc>
      </w:tr>
      <w:tr w:rsidR="00A11C98" w:rsidRPr="00A44AAA" w:rsidTr="00A11C98">
        <w:trPr>
          <w:trHeight w:val="567"/>
          <w:jc w:val="center"/>
        </w:trPr>
        <w:tc>
          <w:tcPr>
            <w:tcW w:w="703" w:type="dxa"/>
            <w:vAlign w:val="center"/>
          </w:tcPr>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A11C98" w:rsidRPr="00EB46B4" w:rsidRDefault="00A11C98" w:rsidP="00A11C98">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rsidR="00A11C98" w:rsidRPr="00EB46B4" w:rsidRDefault="00F12039" w:rsidP="008C67C5">
            <w:pPr>
              <w:jc w:val="center"/>
              <w:rPr>
                <w:rFonts w:ascii="Times New Roman" w:hAnsi="Times New Roman" w:cs="Times New Roman"/>
              </w:rPr>
            </w:pPr>
            <w:r>
              <w:rPr>
                <w:rFonts w:ascii="Times New Roman" w:hAnsi="Times New Roman" w:cs="Times New Roman"/>
              </w:rPr>
              <w:t>1</w:t>
            </w:r>
            <w:r w:rsidR="008C67C5">
              <w:rPr>
                <w:rFonts w:ascii="Times New Roman" w:hAnsi="Times New Roman" w:cs="Times New Roman"/>
              </w:rPr>
              <w:t>5</w:t>
            </w:r>
            <w:r>
              <w:rPr>
                <w:rFonts w:ascii="Times New Roman" w:hAnsi="Times New Roman" w:cs="Times New Roman"/>
              </w:rPr>
              <w:t>5</w:t>
            </w:r>
          </w:p>
        </w:tc>
        <w:tc>
          <w:tcPr>
            <w:tcW w:w="631" w:type="dxa"/>
            <w:vAlign w:val="center"/>
          </w:tcPr>
          <w:p w:rsidR="00A11C98" w:rsidRPr="00EB46B4" w:rsidRDefault="00F12039" w:rsidP="00A11C98">
            <w:pPr>
              <w:jc w:val="center"/>
              <w:rPr>
                <w:rFonts w:ascii="Times New Roman" w:hAnsi="Times New Roman" w:cs="Times New Roman"/>
              </w:rPr>
            </w:pPr>
            <w:r>
              <w:rPr>
                <w:rFonts w:ascii="Times New Roman" w:hAnsi="Times New Roman" w:cs="Times New Roman"/>
              </w:rPr>
              <w:t>2</w:t>
            </w:r>
          </w:p>
        </w:tc>
        <w:tc>
          <w:tcPr>
            <w:tcW w:w="630" w:type="dxa"/>
            <w:vAlign w:val="center"/>
          </w:tcPr>
          <w:p w:rsidR="00A11C98" w:rsidRPr="00EB46B4" w:rsidRDefault="00A11C98" w:rsidP="00A11C98">
            <w:pPr>
              <w:jc w:val="center"/>
              <w:rPr>
                <w:rFonts w:ascii="Times New Roman" w:hAnsi="Times New Roman" w:cs="Times New Roman"/>
              </w:rPr>
            </w:pPr>
          </w:p>
        </w:tc>
        <w:tc>
          <w:tcPr>
            <w:tcW w:w="631" w:type="dxa"/>
            <w:vAlign w:val="center"/>
          </w:tcPr>
          <w:p w:rsidR="00A11C98" w:rsidRPr="00EB46B4" w:rsidRDefault="00A11C98" w:rsidP="00A11C98">
            <w:pPr>
              <w:jc w:val="center"/>
              <w:rPr>
                <w:rFonts w:ascii="Times New Roman" w:hAnsi="Times New Roman" w:cs="Times New Roman"/>
              </w:rPr>
            </w:pPr>
          </w:p>
        </w:tc>
        <w:tc>
          <w:tcPr>
            <w:tcW w:w="631" w:type="dxa"/>
            <w:vAlign w:val="center"/>
          </w:tcPr>
          <w:p w:rsidR="00A11C98" w:rsidRPr="00EB46B4" w:rsidRDefault="00A11C98" w:rsidP="00A11C98">
            <w:pPr>
              <w:jc w:val="center"/>
              <w:rPr>
                <w:rFonts w:ascii="Times New Roman" w:hAnsi="Times New Roman" w:cs="Times New Roman"/>
              </w:rPr>
            </w:pPr>
          </w:p>
        </w:tc>
      </w:tr>
      <w:tr w:rsidR="00A11C98" w:rsidRPr="00A44AAA" w:rsidTr="00A11C98">
        <w:trPr>
          <w:trHeight w:val="567"/>
          <w:jc w:val="center"/>
        </w:trPr>
        <w:tc>
          <w:tcPr>
            <w:tcW w:w="703" w:type="dxa"/>
            <w:vAlign w:val="center"/>
          </w:tcPr>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A11C98" w:rsidRPr="00EB46B4" w:rsidRDefault="00A11C98" w:rsidP="00A11C98">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rsidR="00A11C98" w:rsidRPr="00EB46B4" w:rsidRDefault="00F12039" w:rsidP="008C67C5">
            <w:pPr>
              <w:jc w:val="center"/>
              <w:rPr>
                <w:rFonts w:ascii="Times New Roman" w:hAnsi="Times New Roman" w:cs="Times New Roman"/>
              </w:rPr>
            </w:pPr>
            <w:r>
              <w:rPr>
                <w:rFonts w:ascii="Times New Roman" w:hAnsi="Times New Roman" w:cs="Times New Roman"/>
              </w:rPr>
              <w:t>1</w:t>
            </w:r>
            <w:r w:rsidR="008C67C5">
              <w:rPr>
                <w:rFonts w:ascii="Times New Roman" w:hAnsi="Times New Roman" w:cs="Times New Roman"/>
              </w:rPr>
              <w:t>5</w:t>
            </w:r>
            <w:r>
              <w:rPr>
                <w:rFonts w:ascii="Times New Roman" w:hAnsi="Times New Roman" w:cs="Times New Roman"/>
              </w:rPr>
              <w:t>7</w:t>
            </w:r>
          </w:p>
        </w:tc>
        <w:tc>
          <w:tcPr>
            <w:tcW w:w="631" w:type="dxa"/>
            <w:vAlign w:val="center"/>
          </w:tcPr>
          <w:p w:rsidR="00A11C98" w:rsidRPr="00EB46B4" w:rsidRDefault="00A11C98" w:rsidP="00A11C98">
            <w:pPr>
              <w:jc w:val="center"/>
              <w:rPr>
                <w:rFonts w:ascii="Times New Roman" w:hAnsi="Times New Roman" w:cs="Times New Roman"/>
              </w:rPr>
            </w:pPr>
          </w:p>
        </w:tc>
        <w:tc>
          <w:tcPr>
            <w:tcW w:w="630" w:type="dxa"/>
            <w:vAlign w:val="center"/>
          </w:tcPr>
          <w:p w:rsidR="00A11C98" w:rsidRPr="00EB46B4" w:rsidRDefault="00A11C98" w:rsidP="00A11C98">
            <w:pPr>
              <w:jc w:val="center"/>
              <w:rPr>
                <w:rFonts w:ascii="Times New Roman" w:hAnsi="Times New Roman" w:cs="Times New Roman"/>
              </w:rPr>
            </w:pPr>
          </w:p>
        </w:tc>
        <w:tc>
          <w:tcPr>
            <w:tcW w:w="631" w:type="dxa"/>
            <w:vAlign w:val="center"/>
          </w:tcPr>
          <w:p w:rsidR="00A11C98" w:rsidRPr="00EB46B4" w:rsidRDefault="00A11C98" w:rsidP="00A11C98">
            <w:pPr>
              <w:jc w:val="center"/>
              <w:rPr>
                <w:rFonts w:ascii="Times New Roman" w:hAnsi="Times New Roman" w:cs="Times New Roman"/>
              </w:rPr>
            </w:pPr>
          </w:p>
        </w:tc>
        <w:tc>
          <w:tcPr>
            <w:tcW w:w="631" w:type="dxa"/>
            <w:vAlign w:val="center"/>
          </w:tcPr>
          <w:p w:rsidR="00A11C98" w:rsidRPr="00EB46B4" w:rsidRDefault="00A11C98" w:rsidP="00A11C98">
            <w:pPr>
              <w:jc w:val="center"/>
              <w:rPr>
                <w:rFonts w:ascii="Times New Roman" w:hAnsi="Times New Roman" w:cs="Times New Roman"/>
              </w:rPr>
            </w:pPr>
          </w:p>
        </w:tc>
      </w:tr>
      <w:tr w:rsidR="00A11C98" w:rsidRPr="00A44AAA" w:rsidTr="00A11C98">
        <w:trPr>
          <w:trHeight w:val="567"/>
          <w:jc w:val="center"/>
        </w:trPr>
        <w:tc>
          <w:tcPr>
            <w:tcW w:w="703" w:type="dxa"/>
            <w:vAlign w:val="center"/>
          </w:tcPr>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A11C98" w:rsidRPr="00EB46B4" w:rsidRDefault="00A11C98" w:rsidP="00A11C98">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rsidR="00A11C98" w:rsidRPr="00EB46B4" w:rsidRDefault="00F12039" w:rsidP="008C67C5">
            <w:pPr>
              <w:jc w:val="center"/>
              <w:rPr>
                <w:rFonts w:ascii="Times New Roman" w:hAnsi="Times New Roman" w:cs="Times New Roman"/>
              </w:rPr>
            </w:pPr>
            <w:r>
              <w:rPr>
                <w:rFonts w:ascii="Times New Roman" w:hAnsi="Times New Roman" w:cs="Times New Roman"/>
              </w:rPr>
              <w:t>1</w:t>
            </w:r>
            <w:r w:rsidR="008C67C5">
              <w:rPr>
                <w:rFonts w:ascii="Times New Roman" w:hAnsi="Times New Roman" w:cs="Times New Roman"/>
              </w:rPr>
              <w:t>4</w:t>
            </w:r>
            <w:r>
              <w:rPr>
                <w:rFonts w:ascii="Times New Roman" w:hAnsi="Times New Roman" w:cs="Times New Roman"/>
              </w:rPr>
              <w:t>9</w:t>
            </w:r>
          </w:p>
        </w:tc>
        <w:tc>
          <w:tcPr>
            <w:tcW w:w="631" w:type="dxa"/>
            <w:vAlign w:val="center"/>
          </w:tcPr>
          <w:p w:rsidR="00A11C98" w:rsidRPr="00EB46B4" w:rsidRDefault="00F12039" w:rsidP="00A11C98">
            <w:pPr>
              <w:jc w:val="center"/>
              <w:rPr>
                <w:rFonts w:ascii="Times New Roman" w:hAnsi="Times New Roman" w:cs="Times New Roman"/>
              </w:rPr>
            </w:pPr>
            <w:r>
              <w:rPr>
                <w:rFonts w:ascii="Times New Roman" w:hAnsi="Times New Roman" w:cs="Times New Roman"/>
              </w:rPr>
              <w:t>8</w:t>
            </w:r>
          </w:p>
        </w:tc>
        <w:tc>
          <w:tcPr>
            <w:tcW w:w="630" w:type="dxa"/>
            <w:vAlign w:val="center"/>
          </w:tcPr>
          <w:p w:rsidR="00A11C98" w:rsidRPr="00EB46B4" w:rsidRDefault="00A11C98" w:rsidP="00A11C98">
            <w:pPr>
              <w:jc w:val="center"/>
              <w:rPr>
                <w:rFonts w:ascii="Times New Roman" w:hAnsi="Times New Roman" w:cs="Times New Roman"/>
              </w:rPr>
            </w:pPr>
          </w:p>
        </w:tc>
        <w:tc>
          <w:tcPr>
            <w:tcW w:w="631" w:type="dxa"/>
            <w:vAlign w:val="center"/>
          </w:tcPr>
          <w:p w:rsidR="00A11C98" w:rsidRPr="00EB46B4" w:rsidRDefault="00A11C98" w:rsidP="00A11C98">
            <w:pPr>
              <w:jc w:val="center"/>
              <w:rPr>
                <w:rFonts w:ascii="Times New Roman" w:hAnsi="Times New Roman" w:cs="Times New Roman"/>
              </w:rPr>
            </w:pPr>
          </w:p>
        </w:tc>
        <w:tc>
          <w:tcPr>
            <w:tcW w:w="631" w:type="dxa"/>
            <w:vAlign w:val="center"/>
          </w:tcPr>
          <w:p w:rsidR="00A11C98" w:rsidRPr="00EB46B4" w:rsidRDefault="00A11C98" w:rsidP="00A11C98">
            <w:pPr>
              <w:jc w:val="center"/>
              <w:rPr>
                <w:rFonts w:ascii="Times New Roman" w:hAnsi="Times New Roman" w:cs="Times New Roman"/>
              </w:rPr>
            </w:pPr>
          </w:p>
        </w:tc>
      </w:tr>
      <w:tr w:rsidR="00A11C98" w:rsidRPr="00A44AAA" w:rsidTr="00A11C98">
        <w:trPr>
          <w:trHeight w:val="567"/>
          <w:jc w:val="center"/>
        </w:trPr>
        <w:tc>
          <w:tcPr>
            <w:tcW w:w="703" w:type="dxa"/>
            <w:vAlign w:val="center"/>
          </w:tcPr>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A11C98" w:rsidRPr="00EB46B4" w:rsidRDefault="00A11C98" w:rsidP="00A11C98">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A11C98" w:rsidRPr="00EB46B4" w:rsidRDefault="008C67C5" w:rsidP="00A11C98">
            <w:pPr>
              <w:jc w:val="center"/>
              <w:rPr>
                <w:rFonts w:ascii="Times New Roman" w:hAnsi="Times New Roman" w:cs="Times New Roman"/>
              </w:rPr>
            </w:pPr>
            <w:r>
              <w:rPr>
                <w:rFonts w:ascii="Times New Roman" w:hAnsi="Times New Roman" w:cs="Times New Roman"/>
              </w:rPr>
              <w:t>40</w:t>
            </w:r>
          </w:p>
        </w:tc>
        <w:tc>
          <w:tcPr>
            <w:tcW w:w="631" w:type="dxa"/>
            <w:vAlign w:val="center"/>
          </w:tcPr>
          <w:p w:rsidR="00A11C98" w:rsidRPr="00EB46B4" w:rsidRDefault="008C67C5" w:rsidP="00A11C98">
            <w:pPr>
              <w:jc w:val="center"/>
              <w:rPr>
                <w:rFonts w:ascii="Times New Roman" w:hAnsi="Times New Roman" w:cs="Times New Roman"/>
              </w:rPr>
            </w:pPr>
            <w:r>
              <w:rPr>
                <w:rFonts w:ascii="Times New Roman" w:hAnsi="Times New Roman" w:cs="Times New Roman"/>
              </w:rPr>
              <w:t>26</w:t>
            </w:r>
          </w:p>
        </w:tc>
        <w:tc>
          <w:tcPr>
            <w:tcW w:w="630" w:type="dxa"/>
            <w:vAlign w:val="center"/>
          </w:tcPr>
          <w:p w:rsidR="00A11C98" w:rsidRPr="00EB46B4" w:rsidRDefault="008C67C5" w:rsidP="00A11C98">
            <w:pPr>
              <w:jc w:val="center"/>
              <w:rPr>
                <w:rFonts w:ascii="Times New Roman" w:hAnsi="Times New Roman" w:cs="Times New Roman"/>
              </w:rPr>
            </w:pPr>
            <w:r>
              <w:rPr>
                <w:rFonts w:ascii="Times New Roman" w:hAnsi="Times New Roman" w:cs="Times New Roman"/>
              </w:rPr>
              <w:t>35</w:t>
            </w:r>
          </w:p>
        </w:tc>
        <w:tc>
          <w:tcPr>
            <w:tcW w:w="631" w:type="dxa"/>
            <w:vAlign w:val="center"/>
          </w:tcPr>
          <w:p w:rsidR="00A11C98" w:rsidRPr="00EB46B4" w:rsidRDefault="008C67C5" w:rsidP="00A11C98">
            <w:pPr>
              <w:jc w:val="center"/>
              <w:rPr>
                <w:rFonts w:ascii="Times New Roman" w:hAnsi="Times New Roman" w:cs="Times New Roman"/>
              </w:rPr>
            </w:pPr>
            <w:r>
              <w:rPr>
                <w:rFonts w:ascii="Times New Roman" w:hAnsi="Times New Roman" w:cs="Times New Roman"/>
              </w:rPr>
              <w:t>22</w:t>
            </w:r>
          </w:p>
        </w:tc>
        <w:tc>
          <w:tcPr>
            <w:tcW w:w="631" w:type="dxa"/>
            <w:vAlign w:val="center"/>
          </w:tcPr>
          <w:p w:rsidR="00A11C98" w:rsidRPr="00EB46B4" w:rsidRDefault="008C67C5" w:rsidP="00A11C98">
            <w:pPr>
              <w:jc w:val="center"/>
              <w:rPr>
                <w:rFonts w:ascii="Times New Roman" w:hAnsi="Times New Roman" w:cs="Times New Roman"/>
              </w:rPr>
            </w:pPr>
            <w:r>
              <w:rPr>
                <w:rFonts w:ascii="Times New Roman" w:hAnsi="Times New Roman" w:cs="Times New Roman"/>
              </w:rPr>
              <w:t>34</w:t>
            </w:r>
          </w:p>
        </w:tc>
      </w:tr>
      <w:tr w:rsidR="00A11C98" w:rsidRPr="00A44AAA" w:rsidTr="00A11C98">
        <w:trPr>
          <w:trHeight w:val="567"/>
          <w:jc w:val="center"/>
        </w:trPr>
        <w:tc>
          <w:tcPr>
            <w:tcW w:w="703" w:type="dxa"/>
            <w:vAlign w:val="center"/>
          </w:tcPr>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A11C98" w:rsidRPr="00EB46B4" w:rsidRDefault="00A11C98" w:rsidP="00A11C98">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rsidR="00A11C98" w:rsidRPr="00EB46B4" w:rsidRDefault="00F12039" w:rsidP="008C67C5">
            <w:pPr>
              <w:jc w:val="center"/>
              <w:rPr>
                <w:rFonts w:ascii="Times New Roman" w:hAnsi="Times New Roman" w:cs="Times New Roman"/>
              </w:rPr>
            </w:pPr>
            <w:r>
              <w:rPr>
                <w:rFonts w:ascii="Times New Roman" w:hAnsi="Times New Roman" w:cs="Times New Roman"/>
              </w:rPr>
              <w:t>1</w:t>
            </w:r>
            <w:r w:rsidR="008C67C5">
              <w:rPr>
                <w:rFonts w:ascii="Times New Roman" w:hAnsi="Times New Roman" w:cs="Times New Roman"/>
              </w:rPr>
              <w:t>3</w:t>
            </w:r>
            <w:r>
              <w:rPr>
                <w:rFonts w:ascii="Times New Roman" w:hAnsi="Times New Roman" w:cs="Times New Roman"/>
              </w:rPr>
              <w:t>5</w:t>
            </w:r>
          </w:p>
        </w:tc>
        <w:tc>
          <w:tcPr>
            <w:tcW w:w="631" w:type="dxa"/>
            <w:vAlign w:val="center"/>
          </w:tcPr>
          <w:p w:rsidR="00A11C98" w:rsidRPr="00EB46B4" w:rsidRDefault="008C67C5" w:rsidP="00A11C98">
            <w:pPr>
              <w:jc w:val="center"/>
              <w:rPr>
                <w:rFonts w:ascii="Times New Roman" w:hAnsi="Times New Roman" w:cs="Times New Roman"/>
              </w:rPr>
            </w:pPr>
            <w:r>
              <w:rPr>
                <w:rFonts w:ascii="Times New Roman" w:hAnsi="Times New Roman" w:cs="Times New Roman"/>
              </w:rPr>
              <w:t>16</w:t>
            </w:r>
          </w:p>
        </w:tc>
        <w:tc>
          <w:tcPr>
            <w:tcW w:w="630" w:type="dxa"/>
            <w:vAlign w:val="center"/>
          </w:tcPr>
          <w:p w:rsidR="00A11C98" w:rsidRPr="00EB46B4" w:rsidRDefault="008C67C5" w:rsidP="00A11C98">
            <w:pPr>
              <w:jc w:val="center"/>
              <w:rPr>
                <w:rFonts w:ascii="Times New Roman" w:hAnsi="Times New Roman" w:cs="Times New Roman"/>
              </w:rPr>
            </w:pPr>
            <w:r>
              <w:rPr>
                <w:rFonts w:ascii="Times New Roman" w:hAnsi="Times New Roman" w:cs="Times New Roman"/>
              </w:rPr>
              <w:t>6</w:t>
            </w:r>
          </w:p>
        </w:tc>
        <w:tc>
          <w:tcPr>
            <w:tcW w:w="631" w:type="dxa"/>
            <w:vAlign w:val="center"/>
          </w:tcPr>
          <w:p w:rsidR="00A11C98" w:rsidRPr="00EB46B4" w:rsidRDefault="00A11C98" w:rsidP="00A11C98">
            <w:pPr>
              <w:jc w:val="center"/>
              <w:rPr>
                <w:rFonts w:ascii="Times New Roman" w:hAnsi="Times New Roman" w:cs="Times New Roman"/>
              </w:rPr>
            </w:pPr>
          </w:p>
        </w:tc>
        <w:tc>
          <w:tcPr>
            <w:tcW w:w="631" w:type="dxa"/>
            <w:vAlign w:val="center"/>
          </w:tcPr>
          <w:p w:rsidR="00A11C98" w:rsidRPr="00EB46B4" w:rsidRDefault="00A11C98" w:rsidP="00A11C98">
            <w:pPr>
              <w:jc w:val="center"/>
              <w:rPr>
                <w:rFonts w:ascii="Times New Roman" w:hAnsi="Times New Roman" w:cs="Times New Roman"/>
              </w:rPr>
            </w:pPr>
          </w:p>
        </w:tc>
      </w:tr>
      <w:tr w:rsidR="00A11C98" w:rsidRPr="00A44AAA" w:rsidTr="00A11C98">
        <w:trPr>
          <w:trHeight w:val="567"/>
          <w:jc w:val="center"/>
        </w:trPr>
        <w:tc>
          <w:tcPr>
            <w:tcW w:w="703" w:type="dxa"/>
            <w:vAlign w:val="center"/>
          </w:tcPr>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A11C98" w:rsidRPr="00EB46B4" w:rsidRDefault="00A11C98" w:rsidP="00A11C98">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rsidR="00A11C98" w:rsidRPr="00EB46B4" w:rsidRDefault="00F12039" w:rsidP="008C67C5">
            <w:pPr>
              <w:jc w:val="center"/>
              <w:rPr>
                <w:rFonts w:ascii="Times New Roman" w:hAnsi="Times New Roman" w:cs="Times New Roman"/>
              </w:rPr>
            </w:pPr>
            <w:r>
              <w:rPr>
                <w:rFonts w:ascii="Times New Roman" w:hAnsi="Times New Roman" w:cs="Times New Roman"/>
              </w:rPr>
              <w:t>1</w:t>
            </w:r>
            <w:r w:rsidR="008C67C5">
              <w:rPr>
                <w:rFonts w:ascii="Times New Roman" w:hAnsi="Times New Roman" w:cs="Times New Roman"/>
              </w:rPr>
              <w:t>4</w:t>
            </w:r>
            <w:r>
              <w:rPr>
                <w:rFonts w:ascii="Times New Roman" w:hAnsi="Times New Roman" w:cs="Times New Roman"/>
              </w:rPr>
              <w:t>5</w:t>
            </w:r>
          </w:p>
        </w:tc>
        <w:tc>
          <w:tcPr>
            <w:tcW w:w="631" w:type="dxa"/>
            <w:vAlign w:val="center"/>
          </w:tcPr>
          <w:p w:rsidR="00A11C98" w:rsidRPr="00EB46B4" w:rsidRDefault="008C67C5" w:rsidP="00A11C98">
            <w:pPr>
              <w:jc w:val="center"/>
              <w:rPr>
                <w:rFonts w:ascii="Times New Roman" w:hAnsi="Times New Roman" w:cs="Times New Roman"/>
              </w:rPr>
            </w:pPr>
            <w:r>
              <w:rPr>
                <w:rFonts w:ascii="Times New Roman" w:hAnsi="Times New Roman" w:cs="Times New Roman"/>
              </w:rPr>
              <w:t>7</w:t>
            </w:r>
          </w:p>
        </w:tc>
        <w:tc>
          <w:tcPr>
            <w:tcW w:w="630" w:type="dxa"/>
            <w:vAlign w:val="center"/>
          </w:tcPr>
          <w:p w:rsidR="00A11C98" w:rsidRPr="00EB46B4" w:rsidRDefault="008C67C5" w:rsidP="00A11C98">
            <w:pPr>
              <w:jc w:val="center"/>
              <w:rPr>
                <w:rFonts w:ascii="Times New Roman" w:hAnsi="Times New Roman" w:cs="Times New Roman"/>
              </w:rPr>
            </w:pPr>
            <w:r>
              <w:rPr>
                <w:rFonts w:ascii="Times New Roman" w:hAnsi="Times New Roman" w:cs="Times New Roman"/>
              </w:rPr>
              <w:t>5</w:t>
            </w:r>
          </w:p>
        </w:tc>
        <w:tc>
          <w:tcPr>
            <w:tcW w:w="631" w:type="dxa"/>
            <w:vAlign w:val="center"/>
          </w:tcPr>
          <w:p w:rsidR="00A11C98" w:rsidRPr="00EB46B4" w:rsidRDefault="00A11C98" w:rsidP="00A11C98">
            <w:pPr>
              <w:jc w:val="center"/>
              <w:rPr>
                <w:rFonts w:ascii="Times New Roman" w:hAnsi="Times New Roman" w:cs="Times New Roman"/>
              </w:rPr>
            </w:pPr>
          </w:p>
        </w:tc>
        <w:tc>
          <w:tcPr>
            <w:tcW w:w="631" w:type="dxa"/>
            <w:vAlign w:val="center"/>
          </w:tcPr>
          <w:p w:rsidR="00A11C98" w:rsidRPr="00EB46B4" w:rsidRDefault="00A11C98" w:rsidP="00A11C98">
            <w:pPr>
              <w:jc w:val="center"/>
              <w:rPr>
                <w:rFonts w:ascii="Times New Roman" w:hAnsi="Times New Roman" w:cs="Times New Roman"/>
              </w:rPr>
            </w:pPr>
          </w:p>
        </w:tc>
      </w:tr>
      <w:tr w:rsidR="00A11C98" w:rsidRPr="00A44AAA" w:rsidTr="00A11C98">
        <w:trPr>
          <w:trHeight w:val="567"/>
          <w:jc w:val="center"/>
        </w:trPr>
        <w:tc>
          <w:tcPr>
            <w:tcW w:w="703" w:type="dxa"/>
            <w:vAlign w:val="center"/>
          </w:tcPr>
          <w:p w:rsidR="00A11C98" w:rsidRPr="00EB46B4" w:rsidRDefault="00A11C98" w:rsidP="00A11C98">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A11C98" w:rsidRPr="00EB46B4" w:rsidRDefault="00A11C98" w:rsidP="00A11C98">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rsidR="00A11C98" w:rsidRPr="00EB46B4" w:rsidRDefault="00F12039" w:rsidP="008C67C5">
            <w:pPr>
              <w:jc w:val="center"/>
              <w:rPr>
                <w:rFonts w:ascii="Times New Roman" w:hAnsi="Times New Roman" w:cs="Times New Roman"/>
              </w:rPr>
            </w:pPr>
            <w:r>
              <w:rPr>
                <w:rFonts w:ascii="Times New Roman" w:hAnsi="Times New Roman" w:cs="Times New Roman"/>
              </w:rPr>
              <w:t>1</w:t>
            </w:r>
            <w:r w:rsidR="008C67C5">
              <w:rPr>
                <w:rFonts w:ascii="Times New Roman" w:hAnsi="Times New Roman" w:cs="Times New Roman"/>
              </w:rPr>
              <w:t>2</w:t>
            </w:r>
            <w:r>
              <w:rPr>
                <w:rFonts w:ascii="Times New Roman" w:hAnsi="Times New Roman" w:cs="Times New Roman"/>
              </w:rPr>
              <w:t>3</w:t>
            </w:r>
          </w:p>
        </w:tc>
        <w:tc>
          <w:tcPr>
            <w:tcW w:w="631" w:type="dxa"/>
            <w:vAlign w:val="center"/>
          </w:tcPr>
          <w:p w:rsidR="00A11C98" w:rsidRPr="00EB46B4" w:rsidRDefault="008C67C5" w:rsidP="00A11C98">
            <w:pPr>
              <w:jc w:val="center"/>
              <w:rPr>
                <w:rFonts w:ascii="Times New Roman" w:hAnsi="Times New Roman" w:cs="Times New Roman"/>
              </w:rPr>
            </w:pPr>
            <w:r>
              <w:rPr>
                <w:rFonts w:ascii="Times New Roman" w:hAnsi="Times New Roman" w:cs="Times New Roman"/>
              </w:rPr>
              <w:t>12</w:t>
            </w:r>
          </w:p>
        </w:tc>
        <w:tc>
          <w:tcPr>
            <w:tcW w:w="630" w:type="dxa"/>
            <w:vAlign w:val="center"/>
          </w:tcPr>
          <w:p w:rsidR="00A11C98" w:rsidRPr="00EB46B4" w:rsidRDefault="008C67C5" w:rsidP="00A11C98">
            <w:pPr>
              <w:jc w:val="center"/>
              <w:rPr>
                <w:rFonts w:ascii="Times New Roman" w:hAnsi="Times New Roman" w:cs="Times New Roman"/>
              </w:rPr>
            </w:pPr>
            <w:r>
              <w:rPr>
                <w:rFonts w:ascii="Times New Roman" w:hAnsi="Times New Roman" w:cs="Times New Roman"/>
              </w:rPr>
              <w:t>4</w:t>
            </w:r>
          </w:p>
        </w:tc>
        <w:tc>
          <w:tcPr>
            <w:tcW w:w="631" w:type="dxa"/>
            <w:vAlign w:val="center"/>
          </w:tcPr>
          <w:p w:rsidR="00A11C98" w:rsidRPr="00EB46B4" w:rsidRDefault="008C67C5" w:rsidP="00A11C98">
            <w:pPr>
              <w:jc w:val="center"/>
              <w:rPr>
                <w:rFonts w:ascii="Times New Roman" w:hAnsi="Times New Roman" w:cs="Times New Roman"/>
              </w:rPr>
            </w:pPr>
            <w:r>
              <w:rPr>
                <w:rFonts w:ascii="Times New Roman" w:hAnsi="Times New Roman" w:cs="Times New Roman"/>
              </w:rPr>
              <w:t>18</w:t>
            </w:r>
          </w:p>
        </w:tc>
        <w:tc>
          <w:tcPr>
            <w:tcW w:w="631" w:type="dxa"/>
            <w:vAlign w:val="center"/>
          </w:tcPr>
          <w:p w:rsidR="00A11C98" w:rsidRPr="00EB46B4" w:rsidRDefault="00A11C98" w:rsidP="00A11C98">
            <w:pPr>
              <w:jc w:val="center"/>
              <w:rPr>
                <w:rFonts w:ascii="Times New Roman" w:hAnsi="Times New Roman" w:cs="Times New Roman"/>
              </w:rPr>
            </w:pPr>
          </w:p>
        </w:tc>
      </w:tr>
    </w:tbl>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F56EE0" w:rsidRDefault="00F56EE0" w:rsidP="001434A9">
      <w:pPr>
        <w:tabs>
          <w:tab w:val="left" w:pos="7320"/>
        </w:tabs>
        <w:jc w:val="both"/>
        <w:rPr>
          <w:rFonts w:ascii="Times New Roman" w:hAnsi="Times New Roman" w:cs="Times New Roman"/>
          <w:sz w:val="24"/>
          <w:szCs w:val="24"/>
        </w:rPr>
      </w:pPr>
    </w:p>
    <w:p w:rsidR="00F56EE0" w:rsidRDefault="00F56EE0" w:rsidP="001434A9">
      <w:pPr>
        <w:tabs>
          <w:tab w:val="left" w:pos="7320"/>
        </w:tabs>
        <w:jc w:val="both"/>
        <w:rPr>
          <w:rFonts w:ascii="Times New Roman" w:hAnsi="Times New Roman" w:cs="Times New Roman"/>
          <w:sz w:val="24"/>
          <w:szCs w:val="24"/>
        </w:rPr>
      </w:pPr>
    </w:p>
    <w:p w:rsidR="00F56EE0" w:rsidRDefault="00F56EE0" w:rsidP="001434A9">
      <w:pPr>
        <w:tabs>
          <w:tab w:val="left" w:pos="7320"/>
        </w:tabs>
        <w:jc w:val="both"/>
        <w:rPr>
          <w:rFonts w:ascii="Times New Roman" w:hAnsi="Times New Roman" w:cs="Times New Roman"/>
          <w:sz w:val="24"/>
          <w:szCs w:val="24"/>
        </w:rPr>
      </w:pPr>
    </w:p>
    <w:p w:rsidR="00F56EE0" w:rsidRDefault="00F56EE0" w:rsidP="001434A9">
      <w:pPr>
        <w:tabs>
          <w:tab w:val="left" w:pos="7320"/>
        </w:tabs>
        <w:jc w:val="both"/>
        <w:rPr>
          <w:rFonts w:ascii="Times New Roman" w:hAnsi="Times New Roman" w:cs="Times New Roman"/>
          <w:sz w:val="24"/>
          <w:szCs w:val="24"/>
        </w:rPr>
      </w:pPr>
    </w:p>
    <w:p w:rsidR="00F56EE0" w:rsidRDefault="00F56EE0" w:rsidP="001434A9">
      <w:pPr>
        <w:tabs>
          <w:tab w:val="left" w:pos="7320"/>
        </w:tabs>
        <w:jc w:val="both"/>
        <w:rPr>
          <w:rFonts w:ascii="Times New Roman" w:hAnsi="Times New Roman" w:cs="Times New Roman"/>
          <w:sz w:val="24"/>
          <w:szCs w:val="24"/>
        </w:rPr>
      </w:pPr>
    </w:p>
    <w:p w:rsidR="00F56EE0" w:rsidRPr="001434A9" w:rsidRDefault="00F56EE0"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Öğretmen Anketi Sonuçları:</w:t>
      </w:r>
    </w:p>
    <w:p w:rsidR="001434A9" w:rsidRPr="001434A9" w:rsidRDefault="001434A9" w:rsidP="001434A9">
      <w:pPr>
        <w:tabs>
          <w:tab w:val="left" w:pos="7320"/>
        </w:tabs>
        <w:jc w:val="both"/>
        <w:rPr>
          <w:rFonts w:ascii="Times New Roman" w:hAnsi="Times New Roman" w:cs="Times New Roman"/>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3263A0" w:rsidRPr="00A44AAA" w:rsidTr="00F9535B">
        <w:trPr>
          <w:trHeight w:val="2325"/>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3263A0" w:rsidRPr="00EB46B4" w:rsidRDefault="003263A0" w:rsidP="00F9535B">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3263A0" w:rsidRPr="00EB46B4" w:rsidRDefault="003263A0" w:rsidP="00F9535B">
            <w:pPr>
              <w:jc w:val="center"/>
              <w:rPr>
                <w:rFonts w:ascii="Times New Roman" w:hAnsi="Times New Roman" w:cs="Times New Roman"/>
                <w:b/>
                <w:bCs/>
              </w:rPr>
            </w:pPr>
          </w:p>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Katılmıyorum</w:t>
            </w: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rsidR="003263A0" w:rsidRPr="00EB46B4" w:rsidRDefault="00A85983" w:rsidP="00F9535B">
            <w:pPr>
              <w:jc w:val="center"/>
              <w:rPr>
                <w:rFonts w:ascii="Times New Roman" w:hAnsi="Times New Roman" w:cs="Times New Roman"/>
              </w:rPr>
            </w:pPr>
            <w:r>
              <w:rPr>
                <w:rFonts w:ascii="Times New Roman" w:hAnsi="Times New Roman" w:cs="Times New Roman"/>
              </w:rPr>
              <w:t>7</w:t>
            </w:r>
          </w:p>
        </w:tc>
        <w:tc>
          <w:tcPr>
            <w:tcW w:w="631" w:type="dxa"/>
            <w:vAlign w:val="center"/>
          </w:tcPr>
          <w:p w:rsidR="003263A0" w:rsidRPr="00EB46B4" w:rsidRDefault="001D71B8" w:rsidP="00F9535B">
            <w:pPr>
              <w:jc w:val="center"/>
              <w:rPr>
                <w:rFonts w:ascii="Times New Roman" w:hAnsi="Times New Roman" w:cs="Times New Roman"/>
              </w:rPr>
            </w:pPr>
            <w:r>
              <w:rPr>
                <w:rFonts w:ascii="Times New Roman" w:hAnsi="Times New Roman" w:cs="Times New Roman"/>
              </w:rPr>
              <w:t>1</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rsidR="003263A0" w:rsidRPr="00EB46B4" w:rsidRDefault="00A85983" w:rsidP="00F9535B">
            <w:pPr>
              <w:jc w:val="center"/>
              <w:rPr>
                <w:rFonts w:ascii="Times New Roman" w:hAnsi="Times New Roman" w:cs="Times New Roman"/>
              </w:rPr>
            </w:pPr>
            <w:r>
              <w:rPr>
                <w:rFonts w:ascii="Times New Roman" w:hAnsi="Times New Roman" w:cs="Times New Roman"/>
              </w:rPr>
              <w:t>6</w:t>
            </w:r>
          </w:p>
        </w:tc>
        <w:tc>
          <w:tcPr>
            <w:tcW w:w="631" w:type="dxa"/>
            <w:vAlign w:val="center"/>
          </w:tcPr>
          <w:p w:rsidR="003263A0" w:rsidRPr="00EB46B4" w:rsidRDefault="001D71B8" w:rsidP="00F9535B">
            <w:pPr>
              <w:jc w:val="center"/>
              <w:rPr>
                <w:rFonts w:ascii="Times New Roman" w:hAnsi="Times New Roman" w:cs="Times New Roman"/>
              </w:rPr>
            </w:pPr>
            <w:r>
              <w:rPr>
                <w:rFonts w:ascii="Times New Roman" w:hAnsi="Times New Roman" w:cs="Times New Roman"/>
              </w:rPr>
              <w:t>2</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rsidR="003263A0" w:rsidRPr="00EB46B4" w:rsidRDefault="00A85983" w:rsidP="00F9535B">
            <w:pPr>
              <w:jc w:val="center"/>
              <w:rPr>
                <w:rFonts w:ascii="Times New Roman" w:hAnsi="Times New Roman" w:cs="Times New Roman"/>
              </w:rPr>
            </w:pPr>
            <w:r>
              <w:rPr>
                <w:rFonts w:ascii="Times New Roman" w:hAnsi="Times New Roman" w:cs="Times New Roman"/>
              </w:rPr>
              <w:t>5</w:t>
            </w:r>
          </w:p>
        </w:tc>
        <w:tc>
          <w:tcPr>
            <w:tcW w:w="631" w:type="dxa"/>
            <w:vAlign w:val="center"/>
          </w:tcPr>
          <w:p w:rsidR="003263A0" w:rsidRPr="00EB46B4" w:rsidRDefault="001D71B8" w:rsidP="00F9535B">
            <w:pPr>
              <w:jc w:val="center"/>
              <w:rPr>
                <w:rFonts w:ascii="Times New Roman" w:hAnsi="Times New Roman" w:cs="Times New Roman"/>
              </w:rPr>
            </w:pPr>
            <w:r>
              <w:rPr>
                <w:rFonts w:ascii="Times New Roman" w:hAnsi="Times New Roman" w:cs="Times New Roman"/>
              </w:rPr>
              <w:t>2</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EB2CC9" w:rsidP="00F9535B">
            <w:pPr>
              <w:jc w:val="center"/>
              <w:rPr>
                <w:rFonts w:ascii="Times New Roman" w:hAnsi="Times New Roman" w:cs="Times New Roman"/>
              </w:rPr>
            </w:pPr>
            <w:r>
              <w:rPr>
                <w:rFonts w:ascii="Times New Roman" w:hAnsi="Times New Roman" w:cs="Times New Roman"/>
              </w:rPr>
              <w:t>1</w:t>
            </w: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rsidR="003263A0" w:rsidRPr="00EB46B4" w:rsidRDefault="00A85983" w:rsidP="00F9535B">
            <w:pPr>
              <w:jc w:val="center"/>
              <w:rPr>
                <w:rFonts w:ascii="Times New Roman" w:hAnsi="Times New Roman" w:cs="Times New Roman"/>
              </w:rPr>
            </w:pPr>
            <w:r>
              <w:rPr>
                <w:rFonts w:ascii="Times New Roman" w:hAnsi="Times New Roman" w:cs="Times New Roman"/>
              </w:rPr>
              <w:t>5</w:t>
            </w:r>
          </w:p>
        </w:tc>
        <w:tc>
          <w:tcPr>
            <w:tcW w:w="631" w:type="dxa"/>
            <w:vAlign w:val="center"/>
          </w:tcPr>
          <w:p w:rsidR="003263A0" w:rsidRPr="00EB46B4" w:rsidRDefault="00EB2CC9" w:rsidP="00F9535B">
            <w:pPr>
              <w:jc w:val="center"/>
              <w:rPr>
                <w:rFonts w:ascii="Times New Roman" w:hAnsi="Times New Roman" w:cs="Times New Roman"/>
              </w:rPr>
            </w:pPr>
            <w:r>
              <w:rPr>
                <w:rFonts w:ascii="Times New Roman" w:hAnsi="Times New Roman" w:cs="Times New Roman"/>
              </w:rPr>
              <w:t>3</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rsidR="003263A0" w:rsidRPr="00EB46B4" w:rsidRDefault="00A85983" w:rsidP="00F9535B">
            <w:pPr>
              <w:jc w:val="center"/>
              <w:rPr>
                <w:rFonts w:ascii="Times New Roman" w:hAnsi="Times New Roman" w:cs="Times New Roman"/>
              </w:rPr>
            </w:pPr>
            <w:r>
              <w:rPr>
                <w:rFonts w:ascii="Times New Roman" w:hAnsi="Times New Roman" w:cs="Times New Roman"/>
              </w:rPr>
              <w:t>5</w:t>
            </w:r>
          </w:p>
        </w:tc>
        <w:tc>
          <w:tcPr>
            <w:tcW w:w="631" w:type="dxa"/>
            <w:vAlign w:val="center"/>
          </w:tcPr>
          <w:p w:rsidR="003263A0" w:rsidRPr="00EB46B4" w:rsidRDefault="00EB2CC9" w:rsidP="00F9535B">
            <w:pPr>
              <w:jc w:val="center"/>
              <w:rPr>
                <w:rFonts w:ascii="Times New Roman" w:hAnsi="Times New Roman" w:cs="Times New Roman"/>
              </w:rPr>
            </w:pPr>
            <w:r>
              <w:rPr>
                <w:rFonts w:ascii="Times New Roman" w:hAnsi="Times New Roman" w:cs="Times New Roman"/>
              </w:rPr>
              <w:t>3</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rsidR="003263A0" w:rsidRPr="00EB46B4" w:rsidRDefault="00A85983" w:rsidP="00F9535B">
            <w:pPr>
              <w:jc w:val="center"/>
              <w:rPr>
                <w:rFonts w:ascii="Times New Roman" w:hAnsi="Times New Roman" w:cs="Times New Roman"/>
              </w:rPr>
            </w:pPr>
            <w:r>
              <w:rPr>
                <w:rFonts w:ascii="Times New Roman" w:hAnsi="Times New Roman" w:cs="Times New Roman"/>
              </w:rPr>
              <w:t>6</w:t>
            </w:r>
          </w:p>
        </w:tc>
        <w:tc>
          <w:tcPr>
            <w:tcW w:w="631" w:type="dxa"/>
            <w:vAlign w:val="center"/>
          </w:tcPr>
          <w:p w:rsidR="003263A0" w:rsidRPr="00EB46B4" w:rsidRDefault="00EB2CC9" w:rsidP="00F9535B">
            <w:pPr>
              <w:jc w:val="center"/>
              <w:rPr>
                <w:rFonts w:ascii="Times New Roman" w:hAnsi="Times New Roman" w:cs="Times New Roman"/>
              </w:rPr>
            </w:pPr>
            <w:r>
              <w:rPr>
                <w:rFonts w:ascii="Times New Roman" w:hAnsi="Times New Roman" w:cs="Times New Roman"/>
              </w:rPr>
              <w:t>2</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rsidR="003263A0" w:rsidRPr="00EB46B4" w:rsidRDefault="00A85983" w:rsidP="00F9535B">
            <w:pPr>
              <w:jc w:val="center"/>
              <w:rPr>
                <w:rFonts w:ascii="Times New Roman" w:hAnsi="Times New Roman" w:cs="Times New Roman"/>
              </w:rPr>
            </w:pPr>
            <w:r>
              <w:rPr>
                <w:rFonts w:ascii="Times New Roman" w:hAnsi="Times New Roman" w:cs="Times New Roman"/>
              </w:rPr>
              <w:t>8</w:t>
            </w:r>
          </w:p>
        </w:tc>
        <w:tc>
          <w:tcPr>
            <w:tcW w:w="631" w:type="dxa"/>
            <w:vAlign w:val="center"/>
          </w:tcPr>
          <w:p w:rsidR="003263A0" w:rsidRPr="00EB46B4" w:rsidRDefault="003263A0" w:rsidP="00F9535B">
            <w:pPr>
              <w:jc w:val="center"/>
              <w:rPr>
                <w:rFonts w:ascii="Times New Roman" w:hAnsi="Times New Roman" w:cs="Times New Roman"/>
              </w:rPr>
            </w:pP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rsidR="003263A0" w:rsidRPr="00EB46B4" w:rsidRDefault="00A85983" w:rsidP="00F9535B">
            <w:pPr>
              <w:jc w:val="center"/>
              <w:rPr>
                <w:rFonts w:ascii="Times New Roman" w:hAnsi="Times New Roman" w:cs="Times New Roman"/>
              </w:rPr>
            </w:pPr>
            <w:r>
              <w:rPr>
                <w:rFonts w:ascii="Times New Roman" w:hAnsi="Times New Roman" w:cs="Times New Roman"/>
              </w:rPr>
              <w:t>5</w:t>
            </w:r>
          </w:p>
        </w:tc>
        <w:tc>
          <w:tcPr>
            <w:tcW w:w="631" w:type="dxa"/>
            <w:vAlign w:val="center"/>
          </w:tcPr>
          <w:p w:rsidR="003263A0" w:rsidRPr="00EB46B4" w:rsidRDefault="00EB2CC9" w:rsidP="00F9535B">
            <w:pPr>
              <w:jc w:val="center"/>
              <w:rPr>
                <w:rFonts w:ascii="Times New Roman" w:hAnsi="Times New Roman" w:cs="Times New Roman"/>
              </w:rPr>
            </w:pPr>
            <w:r>
              <w:rPr>
                <w:rFonts w:ascii="Times New Roman" w:hAnsi="Times New Roman" w:cs="Times New Roman"/>
              </w:rPr>
              <w:t>3</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rsidR="003263A0" w:rsidRPr="00EB46B4" w:rsidRDefault="00A85983" w:rsidP="00F9535B">
            <w:pPr>
              <w:jc w:val="center"/>
              <w:rPr>
                <w:rFonts w:ascii="Times New Roman" w:hAnsi="Times New Roman" w:cs="Times New Roman"/>
              </w:rPr>
            </w:pPr>
            <w:r>
              <w:rPr>
                <w:rFonts w:ascii="Times New Roman" w:hAnsi="Times New Roman" w:cs="Times New Roman"/>
              </w:rPr>
              <w:t>5</w:t>
            </w:r>
          </w:p>
        </w:tc>
        <w:tc>
          <w:tcPr>
            <w:tcW w:w="631" w:type="dxa"/>
            <w:vAlign w:val="center"/>
          </w:tcPr>
          <w:p w:rsidR="003263A0" w:rsidRPr="00EB46B4" w:rsidRDefault="00EB2CC9" w:rsidP="00F9535B">
            <w:pPr>
              <w:jc w:val="center"/>
              <w:rPr>
                <w:rFonts w:ascii="Times New Roman" w:hAnsi="Times New Roman" w:cs="Times New Roman"/>
              </w:rPr>
            </w:pPr>
            <w:r>
              <w:rPr>
                <w:rFonts w:ascii="Times New Roman" w:hAnsi="Times New Roman" w:cs="Times New Roman"/>
              </w:rPr>
              <w:t>3</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rsidR="003263A0" w:rsidRPr="00EB46B4" w:rsidRDefault="00A85983" w:rsidP="00F9535B">
            <w:pPr>
              <w:jc w:val="center"/>
              <w:rPr>
                <w:rFonts w:ascii="Times New Roman" w:hAnsi="Times New Roman" w:cs="Times New Roman"/>
              </w:rPr>
            </w:pPr>
            <w:r>
              <w:rPr>
                <w:rFonts w:ascii="Times New Roman" w:hAnsi="Times New Roman" w:cs="Times New Roman"/>
              </w:rPr>
              <w:t>5</w:t>
            </w:r>
          </w:p>
        </w:tc>
        <w:tc>
          <w:tcPr>
            <w:tcW w:w="631" w:type="dxa"/>
            <w:vAlign w:val="center"/>
          </w:tcPr>
          <w:p w:rsidR="003263A0" w:rsidRPr="00EB46B4" w:rsidRDefault="00EB2CC9" w:rsidP="00F9535B">
            <w:pPr>
              <w:jc w:val="center"/>
              <w:rPr>
                <w:rFonts w:ascii="Times New Roman" w:hAnsi="Times New Roman" w:cs="Times New Roman"/>
              </w:rPr>
            </w:pPr>
            <w:r>
              <w:rPr>
                <w:rFonts w:ascii="Times New Roman" w:hAnsi="Times New Roman" w:cs="Times New Roman"/>
              </w:rPr>
              <w:t>3</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rsidR="003263A0" w:rsidRPr="00EB46B4" w:rsidRDefault="00A85983" w:rsidP="00F9535B">
            <w:pPr>
              <w:jc w:val="center"/>
              <w:rPr>
                <w:rFonts w:ascii="Times New Roman" w:hAnsi="Times New Roman" w:cs="Times New Roman"/>
              </w:rPr>
            </w:pPr>
            <w:r>
              <w:rPr>
                <w:rFonts w:ascii="Times New Roman" w:hAnsi="Times New Roman" w:cs="Times New Roman"/>
              </w:rPr>
              <w:t>5</w:t>
            </w:r>
          </w:p>
        </w:tc>
        <w:tc>
          <w:tcPr>
            <w:tcW w:w="631" w:type="dxa"/>
            <w:vAlign w:val="center"/>
          </w:tcPr>
          <w:p w:rsidR="003263A0" w:rsidRPr="00EB46B4" w:rsidRDefault="00EB2CC9" w:rsidP="00F9535B">
            <w:pPr>
              <w:jc w:val="center"/>
              <w:rPr>
                <w:rFonts w:ascii="Times New Roman" w:hAnsi="Times New Roman" w:cs="Times New Roman"/>
              </w:rPr>
            </w:pPr>
            <w:r>
              <w:rPr>
                <w:rFonts w:ascii="Times New Roman" w:hAnsi="Times New Roman" w:cs="Times New Roman"/>
              </w:rPr>
              <w:t>3</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rsidR="003263A0" w:rsidRPr="00EB46B4" w:rsidRDefault="00A85983" w:rsidP="00F9535B">
            <w:pPr>
              <w:jc w:val="center"/>
              <w:rPr>
                <w:rFonts w:ascii="Times New Roman" w:hAnsi="Times New Roman" w:cs="Times New Roman"/>
              </w:rPr>
            </w:pPr>
            <w:r>
              <w:rPr>
                <w:rFonts w:ascii="Times New Roman" w:hAnsi="Times New Roman" w:cs="Times New Roman"/>
              </w:rPr>
              <w:t>8</w:t>
            </w:r>
          </w:p>
        </w:tc>
        <w:tc>
          <w:tcPr>
            <w:tcW w:w="631" w:type="dxa"/>
            <w:vAlign w:val="center"/>
          </w:tcPr>
          <w:p w:rsidR="003263A0" w:rsidRPr="00EB46B4" w:rsidRDefault="003263A0" w:rsidP="00F9535B">
            <w:pPr>
              <w:jc w:val="center"/>
              <w:rPr>
                <w:rFonts w:ascii="Times New Roman" w:hAnsi="Times New Roman" w:cs="Times New Roman"/>
              </w:rPr>
            </w:pP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rsidR="003263A0" w:rsidRPr="00EB46B4" w:rsidRDefault="00A85983" w:rsidP="00F9535B">
            <w:pPr>
              <w:jc w:val="center"/>
              <w:rPr>
                <w:rFonts w:ascii="Times New Roman" w:hAnsi="Times New Roman" w:cs="Times New Roman"/>
              </w:rPr>
            </w:pPr>
            <w:r>
              <w:rPr>
                <w:rFonts w:ascii="Times New Roman" w:hAnsi="Times New Roman" w:cs="Times New Roman"/>
              </w:rPr>
              <w:t>6</w:t>
            </w:r>
          </w:p>
        </w:tc>
        <w:tc>
          <w:tcPr>
            <w:tcW w:w="631" w:type="dxa"/>
            <w:vAlign w:val="center"/>
          </w:tcPr>
          <w:p w:rsidR="003263A0" w:rsidRPr="00EB46B4" w:rsidRDefault="00EB2CC9" w:rsidP="00F9535B">
            <w:pPr>
              <w:jc w:val="center"/>
              <w:rPr>
                <w:rFonts w:ascii="Times New Roman" w:hAnsi="Times New Roman" w:cs="Times New Roman"/>
              </w:rPr>
            </w:pPr>
            <w:r>
              <w:rPr>
                <w:rFonts w:ascii="Times New Roman" w:hAnsi="Times New Roman" w:cs="Times New Roman"/>
              </w:rPr>
              <w:t>1</w:t>
            </w:r>
          </w:p>
        </w:tc>
        <w:tc>
          <w:tcPr>
            <w:tcW w:w="630" w:type="dxa"/>
            <w:vAlign w:val="center"/>
          </w:tcPr>
          <w:p w:rsidR="003263A0" w:rsidRPr="00EB46B4" w:rsidRDefault="00EB2CC9" w:rsidP="00F9535B">
            <w:pPr>
              <w:jc w:val="center"/>
              <w:rPr>
                <w:rFonts w:ascii="Times New Roman" w:hAnsi="Times New Roman" w:cs="Times New Roman"/>
              </w:rPr>
            </w:pPr>
            <w:r>
              <w:rPr>
                <w:rFonts w:ascii="Times New Roman" w:hAnsi="Times New Roman" w:cs="Times New Roman"/>
              </w:rPr>
              <w:t>1</w:t>
            </w: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rsidR="003263A0" w:rsidRPr="00EB46B4" w:rsidRDefault="00A85983" w:rsidP="00F9535B">
            <w:pPr>
              <w:jc w:val="center"/>
              <w:rPr>
                <w:rFonts w:ascii="Times New Roman" w:hAnsi="Times New Roman" w:cs="Times New Roman"/>
              </w:rPr>
            </w:pPr>
            <w:r>
              <w:rPr>
                <w:rFonts w:ascii="Times New Roman" w:hAnsi="Times New Roman" w:cs="Times New Roman"/>
              </w:rPr>
              <w:t>7</w:t>
            </w:r>
          </w:p>
        </w:tc>
        <w:tc>
          <w:tcPr>
            <w:tcW w:w="631" w:type="dxa"/>
            <w:vAlign w:val="center"/>
          </w:tcPr>
          <w:p w:rsidR="003263A0" w:rsidRPr="00EB46B4" w:rsidRDefault="00EB2CC9" w:rsidP="00F9535B">
            <w:pPr>
              <w:jc w:val="center"/>
              <w:rPr>
                <w:rFonts w:ascii="Times New Roman" w:hAnsi="Times New Roman" w:cs="Times New Roman"/>
              </w:rPr>
            </w:pPr>
            <w:r>
              <w:rPr>
                <w:rFonts w:ascii="Times New Roman" w:hAnsi="Times New Roman" w:cs="Times New Roman"/>
              </w:rPr>
              <w:t>1</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rsidR="003263A0" w:rsidRPr="00EB46B4" w:rsidRDefault="00A85983" w:rsidP="00F9535B">
            <w:pPr>
              <w:jc w:val="center"/>
              <w:rPr>
                <w:rFonts w:ascii="Times New Roman" w:hAnsi="Times New Roman" w:cs="Times New Roman"/>
              </w:rPr>
            </w:pPr>
            <w:r>
              <w:rPr>
                <w:rFonts w:ascii="Times New Roman" w:hAnsi="Times New Roman" w:cs="Times New Roman"/>
              </w:rPr>
              <w:t>7</w:t>
            </w:r>
          </w:p>
        </w:tc>
        <w:tc>
          <w:tcPr>
            <w:tcW w:w="631" w:type="dxa"/>
            <w:vAlign w:val="center"/>
          </w:tcPr>
          <w:p w:rsidR="003263A0" w:rsidRPr="00EB46B4" w:rsidRDefault="00EB2CC9" w:rsidP="00F9535B">
            <w:pPr>
              <w:jc w:val="center"/>
              <w:rPr>
                <w:rFonts w:ascii="Times New Roman" w:hAnsi="Times New Roman" w:cs="Times New Roman"/>
              </w:rPr>
            </w:pPr>
            <w:r>
              <w:rPr>
                <w:rFonts w:ascii="Times New Roman" w:hAnsi="Times New Roman" w:cs="Times New Roman"/>
              </w:rPr>
              <w:t>1</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rsidR="003263A0" w:rsidRPr="00EB46B4" w:rsidRDefault="00A85983" w:rsidP="00F9535B">
            <w:pPr>
              <w:jc w:val="center"/>
              <w:rPr>
                <w:rFonts w:ascii="Times New Roman" w:hAnsi="Times New Roman" w:cs="Times New Roman"/>
              </w:rPr>
            </w:pPr>
            <w:r>
              <w:rPr>
                <w:rFonts w:ascii="Times New Roman" w:hAnsi="Times New Roman" w:cs="Times New Roman"/>
              </w:rPr>
              <w:t>7</w:t>
            </w:r>
          </w:p>
        </w:tc>
        <w:tc>
          <w:tcPr>
            <w:tcW w:w="631" w:type="dxa"/>
            <w:vAlign w:val="center"/>
          </w:tcPr>
          <w:p w:rsidR="003263A0" w:rsidRPr="00EB46B4" w:rsidRDefault="00EB2CC9" w:rsidP="00F9535B">
            <w:pPr>
              <w:jc w:val="center"/>
              <w:rPr>
                <w:rFonts w:ascii="Times New Roman" w:hAnsi="Times New Roman" w:cs="Times New Roman"/>
              </w:rPr>
            </w:pPr>
            <w:r>
              <w:rPr>
                <w:rFonts w:ascii="Times New Roman" w:hAnsi="Times New Roman" w:cs="Times New Roman"/>
              </w:rPr>
              <w:t>1</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rsidR="003263A0" w:rsidRPr="00EB46B4" w:rsidRDefault="00A85983" w:rsidP="00F9535B">
            <w:pPr>
              <w:jc w:val="center"/>
              <w:rPr>
                <w:rFonts w:ascii="Times New Roman" w:hAnsi="Times New Roman" w:cs="Times New Roman"/>
              </w:rPr>
            </w:pPr>
            <w:r>
              <w:rPr>
                <w:rFonts w:ascii="Times New Roman" w:hAnsi="Times New Roman" w:cs="Times New Roman"/>
              </w:rPr>
              <w:t>7</w:t>
            </w:r>
          </w:p>
        </w:tc>
        <w:tc>
          <w:tcPr>
            <w:tcW w:w="631" w:type="dxa"/>
            <w:vAlign w:val="center"/>
          </w:tcPr>
          <w:p w:rsidR="003263A0" w:rsidRPr="00EB46B4" w:rsidRDefault="00EB2CC9" w:rsidP="00F9535B">
            <w:pPr>
              <w:jc w:val="center"/>
              <w:rPr>
                <w:rFonts w:ascii="Times New Roman" w:hAnsi="Times New Roman" w:cs="Times New Roman"/>
              </w:rPr>
            </w:pPr>
            <w:r>
              <w:rPr>
                <w:rFonts w:ascii="Times New Roman" w:hAnsi="Times New Roman" w:cs="Times New Roman"/>
              </w:rPr>
              <w:t>1</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bl>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Sonuçları:</w:t>
      </w:r>
    </w:p>
    <w:p w:rsidR="002250FB" w:rsidRDefault="002250FB"/>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2250FB" w:rsidRPr="00A44AAA" w:rsidTr="00F9535B">
        <w:trPr>
          <w:trHeight w:val="2325"/>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2250FB" w:rsidRPr="00EB46B4" w:rsidRDefault="002250FB" w:rsidP="00F9535B">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2250FB" w:rsidRPr="00EB46B4" w:rsidRDefault="002250FB" w:rsidP="00F9535B">
            <w:pPr>
              <w:jc w:val="center"/>
              <w:rPr>
                <w:rFonts w:ascii="Times New Roman" w:hAnsi="Times New Roman" w:cs="Times New Roman"/>
                <w:b/>
                <w:bCs/>
              </w:rPr>
            </w:pPr>
          </w:p>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Katılmıyorum</w:t>
            </w: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142</w:t>
            </w:r>
          </w:p>
        </w:tc>
        <w:tc>
          <w:tcPr>
            <w:tcW w:w="631" w:type="dxa"/>
            <w:vAlign w:val="center"/>
          </w:tcPr>
          <w:p w:rsidR="002250FB" w:rsidRPr="00EB46B4" w:rsidRDefault="002250FB" w:rsidP="00F9535B">
            <w:pPr>
              <w:jc w:val="center"/>
              <w:rPr>
                <w:rFonts w:ascii="Times New Roman" w:hAnsi="Times New Roman" w:cs="Times New Roman"/>
              </w:rPr>
            </w:pP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142</w:t>
            </w:r>
          </w:p>
        </w:tc>
        <w:tc>
          <w:tcPr>
            <w:tcW w:w="631" w:type="dxa"/>
            <w:vAlign w:val="center"/>
          </w:tcPr>
          <w:p w:rsidR="002250FB" w:rsidRPr="00EB46B4" w:rsidRDefault="002250FB" w:rsidP="00F9535B">
            <w:pPr>
              <w:jc w:val="center"/>
              <w:rPr>
                <w:rFonts w:ascii="Times New Roman" w:hAnsi="Times New Roman" w:cs="Times New Roman"/>
              </w:rPr>
            </w:pP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120</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12</w:t>
            </w: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10</w:t>
            </w: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142</w:t>
            </w:r>
          </w:p>
        </w:tc>
        <w:tc>
          <w:tcPr>
            <w:tcW w:w="631" w:type="dxa"/>
            <w:vAlign w:val="center"/>
          </w:tcPr>
          <w:p w:rsidR="002250FB" w:rsidRPr="00EB46B4" w:rsidRDefault="002250FB" w:rsidP="00F9535B">
            <w:pPr>
              <w:jc w:val="center"/>
              <w:rPr>
                <w:rFonts w:ascii="Times New Roman" w:hAnsi="Times New Roman" w:cs="Times New Roman"/>
              </w:rPr>
            </w:pP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142</w:t>
            </w:r>
          </w:p>
        </w:tc>
        <w:tc>
          <w:tcPr>
            <w:tcW w:w="631" w:type="dxa"/>
            <w:vAlign w:val="center"/>
          </w:tcPr>
          <w:p w:rsidR="002250FB" w:rsidRPr="00EB46B4" w:rsidRDefault="002250FB" w:rsidP="00F9535B">
            <w:pPr>
              <w:jc w:val="center"/>
              <w:rPr>
                <w:rFonts w:ascii="Times New Roman" w:hAnsi="Times New Roman" w:cs="Times New Roman"/>
              </w:rPr>
            </w:pP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142</w:t>
            </w:r>
          </w:p>
        </w:tc>
        <w:tc>
          <w:tcPr>
            <w:tcW w:w="631" w:type="dxa"/>
            <w:vAlign w:val="center"/>
          </w:tcPr>
          <w:p w:rsidR="002250FB" w:rsidRPr="00EB46B4" w:rsidRDefault="002250FB" w:rsidP="00F9535B">
            <w:pPr>
              <w:jc w:val="center"/>
              <w:rPr>
                <w:rFonts w:ascii="Times New Roman" w:hAnsi="Times New Roman" w:cs="Times New Roman"/>
              </w:rPr>
            </w:pP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128</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12</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2</w:t>
            </w: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142</w:t>
            </w:r>
          </w:p>
        </w:tc>
        <w:tc>
          <w:tcPr>
            <w:tcW w:w="631" w:type="dxa"/>
            <w:vAlign w:val="center"/>
          </w:tcPr>
          <w:p w:rsidR="002250FB" w:rsidRPr="00EB46B4" w:rsidRDefault="002250FB" w:rsidP="00F9535B">
            <w:pPr>
              <w:jc w:val="center"/>
              <w:rPr>
                <w:rFonts w:ascii="Times New Roman" w:hAnsi="Times New Roman" w:cs="Times New Roman"/>
              </w:rPr>
            </w:pP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131</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10</w:t>
            </w: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w:t>
            </w: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127</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15</w:t>
            </w: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142</w:t>
            </w:r>
          </w:p>
        </w:tc>
        <w:tc>
          <w:tcPr>
            <w:tcW w:w="631" w:type="dxa"/>
            <w:vAlign w:val="center"/>
          </w:tcPr>
          <w:p w:rsidR="002250FB" w:rsidRPr="00EB46B4" w:rsidRDefault="002250FB" w:rsidP="00F9535B">
            <w:pPr>
              <w:jc w:val="center"/>
              <w:rPr>
                <w:rFonts w:ascii="Times New Roman" w:hAnsi="Times New Roman" w:cs="Times New Roman"/>
              </w:rPr>
            </w:pP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130</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10</w:t>
            </w: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2</w:t>
            </w: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142</w:t>
            </w:r>
          </w:p>
        </w:tc>
        <w:tc>
          <w:tcPr>
            <w:tcW w:w="631" w:type="dxa"/>
            <w:vAlign w:val="center"/>
          </w:tcPr>
          <w:p w:rsidR="002250FB" w:rsidRPr="00EB46B4" w:rsidRDefault="002250FB" w:rsidP="00F9535B">
            <w:pPr>
              <w:jc w:val="center"/>
              <w:rPr>
                <w:rFonts w:ascii="Times New Roman" w:hAnsi="Times New Roman" w:cs="Times New Roman"/>
              </w:rPr>
            </w:pP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140</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2</w:t>
            </w: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133</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3</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3</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3</w:t>
            </w: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128</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14</w:t>
            </w: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117</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18</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7</w:t>
            </w: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138</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4</w:t>
            </w: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rsidR="002250FB" w:rsidRPr="00EB46B4" w:rsidRDefault="00A85983" w:rsidP="00A85983">
            <w:pPr>
              <w:jc w:val="center"/>
              <w:rPr>
                <w:rFonts w:ascii="Times New Roman" w:hAnsi="Times New Roman" w:cs="Times New Roman"/>
              </w:rPr>
            </w:pPr>
            <w:r>
              <w:rPr>
                <w:rFonts w:ascii="Times New Roman" w:hAnsi="Times New Roman" w:cs="Times New Roman"/>
              </w:rPr>
              <w:t>108</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28</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2</w:t>
            </w: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4</w:t>
            </w: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129</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13</w:t>
            </w: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142</w:t>
            </w:r>
          </w:p>
        </w:tc>
        <w:tc>
          <w:tcPr>
            <w:tcW w:w="631" w:type="dxa"/>
            <w:vAlign w:val="center"/>
          </w:tcPr>
          <w:p w:rsidR="002250FB" w:rsidRPr="00EB46B4" w:rsidRDefault="002250FB" w:rsidP="00F9535B">
            <w:pPr>
              <w:jc w:val="center"/>
              <w:rPr>
                <w:rFonts w:ascii="Times New Roman" w:hAnsi="Times New Roman" w:cs="Times New Roman"/>
              </w:rPr>
            </w:pP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122</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20</w:t>
            </w: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bl>
    <w:p w:rsidR="007820F3" w:rsidRDefault="007820F3"/>
    <w:p w:rsidR="002250FB" w:rsidRDefault="002250FB"/>
    <w:p w:rsidR="002250FB" w:rsidRDefault="002250FB"/>
    <w:p w:rsidR="002250FB" w:rsidRDefault="002250FB"/>
    <w:p w:rsidR="002250FB" w:rsidRDefault="002250FB"/>
    <w:p w:rsidR="002250FB" w:rsidRDefault="002250FB"/>
    <w:p w:rsidR="002250FB" w:rsidRDefault="002250FB"/>
    <w:p w:rsidR="002250FB" w:rsidRDefault="002250FB"/>
    <w:p w:rsidR="002250FB" w:rsidRDefault="002250FB"/>
    <w:p w:rsidR="002250FB" w:rsidRDefault="002250FB"/>
    <w:p w:rsidR="0026213D" w:rsidRPr="00CE5C87" w:rsidRDefault="00CE5C87" w:rsidP="006E5E60">
      <w:pPr>
        <w:pStyle w:val="Balk2"/>
        <w:ind w:hanging="1109"/>
      </w:pPr>
      <w:bookmarkStart w:id="12" w:name="_Toc164264121"/>
      <w:r>
        <w:lastRenderedPageBreak/>
        <w:t xml:space="preserve">2.7 </w:t>
      </w:r>
      <w:r w:rsidR="006E5E60">
        <w:t>Kuruluş İçi</w:t>
      </w:r>
      <w:r w:rsidR="0026213D" w:rsidRPr="00CE5C87">
        <w:t xml:space="preserve"> Analiz</w:t>
      </w:r>
      <w:bookmarkEnd w:id="12"/>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CE5C87" w:rsidRDefault="00CE5C87" w:rsidP="00CE5C87">
      <w:pPr>
        <w:pStyle w:val="Balk2"/>
        <w:ind w:hanging="1109"/>
      </w:pPr>
      <w:bookmarkStart w:id="13" w:name="_Toc164264122"/>
      <w:r>
        <w:t xml:space="preserve">2.7.1 </w:t>
      </w:r>
      <w:r w:rsidR="0026213D" w:rsidRPr="00CE5C87">
        <w:t>Teşkilat Şeması</w:t>
      </w:r>
      <w:bookmarkEnd w:id="13"/>
    </w:p>
    <w:p w:rsidR="0026213D" w:rsidRPr="00084AE0" w:rsidRDefault="00F42BD8" w:rsidP="00084AE0">
      <w:pPr>
        <w:tabs>
          <w:tab w:val="left" w:pos="7320"/>
        </w:tabs>
        <w:spacing w:line="276" w:lineRule="auto"/>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151468B7" wp14:editId="6E2B1EE6">
            <wp:extent cx="5486400" cy="3200400"/>
            <wp:effectExtent l="0" t="0" r="19050" b="0"/>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67701" w:rsidRPr="00CE5C87" w:rsidRDefault="00CE5C87" w:rsidP="00CE5C87">
      <w:pPr>
        <w:pStyle w:val="Balk2"/>
        <w:ind w:hanging="1109"/>
      </w:pPr>
      <w:bookmarkStart w:id="14" w:name="_Toc164264123"/>
      <w:r>
        <w:t xml:space="preserve">2.7.2 </w:t>
      </w:r>
      <w:r w:rsidR="00C67701" w:rsidRPr="00CE5C87">
        <w:t>İnsan Kaynakları</w:t>
      </w:r>
      <w:bookmarkEnd w:id="14"/>
    </w:p>
    <w:p w:rsidR="00C67701" w:rsidRPr="00C67701" w:rsidRDefault="00C67701" w:rsidP="00C67701">
      <w:pPr>
        <w:spacing w:line="276" w:lineRule="auto"/>
        <w:ind w:left="360"/>
        <w:rPr>
          <w:rFonts w:ascii="Times New Roman" w:hAnsi="Times New Roman" w:cs="Times New Roman"/>
          <w:b/>
          <w:bCs/>
          <w:sz w:val="24"/>
          <w:szCs w:val="24"/>
        </w:rPr>
      </w:pPr>
    </w:p>
    <w:p w:rsidR="003F66AB" w:rsidRPr="00052F32" w:rsidRDefault="003F66AB" w:rsidP="003F66AB">
      <w:pPr>
        <w:pStyle w:val="AralkYok"/>
        <w:spacing w:line="360" w:lineRule="auto"/>
        <w:ind w:firstLine="567"/>
        <w:jc w:val="both"/>
        <w:rPr>
          <w:rFonts w:ascii="Times New Roman" w:hAnsi="Times New Roman" w:cs="Times New Roman"/>
          <w:sz w:val="24"/>
          <w:szCs w:val="20"/>
        </w:rPr>
      </w:pPr>
      <w:r w:rsidRPr="00052F32">
        <w:rPr>
          <w:rFonts w:ascii="Times New Roman" w:hAnsi="Times New Roman" w:cs="Times New Roman"/>
          <w:sz w:val="24"/>
          <w:szCs w:val="20"/>
        </w:rPr>
        <w:t xml:space="preserve">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3F66AB" w:rsidRPr="00052F32" w:rsidRDefault="003F66AB" w:rsidP="003F66AB">
      <w:pPr>
        <w:pStyle w:val="AralkYok"/>
        <w:spacing w:line="360" w:lineRule="auto"/>
        <w:jc w:val="both"/>
        <w:rPr>
          <w:rFonts w:ascii="Times New Roman" w:hAnsi="Times New Roman" w:cs="Times New Roman"/>
          <w:sz w:val="24"/>
          <w:szCs w:val="20"/>
        </w:rPr>
      </w:pPr>
      <w:r w:rsidRPr="00052F32">
        <w:rPr>
          <w:rFonts w:ascii="Times New Roman" w:hAnsi="Times New Roman" w:cs="Times New Roman"/>
          <w:sz w:val="24"/>
          <w:szCs w:val="20"/>
        </w:rPr>
        <w:t xml:space="preserve">   </w:t>
      </w:r>
      <w:r>
        <w:rPr>
          <w:rFonts w:ascii="Times New Roman" w:hAnsi="Times New Roman" w:cs="Times New Roman"/>
          <w:sz w:val="24"/>
          <w:szCs w:val="20"/>
        </w:rPr>
        <w:tab/>
      </w:r>
      <w:r w:rsidRPr="00052F32">
        <w:rPr>
          <w:rFonts w:ascii="Times New Roman" w:hAnsi="Times New Roman" w:cs="Times New Roman"/>
          <w:sz w:val="24"/>
          <w:szCs w:val="20"/>
        </w:rPr>
        <w:t xml:space="preserve">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3F66AB" w:rsidRPr="00052F32" w:rsidRDefault="003F66AB" w:rsidP="003F66AB">
      <w:pPr>
        <w:pStyle w:val="AralkYok"/>
        <w:spacing w:line="360" w:lineRule="auto"/>
        <w:jc w:val="both"/>
        <w:rPr>
          <w:rFonts w:ascii="Times New Roman" w:hAnsi="Times New Roman" w:cs="Times New Roman"/>
          <w:sz w:val="24"/>
          <w:szCs w:val="20"/>
        </w:rPr>
      </w:pPr>
      <w:r w:rsidRPr="00052F32">
        <w:rPr>
          <w:rFonts w:ascii="Times New Roman" w:hAnsi="Times New Roman" w:cs="Times New Roman"/>
          <w:sz w:val="24"/>
          <w:szCs w:val="20"/>
        </w:rPr>
        <w:t xml:space="preserve">   </w:t>
      </w:r>
      <w:r>
        <w:rPr>
          <w:rFonts w:ascii="Times New Roman" w:hAnsi="Times New Roman" w:cs="Times New Roman"/>
          <w:sz w:val="24"/>
          <w:szCs w:val="20"/>
        </w:rPr>
        <w:tab/>
      </w:r>
      <w:r w:rsidRPr="00052F32">
        <w:rPr>
          <w:rFonts w:ascii="Times New Roman" w:hAnsi="Times New Roman" w:cs="Times New Roman"/>
          <w:sz w:val="24"/>
          <w:szCs w:val="20"/>
        </w:rPr>
        <w:t xml:space="preserve">Kanun ve yönetmeliklerde belirtilen ders saati sayısına ve norm kadro esasına göre insan kaynakları planlaması yapılmaktadır. </w:t>
      </w:r>
    </w:p>
    <w:p w:rsidR="003F66AB" w:rsidRPr="00052F32" w:rsidRDefault="003F66AB" w:rsidP="003F66AB">
      <w:pPr>
        <w:pStyle w:val="AralkYok"/>
        <w:spacing w:line="360" w:lineRule="auto"/>
        <w:rPr>
          <w:rFonts w:ascii="Times New Roman" w:hAnsi="Times New Roman" w:cs="Times New Roman"/>
          <w:sz w:val="24"/>
          <w:szCs w:val="20"/>
        </w:rPr>
      </w:pPr>
      <w:r w:rsidRPr="00052F32">
        <w:rPr>
          <w:rFonts w:ascii="Times New Roman" w:hAnsi="Times New Roman" w:cs="Times New Roman"/>
          <w:sz w:val="24"/>
          <w:szCs w:val="20"/>
        </w:rPr>
        <w:t xml:space="preserve">   </w:t>
      </w:r>
      <w:r>
        <w:rPr>
          <w:rFonts w:ascii="Times New Roman" w:hAnsi="Times New Roman" w:cs="Times New Roman"/>
          <w:sz w:val="24"/>
          <w:szCs w:val="20"/>
        </w:rPr>
        <w:tab/>
      </w:r>
      <w:r w:rsidRPr="00052F32">
        <w:rPr>
          <w:rFonts w:ascii="Times New Roman" w:hAnsi="Times New Roman" w:cs="Times New Roman"/>
          <w:sz w:val="24"/>
          <w:szCs w:val="20"/>
        </w:rPr>
        <w:t xml:space="preserve">Çalışanın işten ayrılması (emekli olma, yer değiştirme) durumunda,  yerine atama Milli Eğitim Bakanlığı </w:t>
      </w:r>
      <w:proofErr w:type="gramStart"/>
      <w:r w:rsidRPr="00052F32">
        <w:rPr>
          <w:rFonts w:ascii="Times New Roman" w:hAnsi="Times New Roman" w:cs="Times New Roman"/>
          <w:sz w:val="24"/>
          <w:szCs w:val="20"/>
        </w:rPr>
        <w:t>prosedürleri</w:t>
      </w:r>
      <w:proofErr w:type="gramEnd"/>
      <w:r w:rsidRPr="00052F32">
        <w:rPr>
          <w:rFonts w:ascii="Times New Roman" w:hAnsi="Times New Roman" w:cs="Times New Roman"/>
          <w:sz w:val="24"/>
          <w:szCs w:val="20"/>
        </w:rPr>
        <w:t xml:space="preserve"> doğrultusunda yapılmaktadır. Çalışanların kısa süreli (rapor,  izin vb.) ayrılmaları durumunda ise dersin boş geçmemesi için gerekli planlama </w:t>
      </w:r>
      <w:r w:rsidRPr="00052F32">
        <w:rPr>
          <w:rFonts w:ascii="Times New Roman" w:hAnsi="Times New Roman" w:cs="Times New Roman"/>
          <w:sz w:val="24"/>
          <w:szCs w:val="20"/>
        </w:rPr>
        <w:lastRenderedPageBreak/>
        <w:t>yapılmaktadır. Yönetici veya dersi boş olan öğretmenler derslere girmektedir.</w:t>
      </w:r>
    </w:p>
    <w:p w:rsidR="003F66AB" w:rsidRDefault="003F66AB" w:rsidP="00F2616D">
      <w:pPr>
        <w:spacing w:line="360" w:lineRule="auto"/>
        <w:jc w:val="both"/>
        <w:rPr>
          <w:rFonts w:ascii="Times New Roman" w:hAnsi="Times New Roman" w:cs="Times New Roman"/>
          <w:sz w:val="24"/>
          <w:szCs w:val="20"/>
        </w:rPr>
      </w:pPr>
      <w:r w:rsidRPr="00052F32">
        <w:rPr>
          <w:rFonts w:ascii="Times New Roman" w:hAnsi="Times New Roman" w:cs="Times New Roman"/>
          <w:sz w:val="24"/>
          <w:szCs w:val="20"/>
        </w:rPr>
        <w:t xml:space="preserve">   </w:t>
      </w:r>
      <w:r>
        <w:rPr>
          <w:rFonts w:ascii="Times New Roman" w:hAnsi="Times New Roman" w:cs="Times New Roman"/>
          <w:sz w:val="24"/>
          <w:szCs w:val="20"/>
        </w:rPr>
        <w:tab/>
      </w:r>
      <w:r w:rsidRPr="00052F32">
        <w:rPr>
          <w:rFonts w:ascii="Times New Roman" w:hAnsi="Times New Roman" w:cs="Times New Roman"/>
          <w:sz w:val="24"/>
          <w:szCs w:val="20"/>
        </w:rPr>
        <w:t>İnsan kaynaklarına ilişkin politika ve stratejiler belirlenirken çalışanlar bu sürece dâhil edilmekte ve bu stratejiler her yıl Okul Gelişim Yönetim Ekibi tarafından güncellenmektedir</w:t>
      </w:r>
      <w:r>
        <w:rPr>
          <w:rFonts w:ascii="Times New Roman" w:hAnsi="Times New Roman" w:cs="Times New Roman"/>
          <w:sz w:val="24"/>
          <w:szCs w:val="20"/>
        </w:rPr>
        <w:t>.</w:t>
      </w:r>
    </w:p>
    <w:p w:rsidR="003F66AB" w:rsidRPr="00052F32" w:rsidRDefault="003F66AB" w:rsidP="00F2616D">
      <w:pPr>
        <w:spacing w:line="360" w:lineRule="auto"/>
        <w:jc w:val="both"/>
        <w:rPr>
          <w:rFonts w:ascii="Times New Roman" w:hAnsi="Times New Roman" w:cs="Times New Roman"/>
          <w:sz w:val="24"/>
          <w:szCs w:val="20"/>
        </w:rPr>
      </w:pPr>
    </w:p>
    <w:p w:rsidR="003F66AB" w:rsidRDefault="003F66AB" w:rsidP="00F2616D">
      <w:pPr>
        <w:spacing w:line="360" w:lineRule="auto"/>
        <w:jc w:val="both"/>
        <w:rPr>
          <w:rFonts w:ascii="Times New Roman" w:hAnsi="Times New Roman" w:cs="Times New Roman"/>
          <w:sz w:val="24"/>
        </w:rPr>
      </w:pPr>
      <w:r w:rsidRPr="00052F32">
        <w:rPr>
          <w:sz w:val="32"/>
          <w:szCs w:val="24"/>
        </w:rPr>
        <w:t xml:space="preserve">   </w:t>
      </w:r>
      <w:r>
        <w:rPr>
          <w:sz w:val="32"/>
          <w:szCs w:val="24"/>
        </w:rPr>
        <w:tab/>
      </w:r>
      <w:r w:rsidRPr="00052F32">
        <w:rPr>
          <w:rFonts w:ascii="Times New Roman" w:hAnsi="Times New Roman" w:cs="Times New Roman"/>
          <w:sz w:val="24"/>
        </w:rPr>
        <w:t>Kaliteli ve çağdaş eğitim politikamızın amacı evrensel düşüncelere sahip, yaratıcı,  demokratik, insan haklarına saygılı, yeniliklere açık, katılımcı ve çağdaş bireyler yetiştirmektir. 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Okulumuz çalışanlarının grup dayanışmasını sağlamak için yılda bir kez piknik, en az bir kere çalışanların katılımıyla yemekler düzenlenmektedir.</w:t>
      </w:r>
    </w:p>
    <w:p w:rsidR="003F66AB" w:rsidRPr="00052F32" w:rsidRDefault="003F66AB" w:rsidP="00F2616D">
      <w:pPr>
        <w:spacing w:line="360" w:lineRule="auto"/>
        <w:jc w:val="both"/>
        <w:rPr>
          <w:rFonts w:ascii="Times New Roman" w:hAnsi="Times New Roman" w:cs="Times New Roman"/>
        </w:rPr>
      </w:pPr>
    </w:p>
    <w:p w:rsidR="00C67701" w:rsidRDefault="003F66AB" w:rsidP="00F2616D">
      <w:pPr>
        <w:spacing w:line="360" w:lineRule="auto"/>
        <w:jc w:val="both"/>
        <w:rPr>
          <w:rFonts w:ascii="Times New Roman" w:hAnsi="Times New Roman" w:cs="Times New Roman"/>
          <w:sz w:val="24"/>
          <w:szCs w:val="20"/>
        </w:rPr>
      </w:pPr>
      <w:r w:rsidRPr="00052F32">
        <w:rPr>
          <w:rFonts w:ascii="Times New Roman" w:hAnsi="Times New Roman" w:cs="Times New Roman"/>
          <w:sz w:val="24"/>
          <w:szCs w:val="20"/>
        </w:rPr>
        <w:t xml:space="preserve">  </w:t>
      </w:r>
      <w:r>
        <w:rPr>
          <w:rFonts w:ascii="Times New Roman" w:hAnsi="Times New Roman" w:cs="Times New Roman"/>
          <w:sz w:val="24"/>
          <w:szCs w:val="20"/>
        </w:rPr>
        <w:tab/>
      </w:r>
      <w:r w:rsidRPr="00052F32">
        <w:rPr>
          <w:rFonts w:ascii="Times New Roman" w:hAnsi="Times New Roman" w:cs="Times New Roman"/>
          <w:sz w:val="24"/>
          <w:szCs w:val="20"/>
        </w:rPr>
        <w:t xml:space="preserve">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w:t>
      </w:r>
      <w:proofErr w:type="gramStart"/>
      <w:r w:rsidRPr="00052F32">
        <w:rPr>
          <w:rFonts w:ascii="Times New Roman" w:hAnsi="Times New Roman" w:cs="Times New Roman"/>
          <w:sz w:val="24"/>
          <w:szCs w:val="20"/>
        </w:rPr>
        <w:t>vizyonumuzdaki</w:t>
      </w:r>
      <w:proofErr w:type="gramEnd"/>
      <w:r w:rsidRPr="00052F32">
        <w:rPr>
          <w:rFonts w:ascii="Times New Roman" w:hAnsi="Times New Roman" w:cs="Times New Roman"/>
          <w:sz w:val="24"/>
          <w:szCs w:val="20"/>
        </w:rPr>
        <w:t xml:space="preserve">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w:t>
      </w:r>
    </w:p>
    <w:p w:rsidR="003F66AB" w:rsidRDefault="003F66AB" w:rsidP="003F66AB">
      <w:pPr>
        <w:spacing w:line="276" w:lineRule="auto"/>
        <w:jc w:val="both"/>
        <w:rPr>
          <w:rFonts w:ascii="Times New Roman" w:hAnsi="Times New Roman" w:cs="Times New Roman"/>
          <w:sz w:val="24"/>
          <w:szCs w:val="20"/>
        </w:rPr>
      </w:pPr>
    </w:p>
    <w:p w:rsidR="003F66AB" w:rsidRDefault="003F66AB" w:rsidP="003F66AB">
      <w:pPr>
        <w:spacing w:line="276" w:lineRule="auto"/>
        <w:jc w:val="both"/>
        <w:rPr>
          <w:rFonts w:ascii="Times New Roman" w:hAnsi="Times New Roman" w:cs="Times New Roman"/>
          <w:sz w:val="24"/>
          <w:szCs w:val="20"/>
        </w:rPr>
      </w:pPr>
    </w:p>
    <w:p w:rsidR="003F66AB" w:rsidRDefault="003F66AB" w:rsidP="003F66AB">
      <w:pPr>
        <w:spacing w:line="276" w:lineRule="auto"/>
        <w:jc w:val="both"/>
        <w:rPr>
          <w:rFonts w:ascii="Times New Roman" w:hAnsi="Times New Roman" w:cs="Times New Roman"/>
          <w:sz w:val="24"/>
          <w:szCs w:val="20"/>
        </w:rPr>
      </w:pPr>
    </w:p>
    <w:p w:rsidR="003F66AB" w:rsidRDefault="003F66AB" w:rsidP="003F66AB">
      <w:pPr>
        <w:spacing w:line="276" w:lineRule="auto"/>
        <w:jc w:val="both"/>
        <w:rPr>
          <w:rFonts w:ascii="Times New Roman" w:hAnsi="Times New Roman" w:cs="Times New Roman"/>
          <w:sz w:val="24"/>
          <w:szCs w:val="20"/>
        </w:rPr>
      </w:pPr>
    </w:p>
    <w:p w:rsidR="003F66AB" w:rsidRDefault="003F66AB" w:rsidP="003F66AB">
      <w:pPr>
        <w:spacing w:line="276" w:lineRule="auto"/>
        <w:jc w:val="both"/>
        <w:rPr>
          <w:rFonts w:ascii="Times New Roman" w:hAnsi="Times New Roman" w:cs="Times New Roman"/>
          <w:sz w:val="24"/>
          <w:szCs w:val="20"/>
        </w:rPr>
      </w:pPr>
    </w:p>
    <w:p w:rsidR="003F66AB" w:rsidRDefault="003F66AB" w:rsidP="003F66AB">
      <w:pPr>
        <w:spacing w:line="276" w:lineRule="auto"/>
        <w:jc w:val="both"/>
        <w:rPr>
          <w:rFonts w:ascii="Times New Roman" w:hAnsi="Times New Roman" w:cs="Times New Roman"/>
          <w:sz w:val="24"/>
          <w:szCs w:val="20"/>
        </w:rPr>
      </w:pPr>
    </w:p>
    <w:p w:rsidR="003F66AB" w:rsidRDefault="003F66AB" w:rsidP="003F66AB">
      <w:pPr>
        <w:spacing w:line="276" w:lineRule="auto"/>
        <w:jc w:val="both"/>
        <w:rPr>
          <w:rFonts w:ascii="Times New Roman" w:hAnsi="Times New Roman" w:cs="Times New Roman"/>
          <w:sz w:val="24"/>
          <w:szCs w:val="20"/>
        </w:rPr>
      </w:pPr>
    </w:p>
    <w:p w:rsidR="003F66AB" w:rsidRDefault="003F66AB" w:rsidP="003F66AB">
      <w:pPr>
        <w:spacing w:line="276" w:lineRule="auto"/>
        <w:jc w:val="both"/>
        <w:rPr>
          <w:rFonts w:ascii="Times New Roman" w:hAnsi="Times New Roman" w:cs="Times New Roman"/>
          <w:sz w:val="24"/>
          <w:szCs w:val="20"/>
        </w:rPr>
      </w:pPr>
    </w:p>
    <w:p w:rsidR="003F66AB" w:rsidRDefault="003F66AB" w:rsidP="003F66AB">
      <w:pPr>
        <w:spacing w:line="276" w:lineRule="auto"/>
        <w:jc w:val="both"/>
        <w:rPr>
          <w:rFonts w:ascii="Times New Roman" w:hAnsi="Times New Roman" w:cs="Times New Roman"/>
          <w:sz w:val="24"/>
          <w:szCs w:val="20"/>
        </w:rPr>
      </w:pPr>
    </w:p>
    <w:p w:rsidR="003F66AB" w:rsidRDefault="003F66AB" w:rsidP="003F66AB">
      <w:pPr>
        <w:spacing w:line="276" w:lineRule="auto"/>
        <w:jc w:val="both"/>
        <w:rPr>
          <w:rFonts w:ascii="Times New Roman" w:hAnsi="Times New Roman" w:cs="Times New Roman"/>
          <w:sz w:val="24"/>
          <w:szCs w:val="20"/>
        </w:rPr>
      </w:pPr>
    </w:p>
    <w:tbl>
      <w:tblPr>
        <w:tblW w:w="9595" w:type="dxa"/>
        <w:tblCellMar>
          <w:left w:w="0" w:type="dxa"/>
          <w:right w:w="0" w:type="dxa"/>
        </w:tblCellMar>
        <w:tblLook w:val="04A0" w:firstRow="1" w:lastRow="0" w:firstColumn="1" w:lastColumn="0" w:noHBand="0" w:noVBand="1"/>
      </w:tblPr>
      <w:tblGrid>
        <w:gridCol w:w="9595"/>
      </w:tblGrid>
      <w:tr w:rsidR="003F66AB" w:rsidRPr="00F52F68" w:rsidTr="00F45878">
        <w:trPr>
          <w:trHeight w:val="256"/>
        </w:trPr>
        <w:tc>
          <w:tcPr>
            <w:tcW w:w="9595"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3F66AB" w:rsidRPr="00F52F68" w:rsidRDefault="003F66AB" w:rsidP="00F45878">
            <w:pPr>
              <w:spacing w:line="255" w:lineRule="atLeast"/>
              <w:ind w:left="288"/>
              <w:jc w:val="center"/>
              <w:textAlignment w:val="baseline"/>
              <w:rPr>
                <w:rFonts w:ascii="Arial" w:eastAsia="Times New Roman" w:hAnsi="Arial" w:cs="Arial"/>
                <w:sz w:val="24"/>
                <w:szCs w:val="18"/>
              </w:rPr>
            </w:pPr>
            <w:r w:rsidRPr="00F52F68">
              <w:rPr>
                <w:rFonts w:ascii="Times New Roman" w:eastAsia="Times New Roman" w:hAnsi="Times New Roman" w:cs="Times New Roman"/>
                <w:b/>
                <w:bCs/>
                <w:color w:val="000000"/>
                <w:kern w:val="24"/>
                <w:sz w:val="24"/>
                <w:szCs w:val="18"/>
              </w:rPr>
              <w:lastRenderedPageBreak/>
              <w:t>ÇALIŞANLARIN GÖREV DAĞILIMI</w:t>
            </w:r>
          </w:p>
        </w:tc>
      </w:tr>
      <w:tr w:rsidR="003F66AB" w:rsidRPr="00F52F68" w:rsidTr="00F45878">
        <w:trPr>
          <w:trHeight w:val="1287"/>
        </w:trPr>
        <w:tc>
          <w:tcPr>
            <w:tcW w:w="9595"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3F66AB" w:rsidRPr="00F52F68" w:rsidRDefault="003F66AB" w:rsidP="00F45878">
            <w:pPr>
              <w:ind w:left="288"/>
              <w:jc w:val="both"/>
              <w:textAlignment w:val="baseline"/>
              <w:rPr>
                <w:rFonts w:ascii="Arial" w:eastAsia="Times New Roman" w:hAnsi="Arial" w:cs="Arial"/>
                <w:sz w:val="24"/>
                <w:szCs w:val="18"/>
              </w:rPr>
            </w:pPr>
            <w:r w:rsidRPr="00F52F68">
              <w:rPr>
                <w:rFonts w:ascii="Times New Roman" w:eastAsia="Times New Roman" w:hAnsi="Times New Roman" w:cs="Times New Roman"/>
                <w:b/>
                <w:bCs/>
                <w:color w:val="000000"/>
                <w:kern w:val="24"/>
                <w:sz w:val="24"/>
                <w:szCs w:val="18"/>
              </w:rPr>
              <w:t xml:space="preserve"> Okul Müdürü; </w:t>
            </w:r>
          </w:p>
          <w:p w:rsidR="003F66AB" w:rsidRPr="00F52F68" w:rsidRDefault="003F66AB" w:rsidP="00F45878">
            <w:pPr>
              <w:widowControl/>
              <w:numPr>
                <w:ilvl w:val="0"/>
                <w:numId w:val="23"/>
              </w:numPr>
              <w:autoSpaceDE/>
              <w:autoSpaceDN/>
              <w:ind w:left="1008"/>
              <w:contextualSpacing/>
              <w:jc w:val="both"/>
              <w:textAlignment w:val="baseline"/>
              <w:rPr>
                <w:rFonts w:ascii="Arial" w:eastAsia="Times New Roman" w:hAnsi="Arial" w:cs="Arial"/>
                <w:sz w:val="24"/>
                <w:szCs w:val="18"/>
              </w:rPr>
            </w:pPr>
            <w:r w:rsidRPr="00F52F68">
              <w:rPr>
                <w:rFonts w:ascii="Times New Roman" w:eastAsia="Times New Roman" w:hAnsi="Times New Roman" w:cs="Times New Roman"/>
                <w:color w:val="000000"/>
                <w:kern w:val="24"/>
                <w:sz w:val="24"/>
                <w:szCs w:val="18"/>
              </w:rPr>
              <w:t>Ders okutmak</w:t>
            </w:r>
          </w:p>
          <w:p w:rsidR="003F66AB" w:rsidRPr="00F52F68" w:rsidRDefault="003F66AB" w:rsidP="00F45878">
            <w:pPr>
              <w:widowControl/>
              <w:numPr>
                <w:ilvl w:val="0"/>
                <w:numId w:val="23"/>
              </w:numPr>
              <w:autoSpaceDE/>
              <w:autoSpaceDN/>
              <w:ind w:left="1008"/>
              <w:contextualSpacing/>
              <w:jc w:val="both"/>
              <w:textAlignment w:val="baseline"/>
              <w:rPr>
                <w:rFonts w:ascii="Arial" w:eastAsia="Times New Roman" w:hAnsi="Arial" w:cs="Arial"/>
                <w:sz w:val="24"/>
                <w:szCs w:val="18"/>
              </w:rPr>
            </w:pPr>
            <w:r w:rsidRPr="00F52F68">
              <w:rPr>
                <w:rFonts w:ascii="Times New Roman" w:eastAsia="Times New Roman" w:hAnsi="Times New Roman" w:cs="Times New Roman"/>
                <w:color w:val="000000"/>
                <w:kern w:val="24"/>
                <w:sz w:val="24"/>
                <w:szCs w:val="18"/>
              </w:rPr>
              <w:t>Kanun, tüzük, yönetmelik, yönerge, program ve emirlere uygun olarak görevlerini yürütmeye,</w:t>
            </w:r>
          </w:p>
          <w:p w:rsidR="003F66AB" w:rsidRPr="00F52F68" w:rsidRDefault="003F66AB" w:rsidP="00F45878">
            <w:pPr>
              <w:widowControl/>
              <w:numPr>
                <w:ilvl w:val="0"/>
                <w:numId w:val="23"/>
              </w:numPr>
              <w:autoSpaceDE/>
              <w:autoSpaceDN/>
              <w:ind w:left="1008"/>
              <w:contextualSpacing/>
              <w:jc w:val="both"/>
              <w:textAlignment w:val="baseline"/>
              <w:rPr>
                <w:rFonts w:ascii="Arial" w:eastAsia="Times New Roman" w:hAnsi="Arial" w:cs="Arial"/>
                <w:sz w:val="24"/>
                <w:szCs w:val="18"/>
              </w:rPr>
            </w:pPr>
            <w:r w:rsidRPr="00F52F68">
              <w:rPr>
                <w:rFonts w:ascii="Times New Roman" w:eastAsia="Times New Roman" w:hAnsi="Times New Roman" w:cs="Times New Roman"/>
                <w:color w:val="000000"/>
                <w:kern w:val="24"/>
                <w:sz w:val="24"/>
                <w:szCs w:val="18"/>
              </w:rPr>
              <w:t>Okulu düzene koyar, Denetler.</w:t>
            </w:r>
          </w:p>
          <w:p w:rsidR="003F66AB" w:rsidRPr="00F52F68" w:rsidRDefault="003F66AB" w:rsidP="00F45878">
            <w:pPr>
              <w:widowControl/>
              <w:numPr>
                <w:ilvl w:val="0"/>
                <w:numId w:val="23"/>
              </w:numPr>
              <w:autoSpaceDE/>
              <w:autoSpaceDN/>
              <w:ind w:left="1008"/>
              <w:contextualSpacing/>
              <w:jc w:val="both"/>
              <w:textAlignment w:val="baseline"/>
              <w:rPr>
                <w:rFonts w:ascii="Arial" w:eastAsia="Times New Roman" w:hAnsi="Arial" w:cs="Arial"/>
                <w:sz w:val="24"/>
                <w:szCs w:val="18"/>
              </w:rPr>
            </w:pPr>
            <w:r w:rsidRPr="00F52F68">
              <w:rPr>
                <w:rFonts w:ascii="Times New Roman" w:eastAsia="Times New Roman" w:hAnsi="Times New Roman" w:cs="Times New Roman"/>
                <w:color w:val="000000"/>
                <w:kern w:val="24"/>
                <w:sz w:val="24"/>
                <w:szCs w:val="18"/>
              </w:rPr>
              <w:t>Okulun amaçlarına uygun olarak yönetilmesinden, değerlendirilmesinden ve geliştirmesinden sorumludur.</w:t>
            </w:r>
          </w:p>
          <w:p w:rsidR="003F66AB" w:rsidRPr="00F52F68" w:rsidRDefault="003F66AB" w:rsidP="00F45878">
            <w:pPr>
              <w:widowControl/>
              <w:numPr>
                <w:ilvl w:val="0"/>
                <w:numId w:val="23"/>
              </w:numPr>
              <w:autoSpaceDE/>
              <w:autoSpaceDN/>
              <w:ind w:left="1008"/>
              <w:contextualSpacing/>
              <w:jc w:val="both"/>
              <w:textAlignment w:val="baseline"/>
              <w:rPr>
                <w:rFonts w:ascii="Arial" w:eastAsia="Times New Roman" w:hAnsi="Arial" w:cs="Arial"/>
                <w:sz w:val="24"/>
                <w:szCs w:val="18"/>
              </w:rPr>
            </w:pPr>
            <w:r w:rsidRPr="00F52F68">
              <w:rPr>
                <w:rFonts w:ascii="Times New Roman" w:eastAsia="Times New Roman" w:hAnsi="Times New Roman" w:cs="Times New Roman"/>
                <w:color w:val="000000"/>
                <w:kern w:val="24"/>
                <w:sz w:val="24"/>
                <w:szCs w:val="18"/>
              </w:rPr>
              <w:t>Okul müdürü, görev tanımında belirtilen diğer görevleri de yapar.</w:t>
            </w:r>
            <w:r w:rsidRPr="00F52F68">
              <w:rPr>
                <w:rFonts w:ascii="Times New Roman" w:eastAsia="Times New Roman" w:hAnsi="Times New Roman" w:cs="Calibri"/>
                <w:color w:val="000000"/>
                <w:kern w:val="24"/>
                <w:sz w:val="24"/>
                <w:szCs w:val="18"/>
              </w:rPr>
              <w:t xml:space="preserve"> </w:t>
            </w:r>
          </w:p>
        </w:tc>
      </w:tr>
      <w:tr w:rsidR="003F66AB" w:rsidRPr="00F52F68" w:rsidTr="00F45878">
        <w:trPr>
          <w:trHeight w:val="1233"/>
        </w:trPr>
        <w:tc>
          <w:tcPr>
            <w:tcW w:w="9595"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3F66AB" w:rsidRPr="00F52F68" w:rsidRDefault="003F66AB" w:rsidP="00F45878">
            <w:pPr>
              <w:ind w:left="288"/>
              <w:jc w:val="both"/>
              <w:textAlignment w:val="baseline"/>
              <w:rPr>
                <w:rFonts w:ascii="Arial" w:eastAsia="Times New Roman" w:hAnsi="Arial" w:cs="Arial"/>
                <w:sz w:val="24"/>
                <w:szCs w:val="18"/>
              </w:rPr>
            </w:pPr>
            <w:r w:rsidRPr="00F52F68">
              <w:rPr>
                <w:rFonts w:ascii="Times New Roman" w:eastAsia="Times New Roman" w:hAnsi="Times New Roman" w:cs="Times New Roman"/>
                <w:color w:val="000000"/>
                <w:kern w:val="24"/>
                <w:sz w:val="24"/>
                <w:szCs w:val="18"/>
              </w:rPr>
              <w:t xml:space="preserve"> </w:t>
            </w:r>
            <w:r w:rsidRPr="00F52F68">
              <w:rPr>
                <w:rFonts w:ascii="Times New Roman" w:eastAsia="Times New Roman" w:hAnsi="Times New Roman" w:cs="Times New Roman"/>
                <w:b/>
                <w:bCs/>
                <w:color w:val="000000"/>
                <w:kern w:val="24"/>
                <w:sz w:val="24"/>
                <w:szCs w:val="18"/>
              </w:rPr>
              <w:t>Müdür Yardımcıları</w:t>
            </w:r>
            <w:r w:rsidRPr="00F52F68">
              <w:rPr>
                <w:rFonts w:ascii="Times New Roman" w:eastAsia="Calibri" w:hAnsi="Times New Roman" w:cs="Times New Roman"/>
                <w:b/>
                <w:bCs/>
                <w:color w:val="000000"/>
                <w:kern w:val="24"/>
                <w:sz w:val="24"/>
                <w:szCs w:val="18"/>
              </w:rPr>
              <w:t xml:space="preserve"> </w:t>
            </w:r>
          </w:p>
          <w:p w:rsidR="003F66AB" w:rsidRPr="00F52F68" w:rsidRDefault="003F66AB" w:rsidP="00F45878">
            <w:pPr>
              <w:widowControl/>
              <w:numPr>
                <w:ilvl w:val="0"/>
                <w:numId w:val="25"/>
              </w:numPr>
              <w:autoSpaceDE/>
              <w:autoSpaceDN/>
              <w:ind w:left="1008"/>
              <w:contextualSpacing/>
              <w:jc w:val="both"/>
              <w:textAlignment w:val="baseline"/>
              <w:rPr>
                <w:rFonts w:ascii="Arial" w:eastAsia="Times New Roman" w:hAnsi="Arial" w:cs="Arial"/>
                <w:sz w:val="24"/>
                <w:szCs w:val="18"/>
              </w:rPr>
            </w:pPr>
            <w:r w:rsidRPr="00F52F68">
              <w:rPr>
                <w:rFonts w:ascii="Times New Roman" w:eastAsia="Times New Roman" w:hAnsi="Times New Roman" w:cs="Times New Roman"/>
                <w:color w:val="000000"/>
                <w:kern w:val="24"/>
                <w:sz w:val="24"/>
                <w:szCs w:val="18"/>
              </w:rPr>
              <w:t>Ders okutur.</w:t>
            </w:r>
            <w:r w:rsidRPr="00F52F68">
              <w:rPr>
                <w:rFonts w:ascii="Times New Roman" w:eastAsia="Times New Roman" w:hAnsi="Times New Roman" w:cs="Times New Roman"/>
                <w:color w:val="000000"/>
                <w:kern w:val="24"/>
                <w:sz w:val="24"/>
                <w:szCs w:val="18"/>
              </w:rPr>
              <w:tab/>
            </w:r>
          </w:p>
          <w:p w:rsidR="003F66AB" w:rsidRPr="00F52F68" w:rsidRDefault="003F66AB" w:rsidP="00F45878">
            <w:pPr>
              <w:widowControl/>
              <w:numPr>
                <w:ilvl w:val="0"/>
                <w:numId w:val="25"/>
              </w:numPr>
              <w:autoSpaceDE/>
              <w:autoSpaceDN/>
              <w:ind w:left="1008"/>
              <w:contextualSpacing/>
              <w:jc w:val="both"/>
              <w:textAlignment w:val="baseline"/>
              <w:rPr>
                <w:rFonts w:ascii="Arial" w:eastAsia="Times New Roman" w:hAnsi="Arial" w:cs="Arial"/>
                <w:sz w:val="24"/>
                <w:szCs w:val="18"/>
              </w:rPr>
            </w:pPr>
            <w:r w:rsidRPr="00F52F68">
              <w:rPr>
                <w:rFonts w:ascii="Times New Roman" w:eastAsia="Times New Roman" w:hAnsi="Times New Roman" w:cs="Times New Roman"/>
                <w:color w:val="000000"/>
                <w:kern w:val="24"/>
                <w:sz w:val="24"/>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3F66AB" w:rsidRPr="00F52F68" w:rsidRDefault="003F66AB" w:rsidP="00F45878">
            <w:pPr>
              <w:widowControl/>
              <w:numPr>
                <w:ilvl w:val="0"/>
                <w:numId w:val="25"/>
              </w:numPr>
              <w:autoSpaceDE/>
              <w:autoSpaceDN/>
              <w:ind w:left="1008"/>
              <w:contextualSpacing/>
              <w:jc w:val="both"/>
              <w:textAlignment w:val="baseline"/>
              <w:rPr>
                <w:rFonts w:ascii="Arial" w:eastAsia="Times New Roman" w:hAnsi="Arial" w:cs="Arial"/>
                <w:sz w:val="24"/>
                <w:szCs w:val="18"/>
              </w:rPr>
            </w:pPr>
            <w:r w:rsidRPr="00F52F68">
              <w:rPr>
                <w:rFonts w:ascii="Times New Roman" w:eastAsia="Times New Roman" w:hAnsi="Times New Roman" w:cs="Times New Roman"/>
                <w:color w:val="000000"/>
                <w:kern w:val="24"/>
                <w:sz w:val="24"/>
                <w:szCs w:val="18"/>
              </w:rPr>
              <w:t xml:space="preserve">Müdür yardımcıları, görev tanımında belirtilen diğer görevleri de yapar. </w:t>
            </w:r>
          </w:p>
        </w:tc>
      </w:tr>
      <w:tr w:rsidR="003F66AB" w:rsidRPr="00F52F68" w:rsidTr="00F45878">
        <w:trPr>
          <w:trHeight w:val="3565"/>
        </w:trPr>
        <w:tc>
          <w:tcPr>
            <w:tcW w:w="9595"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3F66AB" w:rsidRPr="00F52F68" w:rsidRDefault="003F66AB" w:rsidP="00F45878">
            <w:pPr>
              <w:tabs>
                <w:tab w:val="left" w:pos="360"/>
              </w:tabs>
              <w:ind w:firstLine="288"/>
              <w:jc w:val="both"/>
              <w:textAlignment w:val="baseline"/>
              <w:rPr>
                <w:rFonts w:ascii="Arial" w:eastAsia="Times New Roman" w:hAnsi="Arial" w:cs="Arial"/>
                <w:sz w:val="24"/>
                <w:szCs w:val="18"/>
              </w:rPr>
            </w:pPr>
            <w:r w:rsidRPr="00F52F68">
              <w:rPr>
                <w:rFonts w:ascii="Times New Roman" w:eastAsia="Times New Roman" w:hAnsi="Times New Roman" w:cs="Times New Roman"/>
                <w:b/>
                <w:bCs/>
                <w:color w:val="000000"/>
                <w:kern w:val="24"/>
                <w:sz w:val="24"/>
                <w:szCs w:val="18"/>
              </w:rPr>
              <w:t>Öğretmen</w:t>
            </w:r>
          </w:p>
          <w:p w:rsidR="003F66AB" w:rsidRPr="00F52F68" w:rsidRDefault="003F66AB" w:rsidP="00F45878">
            <w:pPr>
              <w:widowControl/>
              <w:numPr>
                <w:ilvl w:val="0"/>
                <w:numId w:val="26"/>
              </w:numPr>
              <w:tabs>
                <w:tab w:val="left" w:pos="360"/>
              </w:tabs>
              <w:autoSpaceDE/>
              <w:autoSpaceDN/>
              <w:contextualSpacing/>
              <w:jc w:val="both"/>
              <w:textAlignment w:val="baseline"/>
              <w:rPr>
                <w:rFonts w:ascii="Arial" w:eastAsia="Times New Roman" w:hAnsi="Arial" w:cs="Arial"/>
                <w:sz w:val="24"/>
                <w:szCs w:val="18"/>
              </w:rPr>
            </w:pPr>
            <w:r w:rsidRPr="00F52F68">
              <w:rPr>
                <w:rFonts w:ascii="Times New Roman" w:eastAsia="Times New Roman" w:hAnsi="Times New Roman" w:cs="Times New Roman"/>
                <w:color w:val="000000"/>
                <w:kern w:val="24"/>
                <w:sz w:val="24"/>
                <w:szCs w:val="18"/>
              </w:rPr>
              <w:t xml:space="preserve">İlköğretim okullarında dersler sınıf veya </w:t>
            </w:r>
            <w:proofErr w:type="gramStart"/>
            <w:r w:rsidRPr="00F52F68">
              <w:rPr>
                <w:rFonts w:ascii="Times New Roman" w:eastAsia="Times New Roman" w:hAnsi="Times New Roman" w:cs="Times New Roman"/>
                <w:color w:val="000000"/>
                <w:kern w:val="24"/>
                <w:sz w:val="24"/>
                <w:szCs w:val="18"/>
              </w:rPr>
              <w:t>branş</w:t>
            </w:r>
            <w:proofErr w:type="gramEnd"/>
            <w:r w:rsidRPr="00F52F68">
              <w:rPr>
                <w:rFonts w:ascii="Times New Roman" w:eastAsia="Times New Roman" w:hAnsi="Times New Roman" w:cs="Times New Roman"/>
                <w:color w:val="000000"/>
                <w:kern w:val="24"/>
                <w:sz w:val="24"/>
                <w:szCs w:val="18"/>
              </w:rPr>
              <w:t xml:space="preserve"> öğretmenleri tarafından okutulur.</w:t>
            </w:r>
          </w:p>
          <w:p w:rsidR="003F66AB" w:rsidRPr="00F52F68" w:rsidRDefault="003F66AB" w:rsidP="00F45878">
            <w:pPr>
              <w:widowControl/>
              <w:numPr>
                <w:ilvl w:val="0"/>
                <w:numId w:val="26"/>
              </w:numPr>
              <w:tabs>
                <w:tab w:val="left" w:pos="360"/>
              </w:tabs>
              <w:autoSpaceDE/>
              <w:autoSpaceDN/>
              <w:contextualSpacing/>
              <w:jc w:val="both"/>
              <w:textAlignment w:val="baseline"/>
              <w:rPr>
                <w:rFonts w:ascii="Arial" w:eastAsia="Times New Roman" w:hAnsi="Arial" w:cs="Arial"/>
                <w:sz w:val="24"/>
                <w:szCs w:val="18"/>
              </w:rPr>
            </w:pPr>
            <w:r w:rsidRPr="00F52F68">
              <w:rPr>
                <w:rFonts w:ascii="Times New Roman" w:eastAsia="Times New Roman" w:hAnsi="Times New Roman" w:cs="Times New Roman"/>
                <w:color w:val="000000"/>
                <w:kern w:val="24"/>
                <w:sz w:val="24"/>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3F66AB" w:rsidRPr="00F52F68" w:rsidRDefault="003F66AB" w:rsidP="00F45878">
            <w:pPr>
              <w:widowControl/>
              <w:numPr>
                <w:ilvl w:val="0"/>
                <w:numId w:val="26"/>
              </w:numPr>
              <w:tabs>
                <w:tab w:val="left" w:pos="360"/>
              </w:tabs>
              <w:autoSpaceDE/>
              <w:autoSpaceDN/>
              <w:contextualSpacing/>
              <w:jc w:val="both"/>
              <w:textAlignment w:val="baseline"/>
              <w:rPr>
                <w:rFonts w:ascii="Arial" w:eastAsia="Times New Roman" w:hAnsi="Arial" w:cs="Arial"/>
                <w:sz w:val="24"/>
                <w:szCs w:val="18"/>
              </w:rPr>
            </w:pPr>
            <w:r w:rsidRPr="00F52F68">
              <w:rPr>
                <w:rFonts w:ascii="Times New Roman" w:eastAsia="Times New Roman" w:hAnsi="Times New Roman" w:cs="Times New Roman"/>
                <w:color w:val="000000"/>
                <w:kern w:val="24"/>
                <w:sz w:val="24"/>
                <w:szCs w:val="18"/>
              </w:rPr>
              <w:t xml:space="preserve">Sınıf öğretmenleri, okuttukları sınıfı bir üst sınıfta da okuturlar. </w:t>
            </w:r>
          </w:p>
          <w:p w:rsidR="003F66AB" w:rsidRPr="00F52F68" w:rsidRDefault="003F66AB" w:rsidP="00F45878">
            <w:pPr>
              <w:widowControl/>
              <w:numPr>
                <w:ilvl w:val="0"/>
                <w:numId w:val="26"/>
              </w:numPr>
              <w:tabs>
                <w:tab w:val="left" w:pos="360"/>
              </w:tabs>
              <w:autoSpaceDE/>
              <w:autoSpaceDN/>
              <w:contextualSpacing/>
              <w:jc w:val="both"/>
              <w:textAlignment w:val="baseline"/>
              <w:rPr>
                <w:rFonts w:ascii="Arial" w:eastAsia="Times New Roman" w:hAnsi="Arial" w:cs="Arial"/>
                <w:sz w:val="24"/>
                <w:szCs w:val="18"/>
              </w:rPr>
            </w:pPr>
            <w:r w:rsidRPr="00F52F68">
              <w:rPr>
                <w:rFonts w:ascii="Times New Roman" w:eastAsia="Times New Roman" w:hAnsi="Times New Roman" w:cs="Times New Roman"/>
                <w:color w:val="000000"/>
                <w:kern w:val="24"/>
                <w:sz w:val="24"/>
                <w:szCs w:val="18"/>
              </w:rPr>
              <w:t xml:space="preserve">İlköğretim okullarının 4’üncü ve 5’inci sınıflarında özel bilgi, beceri ve yetenek isteyen; beden eğitimi, müzik, görsel sanatlar, din kültürü ve ahlâk bilgisi, yabancı dil ve bilgisayar dersleri </w:t>
            </w:r>
            <w:proofErr w:type="gramStart"/>
            <w:r w:rsidRPr="00F52F68">
              <w:rPr>
                <w:rFonts w:ascii="Times New Roman" w:eastAsia="Times New Roman" w:hAnsi="Times New Roman" w:cs="Times New Roman"/>
                <w:color w:val="000000"/>
                <w:kern w:val="24"/>
                <w:sz w:val="24"/>
                <w:szCs w:val="18"/>
              </w:rPr>
              <w:t>branş</w:t>
            </w:r>
            <w:proofErr w:type="gramEnd"/>
            <w:r w:rsidRPr="00F52F68">
              <w:rPr>
                <w:rFonts w:ascii="Times New Roman" w:eastAsia="Times New Roman" w:hAnsi="Times New Roman" w:cs="Times New Roman"/>
                <w:color w:val="000000"/>
                <w:kern w:val="24"/>
                <w:sz w:val="24"/>
                <w:szCs w:val="18"/>
              </w:rPr>
              <w:t xml:space="preserve"> öğretmenlerince okutulur. </w:t>
            </w:r>
          </w:p>
          <w:p w:rsidR="003F66AB" w:rsidRPr="00F52F68" w:rsidRDefault="003F66AB" w:rsidP="00F45878">
            <w:pPr>
              <w:widowControl/>
              <w:numPr>
                <w:ilvl w:val="0"/>
                <w:numId w:val="26"/>
              </w:numPr>
              <w:tabs>
                <w:tab w:val="left" w:pos="360"/>
              </w:tabs>
              <w:autoSpaceDE/>
              <w:autoSpaceDN/>
              <w:contextualSpacing/>
              <w:jc w:val="both"/>
              <w:textAlignment w:val="baseline"/>
              <w:rPr>
                <w:rFonts w:ascii="Arial" w:eastAsia="Times New Roman" w:hAnsi="Arial" w:cs="Arial"/>
                <w:sz w:val="24"/>
                <w:szCs w:val="18"/>
              </w:rPr>
            </w:pPr>
            <w:r w:rsidRPr="00F52F68">
              <w:rPr>
                <w:rFonts w:ascii="Times New Roman" w:eastAsia="Times New Roman" w:hAnsi="Times New Roman" w:cs="Times New Roman"/>
                <w:color w:val="000000"/>
                <w:kern w:val="24"/>
                <w:sz w:val="24"/>
                <w:szCs w:val="18"/>
              </w:rPr>
              <w:t xml:space="preserve">Derslerini </w:t>
            </w:r>
            <w:proofErr w:type="gramStart"/>
            <w:r w:rsidRPr="00F52F68">
              <w:rPr>
                <w:rFonts w:ascii="Times New Roman" w:eastAsia="Times New Roman" w:hAnsi="Times New Roman" w:cs="Times New Roman"/>
                <w:color w:val="000000"/>
                <w:kern w:val="24"/>
                <w:sz w:val="24"/>
                <w:szCs w:val="18"/>
              </w:rPr>
              <w:t>branş</w:t>
            </w:r>
            <w:proofErr w:type="gramEnd"/>
            <w:r w:rsidRPr="00F52F68">
              <w:rPr>
                <w:rFonts w:ascii="Times New Roman" w:eastAsia="Times New Roman" w:hAnsi="Times New Roman" w:cs="Times New Roman"/>
                <w:color w:val="000000"/>
                <w:kern w:val="24"/>
                <w:sz w:val="24"/>
                <w:szCs w:val="18"/>
              </w:rPr>
              <w:t xml:space="preserve"> öğretmeni okutan sınıf öğretmeni, bu ders saatlerinde yönetimce verilen eğitim-öğretim görevlerini yapar.</w:t>
            </w:r>
          </w:p>
          <w:p w:rsidR="003F66AB" w:rsidRPr="00F52F68" w:rsidRDefault="003F66AB" w:rsidP="00F45878">
            <w:pPr>
              <w:widowControl/>
              <w:numPr>
                <w:ilvl w:val="0"/>
                <w:numId w:val="26"/>
              </w:numPr>
              <w:tabs>
                <w:tab w:val="left" w:pos="360"/>
              </w:tabs>
              <w:autoSpaceDE/>
              <w:autoSpaceDN/>
              <w:contextualSpacing/>
              <w:jc w:val="both"/>
              <w:textAlignment w:val="baseline"/>
              <w:rPr>
                <w:rFonts w:ascii="Arial" w:eastAsia="Times New Roman" w:hAnsi="Arial" w:cs="Arial"/>
                <w:sz w:val="24"/>
                <w:szCs w:val="18"/>
              </w:rPr>
            </w:pPr>
            <w:r w:rsidRPr="00F52F68">
              <w:rPr>
                <w:rFonts w:ascii="Times New Roman" w:eastAsia="Calibri" w:hAnsi="Times New Roman" w:cs="Times New Roman"/>
                <w:color w:val="000000"/>
                <w:kern w:val="24"/>
                <w:sz w:val="24"/>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3F66AB" w:rsidRPr="00F52F68" w:rsidRDefault="003F66AB" w:rsidP="00F45878">
            <w:pPr>
              <w:widowControl/>
              <w:numPr>
                <w:ilvl w:val="0"/>
                <w:numId w:val="26"/>
              </w:numPr>
              <w:tabs>
                <w:tab w:val="left" w:pos="360"/>
              </w:tabs>
              <w:autoSpaceDE/>
              <w:autoSpaceDN/>
              <w:contextualSpacing/>
              <w:jc w:val="both"/>
              <w:textAlignment w:val="baseline"/>
              <w:rPr>
                <w:rFonts w:ascii="Arial" w:eastAsia="Times New Roman" w:hAnsi="Arial" w:cs="Arial"/>
                <w:sz w:val="24"/>
                <w:szCs w:val="18"/>
              </w:rPr>
            </w:pPr>
            <w:r w:rsidRPr="00F52F68">
              <w:rPr>
                <w:rFonts w:ascii="Times New Roman" w:eastAsia="Calibri" w:hAnsi="Times New Roman" w:cs="Times New Roman"/>
                <w:color w:val="000000"/>
                <w:kern w:val="24"/>
                <w:sz w:val="24"/>
                <w:szCs w:val="18"/>
              </w:rPr>
              <w:t>Yönetici ve öğretmenler; Resmî Gazete, Tebliğler Dergisi, genelge ve duyurulardan elektronik ortamda yayımlananları Bakanlığın web sayfasından takip eder.</w:t>
            </w:r>
          </w:p>
          <w:p w:rsidR="003F66AB" w:rsidRPr="00F52F68" w:rsidRDefault="003F66AB" w:rsidP="00F45878">
            <w:pPr>
              <w:widowControl/>
              <w:numPr>
                <w:ilvl w:val="0"/>
                <w:numId w:val="26"/>
              </w:numPr>
              <w:tabs>
                <w:tab w:val="left" w:pos="360"/>
              </w:tabs>
              <w:autoSpaceDE/>
              <w:autoSpaceDN/>
              <w:contextualSpacing/>
              <w:jc w:val="both"/>
              <w:textAlignment w:val="baseline"/>
              <w:rPr>
                <w:rFonts w:ascii="Arial" w:eastAsia="Times New Roman" w:hAnsi="Arial" w:cs="Arial"/>
                <w:sz w:val="24"/>
                <w:szCs w:val="18"/>
              </w:rPr>
            </w:pPr>
            <w:r w:rsidRPr="00F52F68">
              <w:rPr>
                <w:rFonts w:ascii="Times New Roman" w:eastAsia="Calibri" w:hAnsi="Times New Roman" w:cs="Times New Roman"/>
                <w:color w:val="000000"/>
                <w:kern w:val="24"/>
                <w:sz w:val="24"/>
                <w:szCs w:val="18"/>
              </w:rPr>
              <w:t>Elektronik ortamda yayımlanmayanları ise okur, ilgili yeri imzalar ve uygularlar.</w:t>
            </w:r>
          </w:p>
          <w:p w:rsidR="003F66AB" w:rsidRPr="00F52F68" w:rsidRDefault="003F66AB" w:rsidP="00F45878">
            <w:pPr>
              <w:widowControl/>
              <w:numPr>
                <w:ilvl w:val="0"/>
                <w:numId w:val="26"/>
              </w:numPr>
              <w:tabs>
                <w:tab w:val="left" w:pos="360"/>
              </w:tabs>
              <w:autoSpaceDE/>
              <w:autoSpaceDN/>
              <w:contextualSpacing/>
              <w:jc w:val="both"/>
              <w:textAlignment w:val="baseline"/>
              <w:rPr>
                <w:rFonts w:ascii="Arial" w:eastAsia="Times New Roman" w:hAnsi="Arial" w:cs="Arial"/>
                <w:sz w:val="24"/>
                <w:szCs w:val="18"/>
              </w:rPr>
            </w:pPr>
            <w:r w:rsidRPr="00F52F68">
              <w:rPr>
                <w:rFonts w:ascii="Times New Roman" w:eastAsia="Calibri" w:hAnsi="Times New Roman" w:cs="Times New Roman"/>
                <w:color w:val="000000"/>
                <w:kern w:val="24"/>
                <w:sz w:val="24"/>
                <w:szCs w:val="18"/>
              </w:rPr>
              <w:t xml:space="preserve">Öğretmenler dersleri ile ilgili araç-gereç, </w:t>
            </w:r>
            <w:proofErr w:type="spellStart"/>
            <w:r w:rsidRPr="00F52F68">
              <w:rPr>
                <w:rFonts w:ascii="Times New Roman" w:eastAsia="Calibri" w:hAnsi="Times New Roman" w:cs="Times New Roman"/>
                <w:color w:val="000000"/>
                <w:kern w:val="24"/>
                <w:sz w:val="24"/>
                <w:szCs w:val="18"/>
              </w:rPr>
              <w:t>laboratuar</w:t>
            </w:r>
            <w:proofErr w:type="spellEnd"/>
            <w:r w:rsidRPr="00F52F68">
              <w:rPr>
                <w:rFonts w:ascii="Times New Roman" w:eastAsia="Calibri" w:hAnsi="Times New Roman" w:cs="Times New Roman"/>
                <w:color w:val="000000"/>
                <w:kern w:val="24"/>
                <w:sz w:val="24"/>
                <w:szCs w:val="18"/>
              </w:rPr>
              <w:t xml:space="preserve"> ve işliklerdeki eşyayı, okul kütüphanesindeki kitapları korur ve iyi kullanılmasını sağlarlar.</w:t>
            </w:r>
          </w:p>
        </w:tc>
      </w:tr>
      <w:tr w:rsidR="003F66AB" w:rsidRPr="00F52F68" w:rsidTr="00F45878">
        <w:trPr>
          <w:trHeight w:val="1314"/>
        </w:trPr>
        <w:tc>
          <w:tcPr>
            <w:tcW w:w="9595"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3F66AB" w:rsidRPr="00F52F68" w:rsidRDefault="003F66AB" w:rsidP="00F45878">
            <w:pPr>
              <w:tabs>
                <w:tab w:val="left" w:pos="360"/>
              </w:tabs>
              <w:ind w:firstLine="418"/>
              <w:textAlignment w:val="baseline"/>
              <w:rPr>
                <w:rFonts w:ascii="Arial" w:eastAsia="Times New Roman" w:hAnsi="Arial" w:cs="Arial"/>
                <w:sz w:val="24"/>
                <w:szCs w:val="18"/>
              </w:rPr>
            </w:pPr>
            <w:r w:rsidRPr="00F52F68">
              <w:rPr>
                <w:rFonts w:ascii="Times New Roman" w:eastAsia="Times New Roman" w:hAnsi="Times New Roman" w:cs="Times New Roman"/>
                <w:b/>
                <w:bCs/>
                <w:color w:val="000000"/>
                <w:kern w:val="24"/>
                <w:sz w:val="24"/>
                <w:szCs w:val="18"/>
              </w:rPr>
              <w:t>Yardımcı Hizmetler Personeli</w:t>
            </w:r>
          </w:p>
          <w:p w:rsidR="003F66AB" w:rsidRPr="00F52F68" w:rsidRDefault="003F66AB" w:rsidP="003F66AB">
            <w:pPr>
              <w:widowControl/>
              <w:numPr>
                <w:ilvl w:val="0"/>
                <w:numId w:val="27"/>
              </w:numPr>
              <w:tabs>
                <w:tab w:val="left" w:pos="360"/>
              </w:tabs>
              <w:autoSpaceDE/>
              <w:autoSpaceDN/>
              <w:contextualSpacing/>
              <w:textAlignment w:val="baseline"/>
              <w:rPr>
                <w:rFonts w:ascii="Arial" w:eastAsia="Times New Roman" w:hAnsi="Arial" w:cs="Arial"/>
                <w:sz w:val="24"/>
                <w:szCs w:val="18"/>
              </w:rPr>
            </w:pPr>
            <w:r w:rsidRPr="00F52F68">
              <w:rPr>
                <w:rFonts w:ascii="Times New Roman" w:eastAsia="Times New Roman" w:hAnsi="Times New Roman" w:cs="Times New Roman"/>
                <w:color w:val="000000"/>
                <w:kern w:val="24"/>
                <w:sz w:val="24"/>
                <w:szCs w:val="18"/>
              </w:rPr>
              <w:t xml:space="preserve">Yardımcı hizmetler sınıfı personeli, okul yönetimince yapılacak plânlama ve iş bölümüne göre her türlü yazı ve dosyayı dağıtmak ve toplamak, </w:t>
            </w:r>
          </w:p>
          <w:p w:rsidR="003F66AB" w:rsidRPr="00F52F68" w:rsidRDefault="003F66AB" w:rsidP="003F66AB">
            <w:pPr>
              <w:widowControl/>
              <w:numPr>
                <w:ilvl w:val="0"/>
                <w:numId w:val="27"/>
              </w:numPr>
              <w:tabs>
                <w:tab w:val="left" w:pos="360"/>
              </w:tabs>
              <w:autoSpaceDE/>
              <w:autoSpaceDN/>
              <w:contextualSpacing/>
              <w:textAlignment w:val="baseline"/>
              <w:rPr>
                <w:rFonts w:ascii="Arial" w:eastAsia="Times New Roman" w:hAnsi="Arial" w:cs="Arial"/>
                <w:sz w:val="24"/>
                <w:szCs w:val="18"/>
              </w:rPr>
            </w:pPr>
            <w:r w:rsidRPr="00F52F68">
              <w:rPr>
                <w:rFonts w:ascii="Times New Roman" w:eastAsia="Times New Roman" w:hAnsi="Times New Roman" w:cs="Times New Roman"/>
                <w:color w:val="000000"/>
                <w:kern w:val="24"/>
                <w:sz w:val="24"/>
                <w:szCs w:val="18"/>
              </w:rPr>
              <w:t xml:space="preserve">Başvuru sahiplerini karşılamak ve yol göstermek, </w:t>
            </w:r>
          </w:p>
          <w:p w:rsidR="003F66AB" w:rsidRPr="00F52F68" w:rsidRDefault="003F66AB" w:rsidP="003F66AB">
            <w:pPr>
              <w:widowControl/>
              <w:numPr>
                <w:ilvl w:val="0"/>
                <w:numId w:val="27"/>
              </w:numPr>
              <w:tabs>
                <w:tab w:val="left" w:pos="360"/>
              </w:tabs>
              <w:autoSpaceDE/>
              <w:autoSpaceDN/>
              <w:contextualSpacing/>
              <w:textAlignment w:val="baseline"/>
              <w:rPr>
                <w:rFonts w:ascii="Arial" w:eastAsia="Times New Roman" w:hAnsi="Arial" w:cs="Arial"/>
                <w:sz w:val="24"/>
                <w:szCs w:val="18"/>
              </w:rPr>
            </w:pPr>
            <w:r w:rsidRPr="00F52F68">
              <w:rPr>
                <w:rFonts w:ascii="Times New Roman" w:eastAsia="Times New Roman" w:hAnsi="Times New Roman" w:cs="Times New Roman"/>
                <w:color w:val="000000"/>
                <w:kern w:val="24"/>
                <w:sz w:val="24"/>
                <w:szCs w:val="18"/>
              </w:rPr>
              <w:t xml:space="preserve">Hizmet yerlerini temizlemek,  Aydınlatmak ve ısıtma yerlerinde çalışmak, </w:t>
            </w:r>
          </w:p>
          <w:p w:rsidR="003F66AB" w:rsidRPr="00F52F68" w:rsidRDefault="003F66AB" w:rsidP="003F66AB">
            <w:pPr>
              <w:widowControl/>
              <w:numPr>
                <w:ilvl w:val="0"/>
                <w:numId w:val="27"/>
              </w:numPr>
              <w:tabs>
                <w:tab w:val="left" w:pos="360"/>
              </w:tabs>
              <w:autoSpaceDE/>
              <w:autoSpaceDN/>
              <w:contextualSpacing/>
              <w:textAlignment w:val="baseline"/>
              <w:rPr>
                <w:rFonts w:ascii="Arial" w:eastAsia="Times New Roman" w:hAnsi="Arial" w:cs="Arial"/>
                <w:sz w:val="24"/>
                <w:szCs w:val="18"/>
              </w:rPr>
            </w:pPr>
            <w:r w:rsidRPr="00F52F68">
              <w:rPr>
                <w:rFonts w:ascii="Times New Roman" w:eastAsia="Times New Roman" w:hAnsi="Times New Roman" w:cs="Times New Roman"/>
                <w:color w:val="000000"/>
                <w:kern w:val="24"/>
                <w:sz w:val="24"/>
                <w:szCs w:val="18"/>
              </w:rPr>
              <w:t>Okula getirilen ve çıkarılan her türlü araç-gereç ve malzeme ile eşyayı taşıma ve yerleştirme işlerini yapmakla yükümlüdürler.</w:t>
            </w:r>
          </w:p>
          <w:p w:rsidR="003F66AB" w:rsidRPr="00F52F68" w:rsidRDefault="003F66AB" w:rsidP="00F45878">
            <w:pPr>
              <w:tabs>
                <w:tab w:val="left" w:pos="360"/>
              </w:tabs>
              <w:ind w:left="720"/>
              <w:contextualSpacing/>
              <w:textAlignment w:val="baseline"/>
              <w:rPr>
                <w:rFonts w:ascii="Arial" w:eastAsia="Times New Roman" w:hAnsi="Arial" w:cs="Arial"/>
                <w:sz w:val="24"/>
                <w:szCs w:val="18"/>
              </w:rPr>
            </w:pPr>
          </w:p>
        </w:tc>
      </w:tr>
    </w:tbl>
    <w:p w:rsidR="003F66AB" w:rsidRDefault="003F66AB" w:rsidP="003F66AB">
      <w:pPr>
        <w:spacing w:line="276" w:lineRule="auto"/>
        <w:jc w:val="both"/>
        <w:rPr>
          <w:rFonts w:ascii="Times New Roman" w:hAnsi="Times New Roman" w:cs="Times New Roman"/>
          <w:sz w:val="24"/>
          <w:szCs w:val="20"/>
        </w:rPr>
      </w:pPr>
    </w:p>
    <w:p w:rsidR="003F66AB" w:rsidRDefault="003F66AB" w:rsidP="003F66AB">
      <w:pPr>
        <w:spacing w:line="276" w:lineRule="auto"/>
        <w:jc w:val="both"/>
        <w:rPr>
          <w:rFonts w:ascii="Times New Roman" w:hAnsi="Times New Roman" w:cs="Times New Roman"/>
          <w:sz w:val="24"/>
          <w:szCs w:val="20"/>
        </w:rPr>
      </w:pPr>
    </w:p>
    <w:p w:rsidR="003F66AB" w:rsidRDefault="003F66AB" w:rsidP="003F66AB">
      <w:pPr>
        <w:spacing w:line="276" w:lineRule="auto"/>
        <w:jc w:val="both"/>
        <w:rPr>
          <w:rFonts w:ascii="Times New Roman" w:hAnsi="Times New Roman" w:cs="Times New Roman"/>
          <w:sz w:val="24"/>
          <w:szCs w:val="20"/>
        </w:rPr>
      </w:pPr>
    </w:p>
    <w:p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lastRenderedPageBreak/>
        <w:t>Tablo 5.</w:t>
      </w:r>
      <w:r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rsidTr="00C67701">
        <w:trPr>
          <w:trHeight w:val="397"/>
          <w:jc w:val="center"/>
        </w:trPr>
        <w:tc>
          <w:tcPr>
            <w:tcW w:w="4360" w:type="dxa"/>
            <w:vAlign w:val="center"/>
          </w:tcPr>
          <w:p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rsidR="00C67701" w:rsidRPr="00C67701" w:rsidRDefault="00532BAA" w:rsidP="00C67701">
            <w:pPr>
              <w:pStyle w:val="TableParagraph"/>
              <w:rPr>
                <w:rFonts w:ascii="Times New Roman" w:hAnsi="Times New Roman" w:cs="Times New Roman"/>
                <w:sz w:val="24"/>
                <w:szCs w:val="28"/>
              </w:rPr>
            </w:pPr>
            <w:r>
              <w:rPr>
                <w:rFonts w:ascii="Times New Roman" w:hAnsi="Times New Roman" w:cs="Times New Roman"/>
                <w:sz w:val="24"/>
                <w:szCs w:val="28"/>
              </w:rPr>
              <w:t>1</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rsidR="00C67701" w:rsidRPr="00C67701" w:rsidRDefault="00C67701" w:rsidP="00C67701">
            <w:pPr>
              <w:pStyle w:val="TableParagraph"/>
              <w:rPr>
                <w:rFonts w:ascii="Times New Roman" w:hAnsi="Times New Roman" w:cs="Times New Roman"/>
                <w:sz w:val="24"/>
                <w:szCs w:val="28"/>
              </w:rPr>
            </w:pP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rsidR="00C67701" w:rsidRPr="00C67701" w:rsidRDefault="00532BAA" w:rsidP="00C67701">
            <w:pPr>
              <w:pStyle w:val="TableParagraph"/>
              <w:rPr>
                <w:rFonts w:ascii="Times New Roman" w:hAnsi="Times New Roman" w:cs="Times New Roman"/>
                <w:sz w:val="24"/>
                <w:szCs w:val="28"/>
              </w:rPr>
            </w:pPr>
            <w:r>
              <w:rPr>
                <w:rFonts w:ascii="Times New Roman" w:hAnsi="Times New Roman" w:cs="Times New Roman"/>
                <w:sz w:val="24"/>
                <w:szCs w:val="28"/>
              </w:rPr>
              <w:t>1</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Atölye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Bölüm</w:t>
            </w:r>
            <w:r w:rsidRPr="00C67701">
              <w:rPr>
                <w:rFonts w:ascii="Times New Roman" w:hAnsi="Times New Roman" w:cs="Times New Roman"/>
                <w:spacing w:val="-1"/>
                <w:sz w:val="24"/>
                <w:szCs w:val="28"/>
              </w:rPr>
              <w:t xml:space="preserve"> </w:t>
            </w:r>
            <w:r w:rsidRPr="00C67701">
              <w:rPr>
                <w:rFonts w:ascii="Times New Roman" w:hAnsi="Times New Roman" w:cs="Times New Roman"/>
                <w:spacing w:val="-4"/>
                <w:sz w:val="24"/>
                <w:szCs w:val="28"/>
              </w:rPr>
              <w:t>Şefleri</w:t>
            </w:r>
          </w:p>
        </w:tc>
        <w:tc>
          <w:tcPr>
            <w:tcW w:w="4753" w:type="dxa"/>
            <w:vAlign w:val="center"/>
          </w:tcPr>
          <w:p w:rsidR="00C67701" w:rsidRPr="00C67701" w:rsidRDefault="00C67701" w:rsidP="00C67701">
            <w:pPr>
              <w:pStyle w:val="TableParagraph"/>
              <w:rPr>
                <w:rFonts w:ascii="Times New Roman" w:hAnsi="Times New Roman" w:cs="Times New Roman"/>
                <w:sz w:val="24"/>
                <w:szCs w:val="28"/>
              </w:rPr>
            </w:pP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rsidR="00C67701" w:rsidRPr="00C67701" w:rsidRDefault="00532BAA" w:rsidP="00906F09">
            <w:pPr>
              <w:pStyle w:val="TableParagraph"/>
              <w:rPr>
                <w:rFonts w:ascii="Times New Roman" w:hAnsi="Times New Roman" w:cs="Times New Roman"/>
                <w:sz w:val="24"/>
                <w:szCs w:val="28"/>
              </w:rPr>
            </w:pPr>
            <w:r>
              <w:rPr>
                <w:rFonts w:ascii="Times New Roman" w:hAnsi="Times New Roman" w:cs="Times New Roman"/>
                <w:sz w:val="24"/>
                <w:szCs w:val="28"/>
              </w:rPr>
              <w:t>1</w:t>
            </w:r>
            <w:r w:rsidR="00906F09">
              <w:rPr>
                <w:rFonts w:ascii="Times New Roman" w:hAnsi="Times New Roman" w:cs="Times New Roman"/>
                <w:sz w:val="24"/>
                <w:szCs w:val="28"/>
              </w:rPr>
              <w:t>1</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İşleri</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Büro</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Memuru</w:t>
            </w:r>
          </w:p>
        </w:tc>
        <w:tc>
          <w:tcPr>
            <w:tcW w:w="4753" w:type="dxa"/>
            <w:vAlign w:val="center"/>
          </w:tcPr>
          <w:p w:rsidR="00C67701" w:rsidRPr="00C67701" w:rsidRDefault="00C67701" w:rsidP="00C67701">
            <w:pPr>
              <w:pStyle w:val="TableParagraph"/>
              <w:rPr>
                <w:rFonts w:ascii="Times New Roman" w:hAnsi="Times New Roman" w:cs="Times New Roman"/>
                <w:sz w:val="24"/>
                <w:szCs w:val="28"/>
              </w:rPr>
            </w:pP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rsidR="00C67701" w:rsidRPr="00C67701" w:rsidRDefault="00532BAA" w:rsidP="00C67701">
            <w:pPr>
              <w:pStyle w:val="TableParagraph"/>
              <w:rPr>
                <w:rFonts w:ascii="Times New Roman" w:hAnsi="Times New Roman" w:cs="Times New Roman"/>
                <w:sz w:val="24"/>
                <w:szCs w:val="28"/>
              </w:rPr>
            </w:pPr>
            <w:r>
              <w:rPr>
                <w:rFonts w:ascii="Times New Roman" w:hAnsi="Times New Roman" w:cs="Times New Roman"/>
                <w:sz w:val="24"/>
                <w:szCs w:val="28"/>
              </w:rPr>
              <w:t>1</w:t>
            </w:r>
          </w:p>
        </w:tc>
      </w:tr>
    </w:tbl>
    <w:p w:rsidR="00EE3D01" w:rsidRDefault="00EE3D01" w:rsidP="00AD7C76">
      <w:pPr>
        <w:jc w:val="center"/>
        <w:rPr>
          <w:rFonts w:ascii="Times New Roman" w:hAnsi="Times New Roman" w:cs="Times New Roman"/>
          <w:b/>
          <w:bCs/>
          <w:i/>
          <w:iCs/>
          <w:sz w:val="24"/>
          <w:szCs w:val="24"/>
        </w:rPr>
      </w:pPr>
    </w:p>
    <w:p w:rsidR="00C67701" w:rsidRPr="0030705C" w:rsidRDefault="00C67701" w:rsidP="00134056">
      <w:pPr>
        <w:rPr>
          <w:rFonts w:ascii="Times New Roman" w:hAnsi="Times New Roman" w:cs="Times New Roman"/>
          <w:i/>
          <w:iCs/>
          <w:sz w:val="24"/>
          <w:szCs w:val="24"/>
        </w:rPr>
      </w:pPr>
      <w:r w:rsidRPr="0030705C">
        <w:rPr>
          <w:rFonts w:ascii="Times New Roman" w:hAnsi="Times New Roman" w:cs="Times New Roman"/>
          <w:b/>
          <w:bCs/>
          <w:i/>
          <w:iCs/>
          <w:sz w:val="24"/>
          <w:szCs w:val="24"/>
        </w:rPr>
        <w:t>Tablo 6.</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A44AAA" w:rsidTr="00B06A9B">
        <w:trPr>
          <w:trHeight w:val="435"/>
          <w:jc w:val="center"/>
        </w:trPr>
        <w:tc>
          <w:tcPr>
            <w:tcW w:w="3316" w:type="dxa"/>
            <w:vMerge w:val="restart"/>
            <w:shd w:val="clear" w:color="auto" w:fill="92CDDC" w:themeFill="accent5" w:themeFillTint="99"/>
            <w:vAlign w:val="center"/>
          </w:tcPr>
          <w:p w:rsidR="00C67701" w:rsidRPr="00AD7C76" w:rsidRDefault="00C67701" w:rsidP="006A1BF7">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rsidR="00C67701" w:rsidRPr="00AD7C76" w:rsidRDefault="00532BAA" w:rsidP="006A1BF7">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rsidTr="00B06A9B">
        <w:trPr>
          <w:trHeight w:val="435"/>
          <w:jc w:val="center"/>
        </w:trPr>
        <w:tc>
          <w:tcPr>
            <w:tcW w:w="3316" w:type="dxa"/>
            <w:vMerge/>
            <w:tcBorders>
              <w:top w:val="nil"/>
            </w:tcBorders>
            <w:shd w:val="clear" w:color="auto" w:fill="92CDDC" w:themeFill="accent5" w:themeFillTint="99"/>
            <w:vAlign w:val="center"/>
          </w:tcPr>
          <w:p w:rsidR="00C67701" w:rsidRPr="00AD7C76" w:rsidRDefault="00C67701" w:rsidP="006A1BF7">
            <w:pPr>
              <w:rPr>
                <w:rFonts w:ascii="Times New Roman" w:hAnsi="Times New Roman" w:cs="Times New Roman"/>
                <w:sz w:val="24"/>
                <w:szCs w:val="28"/>
              </w:rPr>
            </w:pPr>
          </w:p>
        </w:tc>
        <w:tc>
          <w:tcPr>
            <w:tcW w:w="3029" w:type="dxa"/>
            <w:vAlign w:val="center"/>
          </w:tcPr>
          <w:p w:rsidR="00C67701" w:rsidRPr="00AD7C76" w:rsidRDefault="00C67701" w:rsidP="006A1BF7">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148" w:type="dxa"/>
            <w:vAlign w:val="center"/>
          </w:tcPr>
          <w:p w:rsidR="00C67701" w:rsidRPr="00AD7C76" w:rsidRDefault="00C67701" w:rsidP="006A1BF7">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6A1BF7">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6A1BF7">
            <w:pPr>
              <w:pStyle w:val="TableParagraph"/>
              <w:rPr>
                <w:rFonts w:ascii="Times New Roman" w:hAnsi="Times New Roman" w:cs="Times New Roman"/>
                <w:sz w:val="24"/>
                <w:szCs w:val="28"/>
              </w:rPr>
            </w:pPr>
          </w:p>
        </w:tc>
        <w:tc>
          <w:tcPr>
            <w:tcW w:w="3148" w:type="dxa"/>
            <w:vAlign w:val="center"/>
          </w:tcPr>
          <w:p w:rsidR="00C67701" w:rsidRPr="00AD7C76" w:rsidRDefault="00C67701" w:rsidP="006A1BF7">
            <w:pPr>
              <w:pStyle w:val="TableParagraph"/>
              <w:rPr>
                <w:rFonts w:ascii="Times New Roman" w:hAnsi="Times New Roman" w:cs="Times New Roman"/>
                <w:sz w:val="24"/>
                <w:szCs w:val="28"/>
              </w:rPr>
            </w:pPr>
          </w:p>
        </w:tc>
      </w:tr>
      <w:tr w:rsidR="00C67701" w:rsidRPr="00A44AAA" w:rsidTr="00B06A9B">
        <w:trPr>
          <w:trHeight w:val="432"/>
          <w:jc w:val="center"/>
        </w:trPr>
        <w:tc>
          <w:tcPr>
            <w:tcW w:w="3316" w:type="dxa"/>
            <w:shd w:val="clear" w:color="auto" w:fill="92CDDC" w:themeFill="accent5" w:themeFillTint="99"/>
            <w:vAlign w:val="center"/>
          </w:tcPr>
          <w:p w:rsidR="00C67701" w:rsidRPr="00AD7C76" w:rsidRDefault="00C67701" w:rsidP="006A1BF7">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6A1BF7">
            <w:pPr>
              <w:pStyle w:val="TableParagraph"/>
              <w:rPr>
                <w:rFonts w:ascii="Times New Roman" w:hAnsi="Times New Roman" w:cs="Times New Roman"/>
                <w:sz w:val="24"/>
                <w:szCs w:val="28"/>
              </w:rPr>
            </w:pPr>
          </w:p>
        </w:tc>
        <w:tc>
          <w:tcPr>
            <w:tcW w:w="3148" w:type="dxa"/>
            <w:vAlign w:val="center"/>
          </w:tcPr>
          <w:p w:rsidR="00C67701" w:rsidRPr="00AD7C76" w:rsidRDefault="00C67701" w:rsidP="006A1BF7">
            <w:pPr>
              <w:pStyle w:val="TableParagraph"/>
              <w:rPr>
                <w:rFonts w:ascii="Times New Roman" w:hAnsi="Times New Roman" w:cs="Times New Roman"/>
                <w:sz w:val="24"/>
                <w:szCs w:val="28"/>
              </w:rPr>
            </w:pP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6A1BF7">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532BAA" w:rsidP="006A1BF7">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148" w:type="dxa"/>
            <w:vAlign w:val="center"/>
          </w:tcPr>
          <w:p w:rsidR="00C67701" w:rsidRPr="00AD7C76" w:rsidRDefault="00532BAA" w:rsidP="006A1BF7">
            <w:pPr>
              <w:pStyle w:val="TableParagraph"/>
              <w:rPr>
                <w:rFonts w:ascii="Times New Roman" w:hAnsi="Times New Roman" w:cs="Times New Roman"/>
                <w:sz w:val="24"/>
                <w:szCs w:val="28"/>
              </w:rPr>
            </w:pPr>
            <w:r>
              <w:rPr>
                <w:rFonts w:ascii="Times New Roman" w:hAnsi="Times New Roman" w:cs="Times New Roman"/>
                <w:sz w:val="24"/>
                <w:szCs w:val="28"/>
              </w:rPr>
              <w:t>100</w:t>
            </w: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6A1BF7">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C67701" w:rsidRPr="00AD7C76" w:rsidRDefault="00532BAA" w:rsidP="006A1BF7">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148" w:type="dxa"/>
            <w:vAlign w:val="center"/>
          </w:tcPr>
          <w:p w:rsidR="00C67701" w:rsidRPr="00AD7C76" w:rsidRDefault="00532BAA" w:rsidP="006A1BF7">
            <w:pPr>
              <w:pStyle w:val="TableParagraph"/>
              <w:rPr>
                <w:rFonts w:ascii="Times New Roman" w:hAnsi="Times New Roman" w:cs="Times New Roman"/>
                <w:sz w:val="24"/>
                <w:szCs w:val="28"/>
              </w:rPr>
            </w:pPr>
            <w:r>
              <w:rPr>
                <w:rFonts w:ascii="Times New Roman" w:hAnsi="Times New Roman" w:cs="Times New Roman"/>
                <w:sz w:val="24"/>
                <w:szCs w:val="28"/>
              </w:rPr>
              <w:t>100</w:t>
            </w:r>
          </w:p>
        </w:tc>
      </w:tr>
    </w:tbl>
    <w:p w:rsidR="00AD7C76" w:rsidRDefault="00AD7C76" w:rsidP="00AD7C76"/>
    <w:p w:rsidR="00AD7C76" w:rsidRDefault="00AD7C76" w:rsidP="00AD7C76"/>
    <w:p w:rsidR="00AD7C76" w:rsidRDefault="00AD7C76" w:rsidP="00AD7C76"/>
    <w:p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rsidTr="00AD7C76">
        <w:trPr>
          <w:trHeight w:val="745"/>
          <w:jc w:val="center"/>
        </w:trPr>
        <w:tc>
          <w:tcPr>
            <w:tcW w:w="2071"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906F09" w:rsidP="00AD7C76">
            <w:pPr>
              <w:pStyle w:val="TableParagraph"/>
              <w:rPr>
                <w:rFonts w:ascii="Times New Roman" w:hAnsi="Times New Roman" w:cs="Times New Roman"/>
                <w:sz w:val="18"/>
              </w:rPr>
            </w:pPr>
            <w:proofErr w:type="spellStart"/>
            <w:proofErr w:type="gramStart"/>
            <w:r>
              <w:rPr>
                <w:rFonts w:ascii="Times New Roman" w:hAnsi="Times New Roman" w:cs="Times New Roman"/>
                <w:sz w:val="18"/>
              </w:rPr>
              <w:t>İngilizce,Sınıf</w:t>
            </w:r>
            <w:proofErr w:type="spellEnd"/>
            <w:proofErr w:type="gramEnd"/>
          </w:p>
        </w:tc>
        <w:tc>
          <w:tcPr>
            <w:tcW w:w="1502" w:type="dxa"/>
            <w:vAlign w:val="center"/>
          </w:tcPr>
          <w:p w:rsidR="00AD7C76" w:rsidRPr="00A44AAA" w:rsidRDefault="00906F09"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906F09"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906F09" w:rsidP="00AD7C76">
            <w:pPr>
              <w:pStyle w:val="TableParagraph"/>
              <w:rPr>
                <w:rFonts w:ascii="Times New Roman" w:hAnsi="Times New Roman" w:cs="Times New Roman"/>
                <w:sz w:val="18"/>
              </w:rPr>
            </w:pPr>
            <w:r>
              <w:rPr>
                <w:rFonts w:ascii="Times New Roman" w:hAnsi="Times New Roman" w:cs="Times New Roman"/>
                <w:sz w:val="18"/>
              </w:rPr>
              <w:t>2</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AD7C76" w:rsidRPr="00A44AAA" w:rsidRDefault="00906F09" w:rsidP="00AD7C76">
            <w:pPr>
              <w:pStyle w:val="TableParagraph"/>
              <w:rPr>
                <w:rFonts w:ascii="Times New Roman" w:hAnsi="Times New Roman" w:cs="Times New Roman"/>
                <w:sz w:val="18"/>
              </w:rPr>
            </w:pPr>
            <w:r>
              <w:rPr>
                <w:rFonts w:ascii="Times New Roman" w:hAnsi="Times New Roman" w:cs="Times New Roman"/>
                <w:sz w:val="18"/>
              </w:rPr>
              <w:t>Sınıf, Okul Öncesi</w:t>
            </w:r>
          </w:p>
        </w:tc>
        <w:tc>
          <w:tcPr>
            <w:tcW w:w="1502" w:type="dxa"/>
            <w:vAlign w:val="center"/>
          </w:tcPr>
          <w:p w:rsidR="00AD7C76" w:rsidRPr="00A44AAA" w:rsidRDefault="00906F09" w:rsidP="00AD7C76">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rsidR="00AD7C76" w:rsidRPr="00A44AAA" w:rsidRDefault="00906F09"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906F09" w:rsidP="00AD7C76">
            <w:pPr>
              <w:pStyle w:val="TableParagraph"/>
              <w:rPr>
                <w:rFonts w:ascii="Times New Roman" w:hAnsi="Times New Roman" w:cs="Times New Roman"/>
                <w:sz w:val="18"/>
              </w:rPr>
            </w:pPr>
            <w:r>
              <w:rPr>
                <w:rFonts w:ascii="Times New Roman" w:hAnsi="Times New Roman" w:cs="Times New Roman"/>
                <w:sz w:val="18"/>
              </w:rPr>
              <w:t>5</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rsidR="00AD7C76" w:rsidRPr="00A44AAA" w:rsidRDefault="00906F09" w:rsidP="00AD7C76">
            <w:pPr>
              <w:pStyle w:val="TableParagraph"/>
              <w:rPr>
                <w:rFonts w:ascii="Times New Roman" w:hAnsi="Times New Roman" w:cs="Times New Roman"/>
                <w:sz w:val="18"/>
              </w:rPr>
            </w:pPr>
            <w:r>
              <w:rPr>
                <w:rFonts w:ascii="Times New Roman" w:hAnsi="Times New Roman" w:cs="Times New Roman"/>
                <w:sz w:val="18"/>
              </w:rPr>
              <w:t>Sınıf</w:t>
            </w:r>
          </w:p>
        </w:tc>
        <w:tc>
          <w:tcPr>
            <w:tcW w:w="1502" w:type="dxa"/>
            <w:vAlign w:val="center"/>
          </w:tcPr>
          <w:p w:rsidR="00AD7C76" w:rsidRPr="00A44AAA" w:rsidRDefault="00906F09"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AD7C76" w:rsidRPr="00A44AAA" w:rsidRDefault="00906F09"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906F09" w:rsidP="00AD7C76">
            <w:pPr>
              <w:pStyle w:val="TableParagraph"/>
              <w:rPr>
                <w:rFonts w:ascii="Times New Roman" w:hAnsi="Times New Roman" w:cs="Times New Roman"/>
                <w:sz w:val="18"/>
              </w:rPr>
            </w:pPr>
            <w:r>
              <w:rPr>
                <w:rFonts w:ascii="Times New Roman" w:hAnsi="Times New Roman" w:cs="Times New Roman"/>
                <w:sz w:val="18"/>
              </w:rPr>
              <w:t>4</w:t>
            </w:r>
          </w:p>
        </w:tc>
      </w:tr>
    </w:tbl>
    <w:p w:rsidR="00303363" w:rsidRDefault="00303363" w:rsidP="00303363">
      <w:pPr>
        <w:tabs>
          <w:tab w:val="left" w:pos="7320"/>
        </w:tabs>
      </w:pPr>
      <w:r>
        <w:tab/>
      </w:r>
    </w:p>
    <w:p w:rsidR="00AF7339" w:rsidRDefault="00AF7339" w:rsidP="00303363">
      <w:pPr>
        <w:tabs>
          <w:tab w:val="left" w:pos="7320"/>
        </w:tabs>
      </w:pPr>
    </w:p>
    <w:p w:rsidR="00AF7339" w:rsidRDefault="00AF7339" w:rsidP="00303363">
      <w:pPr>
        <w:tabs>
          <w:tab w:val="left" w:pos="7320"/>
        </w:tabs>
      </w:pPr>
    </w:p>
    <w:p w:rsidR="003F66AB" w:rsidRDefault="003F66AB" w:rsidP="00303363">
      <w:pPr>
        <w:tabs>
          <w:tab w:val="left" w:pos="7320"/>
        </w:tabs>
      </w:pPr>
    </w:p>
    <w:p w:rsidR="003F66AB" w:rsidRDefault="003F66AB" w:rsidP="00303363">
      <w:pPr>
        <w:tabs>
          <w:tab w:val="left" w:pos="7320"/>
        </w:tabs>
      </w:pPr>
    </w:p>
    <w:p w:rsidR="003F66AB" w:rsidRDefault="003F66AB" w:rsidP="00303363">
      <w:pPr>
        <w:tabs>
          <w:tab w:val="left" w:pos="7320"/>
        </w:tabs>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lastRenderedPageBreak/>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6A1BF7">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532BAA"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532BAA"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532BAA" w:rsidP="00AF7339">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rsidR="00AF7339" w:rsidRPr="00AF7339" w:rsidRDefault="00906F09" w:rsidP="00AF7339">
            <w:pPr>
              <w:pStyle w:val="TableParagraph"/>
              <w:rPr>
                <w:rFonts w:ascii="Times New Roman" w:hAnsi="Times New Roman" w:cs="Times New Roman"/>
                <w:sz w:val="24"/>
                <w:szCs w:val="24"/>
              </w:rPr>
            </w:pPr>
            <w:r>
              <w:rPr>
                <w:rFonts w:ascii="Times New Roman" w:hAnsi="Times New Roman" w:cs="Times New Roman"/>
                <w:sz w:val="24"/>
                <w:szCs w:val="24"/>
              </w:rPr>
              <w:t>24</w:t>
            </w:r>
          </w:p>
        </w:tc>
        <w:tc>
          <w:tcPr>
            <w:tcW w:w="1337" w:type="dxa"/>
            <w:vAlign w:val="center"/>
          </w:tcPr>
          <w:p w:rsidR="00AF7339" w:rsidRPr="00AF7339" w:rsidRDefault="00532BAA"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rsidR="00AF7339" w:rsidRPr="00AF7339" w:rsidRDefault="00AF7339" w:rsidP="00532BAA">
            <w:pPr>
              <w:pStyle w:val="TableParagraph"/>
              <w:spacing w:before="1"/>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rsidR="00AF7339" w:rsidRPr="00AF7339" w:rsidRDefault="00AF7339" w:rsidP="00AF7339">
            <w:pPr>
              <w:pStyle w:val="TableParagraph"/>
              <w:spacing w:before="10"/>
              <w:ind w:left="107"/>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bl>
    <w:p w:rsidR="00A0412F" w:rsidRDefault="00A0412F" w:rsidP="00303363">
      <w:pPr>
        <w:tabs>
          <w:tab w:val="left" w:pos="7320"/>
        </w:tabs>
      </w:pPr>
    </w:p>
    <w:p w:rsidR="00134056" w:rsidRDefault="00134056" w:rsidP="00134056">
      <w:pPr>
        <w:rPr>
          <w:rFonts w:ascii="Times New Roman" w:hAnsi="Times New Roman" w:cs="Times New Roman"/>
          <w:b/>
          <w:bCs/>
          <w:i/>
          <w:iCs/>
          <w:sz w:val="24"/>
          <w:szCs w:val="24"/>
        </w:rPr>
      </w:pPr>
    </w:p>
    <w:p w:rsidR="003F66AB" w:rsidRDefault="003F66AB" w:rsidP="00134056">
      <w:pPr>
        <w:rPr>
          <w:rFonts w:ascii="Times New Roman" w:hAnsi="Times New Roman" w:cs="Times New Roman"/>
          <w:b/>
          <w:bCs/>
          <w:i/>
          <w:iCs/>
          <w:sz w:val="24"/>
          <w:szCs w:val="24"/>
        </w:rPr>
      </w:pPr>
    </w:p>
    <w:p w:rsidR="003F66AB" w:rsidRDefault="003F66AB" w:rsidP="00134056">
      <w:pPr>
        <w:rPr>
          <w:rFonts w:ascii="Times New Roman" w:hAnsi="Times New Roman" w:cs="Times New Roman"/>
          <w:b/>
          <w:bCs/>
          <w:i/>
          <w:iCs/>
          <w:sz w:val="24"/>
          <w:szCs w:val="24"/>
        </w:rPr>
      </w:pPr>
    </w:p>
    <w:p w:rsidR="003F66AB" w:rsidRDefault="003F66AB" w:rsidP="00134056">
      <w:pPr>
        <w:rPr>
          <w:rFonts w:ascii="Times New Roman" w:hAnsi="Times New Roman" w:cs="Times New Roman"/>
          <w:b/>
          <w:bCs/>
          <w:i/>
          <w:iCs/>
          <w:sz w:val="24"/>
          <w:szCs w:val="24"/>
        </w:rPr>
      </w:pPr>
    </w:p>
    <w:p w:rsidR="00A0412F" w:rsidRPr="00152608" w:rsidRDefault="00A0412F" w:rsidP="00134056">
      <w:pPr>
        <w:rPr>
          <w:rFonts w:ascii="Times New Roman" w:hAnsi="Times New Roman" w:cs="Times New Roman"/>
          <w:i/>
          <w:iCs/>
          <w:sz w:val="24"/>
          <w:szCs w:val="24"/>
        </w:rPr>
      </w:pPr>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6A1BF7">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6A1BF7">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A0412F" w:rsidRPr="00A44AAA" w:rsidRDefault="00134056" w:rsidP="006A1BF7">
            <w:pPr>
              <w:pStyle w:val="TableParagraph"/>
              <w:rPr>
                <w:rFonts w:ascii="Times New Roman" w:hAnsi="Times New Roman" w:cs="Times New Roman"/>
                <w:sz w:val="18"/>
              </w:rPr>
            </w:pPr>
            <w:r>
              <w:rPr>
                <w:rFonts w:ascii="Times New Roman" w:hAnsi="Times New Roman" w:cs="Times New Roman"/>
                <w:sz w:val="18"/>
              </w:rPr>
              <w:t>-</w:t>
            </w:r>
          </w:p>
        </w:tc>
        <w:tc>
          <w:tcPr>
            <w:tcW w:w="941" w:type="dxa"/>
          </w:tcPr>
          <w:p w:rsidR="00A0412F" w:rsidRPr="00A44AAA" w:rsidRDefault="00134056" w:rsidP="006A1BF7">
            <w:pPr>
              <w:pStyle w:val="TableParagraph"/>
              <w:rPr>
                <w:rFonts w:ascii="Times New Roman" w:hAnsi="Times New Roman" w:cs="Times New Roman"/>
                <w:sz w:val="18"/>
              </w:rPr>
            </w:pPr>
            <w:r>
              <w:rPr>
                <w:rFonts w:ascii="Times New Roman" w:hAnsi="Times New Roman" w:cs="Times New Roman"/>
                <w:sz w:val="18"/>
              </w:rPr>
              <w:t>-</w:t>
            </w:r>
          </w:p>
        </w:tc>
        <w:tc>
          <w:tcPr>
            <w:tcW w:w="943" w:type="dxa"/>
          </w:tcPr>
          <w:p w:rsidR="00A0412F" w:rsidRPr="00A44AAA" w:rsidRDefault="00134056" w:rsidP="006A1BF7">
            <w:pPr>
              <w:pStyle w:val="TableParagraph"/>
              <w:rPr>
                <w:rFonts w:ascii="Times New Roman" w:hAnsi="Times New Roman" w:cs="Times New Roman"/>
                <w:sz w:val="18"/>
              </w:rPr>
            </w:pPr>
            <w:r>
              <w:rPr>
                <w:rFonts w:ascii="Times New Roman" w:hAnsi="Times New Roman" w:cs="Times New Roman"/>
                <w:sz w:val="18"/>
              </w:rPr>
              <w:t>-</w:t>
            </w:r>
          </w:p>
        </w:tc>
        <w:tc>
          <w:tcPr>
            <w:tcW w:w="938" w:type="dxa"/>
          </w:tcPr>
          <w:p w:rsidR="00A0412F" w:rsidRPr="00A44AAA" w:rsidRDefault="00134056" w:rsidP="006A1BF7">
            <w:pPr>
              <w:pStyle w:val="TableParagraph"/>
              <w:rPr>
                <w:rFonts w:ascii="Times New Roman" w:hAnsi="Times New Roman" w:cs="Times New Roman"/>
                <w:sz w:val="18"/>
              </w:rPr>
            </w:pPr>
            <w:r>
              <w:rPr>
                <w:rFonts w:ascii="Times New Roman" w:hAnsi="Times New Roman" w:cs="Times New Roman"/>
                <w:sz w:val="18"/>
              </w:rPr>
              <w:t>1</w:t>
            </w:r>
          </w:p>
        </w:tc>
        <w:tc>
          <w:tcPr>
            <w:tcW w:w="799" w:type="dxa"/>
          </w:tcPr>
          <w:p w:rsidR="00A0412F" w:rsidRPr="00A44AAA" w:rsidRDefault="00134056" w:rsidP="006A1BF7">
            <w:pPr>
              <w:pStyle w:val="TableParagraph"/>
              <w:rPr>
                <w:rFonts w:ascii="Times New Roman" w:hAnsi="Times New Roman" w:cs="Times New Roman"/>
                <w:sz w:val="18"/>
              </w:rPr>
            </w:pPr>
            <w:r>
              <w:rPr>
                <w:rFonts w:ascii="Times New Roman" w:hAnsi="Times New Roman" w:cs="Times New Roman"/>
                <w:sz w:val="18"/>
              </w:rPr>
              <w:t>211</w:t>
            </w:r>
          </w:p>
        </w:tc>
        <w:tc>
          <w:tcPr>
            <w:tcW w:w="818" w:type="dxa"/>
          </w:tcPr>
          <w:p w:rsidR="00A0412F" w:rsidRPr="00A44AAA" w:rsidRDefault="00134056" w:rsidP="006A1BF7">
            <w:pPr>
              <w:pStyle w:val="TableParagraph"/>
              <w:rPr>
                <w:rFonts w:ascii="Times New Roman" w:hAnsi="Times New Roman" w:cs="Times New Roman"/>
                <w:sz w:val="18"/>
              </w:rPr>
            </w:pPr>
            <w:r>
              <w:rPr>
                <w:rFonts w:ascii="Times New Roman" w:hAnsi="Times New Roman" w:cs="Times New Roman"/>
                <w:sz w:val="18"/>
              </w:rPr>
              <w:t>11</w:t>
            </w:r>
          </w:p>
        </w:tc>
        <w:tc>
          <w:tcPr>
            <w:tcW w:w="717" w:type="dxa"/>
          </w:tcPr>
          <w:p w:rsidR="00A0412F" w:rsidRPr="00A44AAA" w:rsidRDefault="00134056" w:rsidP="006A1BF7">
            <w:pPr>
              <w:pStyle w:val="TableParagraph"/>
              <w:rPr>
                <w:rFonts w:ascii="Times New Roman" w:hAnsi="Times New Roman" w:cs="Times New Roman"/>
                <w:sz w:val="18"/>
              </w:rPr>
            </w:pPr>
            <w:r>
              <w:rPr>
                <w:rFonts w:ascii="Times New Roman" w:hAnsi="Times New Roman" w:cs="Times New Roman"/>
                <w:sz w:val="18"/>
              </w:rPr>
              <w:t>120</w:t>
            </w:r>
          </w:p>
        </w:tc>
        <w:tc>
          <w:tcPr>
            <w:tcW w:w="984" w:type="dxa"/>
          </w:tcPr>
          <w:p w:rsidR="00A0412F" w:rsidRPr="00A44AAA" w:rsidRDefault="00134056" w:rsidP="006A1BF7">
            <w:pPr>
              <w:pStyle w:val="TableParagraph"/>
              <w:rPr>
                <w:rFonts w:ascii="Times New Roman" w:hAnsi="Times New Roman" w:cs="Times New Roman"/>
                <w:sz w:val="18"/>
              </w:rPr>
            </w:pPr>
            <w:r>
              <w:rPr>
                <w:rFonts w:ascii="Times New Roman" w:hAnsi="Times New Roman" w:cs="Times New Roman"/>
                <w:sz w:val="18"/>
              </w:rPr>
              <w:t>4</w:t>
            </w:r>
          </w:p>
        </w:tc>
        <w:tc>
          <w:tcPr>
            <w:tcW w:w="992" w:type="dxa"/>
          </w:tcPr>
          <w:p w:rsidR="00A0412F" w:rsidRPr="00A44AAA" w:rsidRDefault="0018100B" w:rsidP="006A1BF7">
            <w:pPr>
              <w:pStyle w:val="TableParagraph"/>
              <w:rPr>
                <w:rFonts w:ascii="Times New Roman" w:hAnsi="Times New Roman" w:cs="Times New Roman"/>
                <w:sz w:val="18"/>
              </w:rPr>
            </w:pPr>
            <w:r>
              <w:rPr>
                <w:rFonts w:ascii="Times New Roman" w:hAnsi="Times New Roman" w:cs="Times New Roman"/>
                <w:sz w:val="18"/>
              </w:rPr>
              <w:t>12</w:t>
            </w:r>
          </w:p>
        </w:tc>
        <w:tc>
          <w:tcPr>
            <w:tcW w:w="1085" w:type="dxa"/>
          </w:tcPr>
          <w:p w:rsidR="00A0412F" w:rsidRPr="00A44AAA" w:rsidRDefault="0018100B" w:rsidP="006A1BF7">
            <w:pPr>
              <w:pStyle w:val="TableParagraph"/>
              <w:rPr>
                <w:rFonts w:ascii="Times New Roman" w:hAnsi="Times New Roman" w:cs="Times New Roman"/>
                <w:sz w:val="18"/>
              </w:rPr>
            </w:pPr>
            <w:r>
              <w:rPr>
                <w:rFonts w:ascii="Times New Roman" w:hAnsi="Times New Roman" w:cs="Times New Roman"/>
                <w:sz w:val="18"/>
              </w:rPr>
              <w:t>8</w:t>
            </w:r>
          </w:p>
        </w:tc>
      </w:tr>
    </w:tbl>
    <w:p w:rsidR="00A0412F" w:rsidRDefault="00A0412F">
      <w:r>
        <w:br w:type="page"/>
      </w:r>
    </w:p>
    <w:p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rsidR="00001065" w:rsidRPr="00001065" w:rsidRDefault="00001065" w:rsidP="00001065">
      <w:pPr>
        <w:rPr>
          <w:rFonts w:ascii="Times New Roman" w:hAnsi="Times New Roman" w:cs="Times New Roman"/>
          <w:sz w:val="24"/>
          <w:szCs w:val="24"/>
        </w:rPr>
      </w:pPr>
    </w:p>
    <w:p w:rsidR="0018100B" w:rsidRDefault="00001065" w:rsidP="0018100B">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p>
    <w:p w:rsidR="0018100B" w:rsidRDefault="0018100B" w:rsidP="0018100B">
      <w:pPr>
        <w:spacing w:line="276" w:lineRule="auto"/>
        <w:ind w:firstLine="720"/>
        <w:rPr>
          <w:rFonts w:ascii="Times New Roman" w:eastAsia="Times#20New#20Roman" w:hAnsi="Times New Roman" w:cs="Times New Roman"/>
          <w:sz w:val="24"/>
        </w:rPr>
      </w:pPr>
      <w:r>
        <w:rPr>
          <w:rFonts w:ascii="Times New Roman" w:eastAsia="Times#20New#20Roman" w:hAnsi="Times New Roman" w:cs="Times New Roman"/>
          <w:sz w:val="24"/>
        </w:rPr>
        <w:t xml:space="preserve">Okulumuzda </w:t>
      </w:r>
      <w:r w:rsidRPr="005E1F2E">
        <w:rPr>
          <w:rFonts w:ascii="Times New Roman" w:eastAsia="Times#20New#20Roman" w:hAnsi="Times New Roman" w:cs="Times New Roman"/>
          <w:sz w:val="24"/>
        </w:rPr>
        <w:t xml:space="preserve">Eğitimde yeni teknolojilerin kullanılması ve yaygınlaştırılmasına yönelik olarak bütün </w:t>
      </w:r>
      <w:r>
        <w:rPr>
          <w:rFonts w:ascii="Times New Roman" w:eastAsia="Times#20New#20Roman" w:hAnsi="Times New Roman" w:cs="Times New Roman"/>
          <w:sz w:val="24"/>
        </w:rPr>
        <w:t>sınıfların internet erişimi mevcuttur. Her sınıfta akıllı tahtalar bulunmaktadır.</w:t>
      </w:r>
    </w:p>
    <w:p w:rsidR="0018100B" w:rsidRDefault="0018100B" w:rsidP="0018100B">
      <w:pPr>
        <w:spacing w:line="276" w:lineRule="auto"/>
        <w:ind w:firstLine="720"/>
        <w:rPr>
          <w:rFonts w:ascii="Times New Roman" w:eastAsia="Times#20New#20Roman" w:hAnsi="Times New Roman" w:cs="Times New Roman"/>
          <w:sz w:val="24"/>
        </w:rPr>
      </w:pPr>
      <w:r>
        <w:rPr>
          <w:rFonts w:ascii="Times New Roman" w:eastAsia="Times#20New#20Roman" w:hAnsi="Times New Roman" w:cs="Times New Roman"/>
          <w:sz w:val="24"/>
        </w:rPr>
        <w:t xml:space="preserve">Okulumuzun teknolojik araç gereçleri tam olup etkin bir şekilde kullanılmaktadır. </w:t>
      </w:r>
    </w:p>
    <w:p w:rsidR="0018100B" w:rsidRDefault="0018100B" w:rsidP="0018100B">
      <w:pPr>
        <w:spacing w:line="276" w:lineRule="auto"/>
        <w:ind w:left="1440" w:firstLine="720"/>
        <w:rPr>
          <w:rFonts w:ascii="Times New Roman" w:hAnsi="Times New Roman" w:cs="Times New Roman"/>
          <w:b/>
          <w:i/>
          <w:iCs/>
          <w:w w:val="105"/>
          <w:sz w:val="24"/>
          <w:szCs w:val="24"/>
        </w:rPr>
      </w:pPr>
    </w:p>
    <w:p w:rsidR="00001065" w:rsidRDefault="00001065" w:rsidP="0018100B">
      <w:pPr>
        <w:spacing w:line="276" w:lineRule="auto"/>
        <w:ind w:left="1440" w:firstLine="720"/>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6A1BF7">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6A1BF7">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6A1BF7">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18100B" w:rsidRPr="00001065" w:rsidRDefault="0018100B" w:rsidP="007952D7">
            <w:pPr>
              <w:pStyle w:val="TableParagraph"/>
              <w:spacing w:line="234" w:lineRule="exact"/>
              <w:rPr>
                <w:rFonts w:ascii="Times New Roman" w:hAnsi="Times New Roman" w:cs="Times New Roman"/>
                <w:sz w:val="24"/>
                <w:szCs w:val="24"/>
              </w:rPr>
            </w:pPr>
            <w:r>
              <w:rPr>
                <w:rFonts w:ascii="Times New Roman" w:hAnsi="Times New Roman" w:cs="Times New Roman"/>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18100B" w:rsidP="006A1BF7">
            <w:pPr>
              <w:pStyle w:val="TableParagraph"/>
              <w:rPr>
                <w:rFonts w:ascii="Times New Roman" w:hAnsi="Times New Roman" w:cs="Times New Roman"/>
                <w:sz w:val="24"/>
                <w:szCs w:val="24"/>
              </w:rPr>
            </w:pPr>
            <w:r>
              <w:rPr>
                <w:rFonts w:ascii="Times New Roman" w:hAnsi="Times New Roman" w:cs="Times New Roman"/>
                <w:sz w:val="24"/>
                <w:szCs w:val="24"/>
              </w:rPr>
              <w:t>12</w:t>
            </w:r>
          </w:p>
        </w:tc>
        <w:tc>
          <w:tcPr>
            <w:tcW w:w="1954" w:type="dxa"/>
            <w:tcBorders>
              <w:top w:val="single" w:sz="6" w:space="0" w:color="000000"/>
              <w:left w:val="single" w:sz="6" w:space="0" w:color="000000"/>
              <w:bottom w:val="single" w:sz="6" w:space="0" w:color="000000"/>
            </w:tcBorders>
            <w:vAlign w:val="center"/>
          </w:tcPr>
          <w:p w:rsidR="00001065" w:rsidRPr="00001065" w:rsidRDefault="0018100B" w:rsidP="006A1BF7">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18100B" w:rsidP="006A1BF7">
            <w:pPr>
              <w:pStyle w:val="TableParagraph"/>
              <w:rPr>
                <w:rFonts w:ascii="Times New Roman" w:hAnsi="Times New Roman" w:cs="Times New Roman"/>
                <w:sz w:val="24"/>
                <w:szCs w:val="24"/>
              </w:rPr>
            </w:pPr>
            <w:r>
              <w:rPr>
                <w:rFonts w:ascii="Times New Roman" w:hAnsi="Times New Roman" w:cs="Times New Roman"/>
                <w:sz w:val="24"/>
                <w:szCs w:val="24"/>
              </w:rPr>
              <w:t>Masaüstü 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18100B" w:rsidP="006A1BF7">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954" w:type="dxa"/>
            <w:tcBorders>
              <w:top w:val="single" w:sz="6" w:space="0" w:color="000000"/>
              <w:left w:val="single" w:sz="6" w:space="0" w:color="000000"/>
              <w:bottom w:val="single" w:sz="6" w:space="0" w:color="000000"/>
            </w:tcBorders>
            <w:vAlign w:val="center"/>
          </w:tcPr>
          <w:p w:rsidR="00001065" w:rsidRPr="00001065" w:rsidRDefault="00001065" w:rsidP="006A1BF7">
            <w:pPr>
              <w:pStyle w:val="TableParagraph"/>
              <w:rPr>
                <w:rFonts w:ascii="Times New Roman" w:hAnsi="Times New Roman" w:cs="Times New Roman"/>
                <w:sz w:val="24"/>
                <w:szCs w:val="24"/>
              </w:rPr>
            </w:pPr>
          </w:p>
        </w:tc>
      </w:tr>
      <w:tr w:rsidR="00001065" w:rsidRPr="00001065" w:rsidTr="007952D7">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18100B" w:rsidP="006A1BF7">
            <w:pPr>
              <w:pStyle w:val="TableParagraph"/>
              <w:rPr>
                <w:rFonts w:ascii="Times New Roman" w:hAnsi="Times New Roman" w:cs="Times New Roman"/>
                <w:sz w:val="24"/>
                <w:szCs w:val="24"/>
              </w:rPr>
            </w:pPr>
            <w:r>
              <w:rPr>
                <w:rFonts w:ascii="Times New Roman" w:hAnsi="Times New Roman" w:cs="Times New Roman"/>
                <w:sz w:val="24"/>
                <w:szCs w:val="24"/>
              </w:rPr>
              <w:t>Fotokopi Makinesi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7952D7" w:rsidP="006A1BF7">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rsidR="00001065" w:rsidRPr="00001065" w:rsidRDefault="00001065" w:rsidP="006A1BF7">
            <w:pPr>
              <w:pStyle w:val="TableParagraph"/>
              <w:rPr>
                <w:rFonts w:ascii="Times New Roman" w:hAnsi="Times New Roman" w:cs="Times New Roman"/>
                <w:sz w:val="24"/>
                <w:szCs w:val="24"/>
              </w:rPr>
            </w:pPr>
          </w:p>
        </w:tc>
      </w:tr>
      <w:tr w:rsidR="007952D7" w:rsidRPr="00001065" w:rsidTr="007952D7">
        <w:trPr>
          <w:trHeight w:val="454"/>
          <w:jc w:val="center"/>
        </w:trPr>
        <w:tc>
          <w:tcPr>
            <w:tcW w:w="5586" w:type="dxa"/>
            <w:tcBorders>
              <w:top w:val="single" w:sz="6" w:space="0" w:color="000000"/>
              <w:bottom w:val="single" w:sz="6" w:space="0" w:color="000000"/>
              <w:right w:val="single" w:sz="6" w:space="0" w:color="000000"/>
            </w:tcBorders>
            <w:vAlign w:val="center"/>
          </w:tcPr>
          <w:p w:rsidR="007952D7" w:rsidRDefault="007952D7" w:rsidP="006A1BF7">
            <w:pPr>
              <w:pStyle w:val="TableParagraph"/>
              <w:rPr>
                <w:rFonts w:ascii="Times New Roman" w:hAnsi="Times New Roman" w:cs="Times New Roman"/>
                <w:sz w:val="24"/>
                <w:szCs w:val="24"/>
              </w:rPr>
            </w:pPr>
            <w:r>
              <w:rPr>
                <w:rFonts w:ascii="Times New Roman" w:hAnsi="Times New Roman" w:cs="Times New Roman"/>
                <w:sz w:val="24"/>
                <w:szCs w:val="24"/>
              </w:rPr>
              <w:t>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952D7" w:rsidRDefault="007952D7" w:rsidP="006A1BF7">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954" w:type="dxa"/>
            <w:tcBorders>
              <w:top w:val="single" w:sz="6" w:space="0" w:color="000000"/>
              <w:left w:val="single" w:sz="6" w:space="0" w:color="000000"/>
              <w:bottom w:val="single" w:sz="6" w:space="0" w:color="000000"/>
            </w:tcBorders>
            <w:vAlign w:val="center"/>
          </w:tcPr>
          <w:p w:rsidR="007952D7" w:rsidRPr="00001065" w:rsidRDefault="007952D7" w:rsidP="006A1BF7">
            <w:pPr>
              <w:pStyle w:val="TableParagraph"/>
              <w:rPr>
                <w:rFonts w:ascii="Times New Roman" w:hAnsi="Times New Roman" w:cs="Times New Roman"/>
                <w:sz w:val="24"/>
                <w:szCs w:val="24"/>
              </w:rPr>
            </w:pPr>
          </w:p>
        </w:tc>
      </w:tr>
      <w:tr w:rsidR="007952D7" w:rsidRPr="00001065" w:rsidTr="007952D7">
        <w:trPr>
          <w:trHeight w:val="454"/>
          <w:jc w:val="center"/>
        </w:trPr>
        <w:tc>
          <w:tcPr>
            <w:tcW w:w="5586" w:type="dxa"/>
            <w:tcBorders>
              <w:top w:val="single" w:sz="6" w:space="0" w:color="000000"/>
              <w:bottom w:val="single" w:sz="6" w:space="0" w:color="000000"/>
              <w:right w:val="single" w:sz="6" w:space="0" w:color="000000"/>
            </w:tcBorders>
            <w:vAlign w:val="center"/>
          </w:tcPr>
          <w:p w:rsidR="007952D7" w:rsidRDefault="007952D7" w:rsidP="006A1BF7">
            <w:pPr>
              <w:pStyle w:val="TableParagraph"/>
              <w:rPr>
                <w:rFonts w:ascii="Times New Roman" w:hAnsi="Times New Roman" w:cs="Times New Roman"/>
                <w:sz w:val="24"/>
                <w:szCs w:val="24"/>
              </w:rPr>
            </w:pPr>
            <w:r>
              <w:rPr>
                <w:rFonts w:ascii="Times New Roman" w:hAnsi="Times New Roman" w:cs="Times New Roman"/>
                <w:sz w:val="24"/>
                <w:szCs w:val="24"/>
              </w:rPr>
              <w:t>Projeksiyon Cihazı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952D7" w:rsidRDefault="007952D7" w:rsidP="006A1BF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7952D7" w:rsidRPr="00001065" w:rsidRDefault="007952D7" w:rsidP="006A1BF7">
            <w:pPr>
              <w:pStyle w:val="TableParagraph"/>
              <w:rPr>
                <w:rFonts w:ascii="Times New Roman" w:hAnsi="Times New Roman" w:cs="Times New Roman"/>
                <w:sz w:val="24"/>
                <w:szCs w:val="24"/>
              </w:rPr>
            </w:pPr>
          </w:p>
        </w:tc>
      </w:tr>
      <w:tr w:rsidR="007952D7" w:rsidRPr="00001065" w:rsidTr="007952D7">
        <w:trPr>
          <w:trHeight w:val="454"/>
          <w:jc w:val="center"/>
        </w:trPr>
        <w:tc>
          <w:tcPr>
            <w:tcW w:w="5586" w:type="dxa"/>
            <w:tcBorders>
              <w:top w:val="single" w:sz="6" w:space="0" w:color="000000"/>
              <w:bottom w:val="single" w:sz="6" w:space="0" w:color="000000"/>
              <w:right w:val="single" w:sz="6" w:space="0" w:color="000000"/>
            </w:tcBorders>
            <w:vAlign w:val="center"/>
          </w:tcPr>
          <w:p w:rsidR="007952D7" w:rsidRDefault="007952D7" w:rsidP="006A1BF7">
            <w:pPr>
              <w:pStyle w:val="TableParagraph"/>
              <w:rPr>
                <w:rFonts w:ascii="Times New Roman" w:hAnsi="Times New Roman" w:cs="Times New Roman"/>
                <w:sz w:val="24"/>
                <w:szCs w:val="24"/>
              </w:rPr>
            </w:pPr>
            <w:r>
              <w:rPr>
                <w:rFonts w:ascii="Times New Roman" w:hAnsi="Times New Roman" w:cs="Times New Roman"/>
                <w:sz w:val="24"/>
                <w:szCs w:val="24"/>
              </w:rPr>
              <w:t>Ses Sistemi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952D7" w:rsidRDefault="007952D7" w:rsidP="006A1BF7">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7952D7" w:rsidRPr="00001065" w:rsidRDefault="007952D7" w:rsidP="006A1BF7">
            <w:pPr>
              <w:pStyle w:val="TableParagraph"/>
              <w:rPr>
                <w:rFonts w:ascii="Times New Roman" w:hAnsi="Times New Roman" w:cs="Times New Roman"/>
                <w:sz w:val="24"/>
                <w:szCs w:val="24"/>
              </w:rPr>
            </w:pPr>
          </w:p>
        </w:tc>
      </w:tr>
      <w:tr w:rsidR="007952D7" w:rsidRPr="00001065" w:rsidTr="00001065">
        <w:trPr>
          <w:trHeight w:val="454"/>
          <w:jc w:val="center"/>
        </w:trPr>
        <w:tc>
          <w:tcPr>
            <w:tcW w:w="5586" w:type="dxa"/>
            <w:tcBorders>
              <w:top w:val="single" w:sz="6" w:space="0" w:color="000000"/>
              <w:right w:val="single" w:sz="6" w:space="0" w:color="000000"/>
            </w:tcBorders>
            <w:vAlign w:val="center"/>
          </w:tcPr>
          <w:p w:rsidR="007952D7" w:rsidRDefault="007952D7" w:rsidP="006A1BF7">
            <w:pPr>
              <w:pStyle w:val="TableParagraph"/>
              <w:rPr>
                <w:rFonts w:ascii="Times New Roman" w:hAnsi="Times New Roman" w:cs="Times New Roman"/>
                <w:sz w:val="24"/>
                <w:szCs w:val="24"/>
              </w:rPr>
            </w:pPr>
            <w:r>
              <w:rPr>
                <w:rFonts w:ascii="Times New Roman" w:hAnsi="Times New Roman" w:cs="Times New Roman"/>
                <w:sz w:val="24"/>
                <w:szCs w:val="24"/>
              </w:rPr>
              <w:t>Tarayıcı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7952D7" w:rsidRDefault="007952D7" w:rsidP="006A1BF7">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tcBorders>
            <w:vAlign w:val="center"/>
          </w:tcPr>
          <w:p w:rsidR="007952D7" w:rsidRPr="00001065" w:rsidRDefault="007952D7" w:rsidP="006A1BF7">
            <w:pPr>
              <w:pStyle w:val="TableParagraph"/>
              <w:rPr>
                <w:rFonts w:ascii="Times New Roman" w:hAnsi="Times New Roman" w:cs="Times New Roman"/>
                <w:sz w:val="24"/>
                <w:szCs w:val="24"/>
              </w:rPr>
            </w:pPr>
          </w:p>
        </w:tc>
      </w:tr>
    </w:tbl>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rsidTr="00001065">
        <w:trPr>
          <w:trHeight w:val="567"/>
          <w:jc w:val="center"/>
        </w:trPr>
        <w:tc>
          <w:tcPr>
            <w:tcW w:w="4152" w:type="dxa"/>
            <w:vAlign w:val="center"/>
          </w:tcPr>
          <w:p w:rsidR="00001065" w:rsidRPr="00001065" w:rsidRDefault="00001065" w:rsidP="006A1BF7">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6A1BF7">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6A1BF7">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6A1BF7">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6A1BF7">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6A1BF7">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001065" w:rsidP="006A1BF7">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6A1BF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6A1BF7">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rsidR="00001065" w:rsidRPr="00001065" w:rsidRDefault="00001065" w:rsidP="006A1BF7">
            <w:pPr>
              <w:pStyle w:val="TableParagraph"/>
              <w:rPr>
                <w:rFonts w:ascii="Times New Roman" w:hAnsi="Times New Roman" w:cs="Times New Roman"/>
                <w:sz w:val="24"/>
                <w:szCs w:val="24"/>
              </w:rPr>
            </w:pPr>
          </w:p>
        </w:tc>
        <w:tc>
          <w:tcPr>
            <w:tcW w:w="1205" w:type="dxa"/>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001065" w:rsidP="006A1BF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6A1BF7">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001065" w:rsidP="006A1BF7">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6A1BF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6A1BF7">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rsidR="00001065" w:rsidRPr="00001065" w:rsidRDefault="00001065" w:rsidP="006A1BF7">
            <w:pPr>
              <w:pStyle w:val="TableParagraph"/>
              <w:rPr>
                <w:rFonts w:ascii="Times New Roman" w:hAnsi="Times New Roman" w:cs="Times New Roman"/>
                <w:sz w:val="24"/>
                <w:szCs w:val="24"/>
              </w:rPr>
            </w:pPr>
          </w:p>
        </w:tc>
        <w:tc>
          <w:tcPr>
            <w:tcW w:w="1205" w:type="dxa"/>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001065" w:rsidP="006A1BF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6A1BF7">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001065" w:rsidP="006A1BF7">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6A1BF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6A1BF7">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rsidR="00001065" w:rsidRPr="00001065" w:rsidRDefault="00001065" w:rsidP="006A1BF7">
            <w:pPr>
              <w:pStyle w:val="TableParagraph"/>
              <w:rPr>
                <w:rFonts w:ascii="Times New Roman" w:hAnsi="Times New Roman" w:cs="Times New Roman"/>
                <w:sz w:val="24"/>
                <w:szCs w:val="24"/>
              </w:rPr>
            </w:pPr>
          </w:p>
        </w:tc>
        <w:tc>
          <w:tcPr>
            <w:tcW w:w="1205" w:type="dxa"/>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001065" w:rsidP="006A1BF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6A1BF7">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001065" w:rsidP="006A1BF7">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6A1BF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6A1BF7">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001065" w:rsidRPr="00001065" w:rsidRDefault="00001065" w:rsidP="006A1BF7">
            <w:pPr>
              <w:pStyle w:val="TableParagraph"/>
              <w:rPr>
                <w:rFonts w:ascii="Times New Roman" w:hAnsi="Times New Roman" w:cs="Times New Roman"/>
                <w:sz w:val="24"/>
                <w:szCs w:val="24"/>
              </w:rPr>
            </w:pPr>
          </w:p>
        </w:tc>
        <w:tc>
          <w:tcPr>
            <w:tcW w:w="1237" w:type="dxa"/>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vAlign w:val="center"/>
          </w:tcPr>
          <w:p w:rsidR="00001065" w:rsidRPr="00001065" w:rsidRDefault="00001065" w:rsidP="006A1BF7">
            <w:pPr>
              <w:pStyle w:val="TableParagraph"/>
              <w:rPr>
                <w:rFonts w:ascii="Times New Roman" w:hAnsi="Times New Roman" w:cs="Times New Roman"/>
                <w:sz w:val="24"/>
                <w:szCs w:val="24"/>
              </w:rPr>
            </w:pPr>
          </w:p>
        </w:tc>
        <w:tc>
          <w:tcPr>
            <w:tcW w:w="1403" w:type="dxa"/>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B6260D" w:rsidRPr="00CE5C87" w:rsidRDefault="00001065" w:rsidP="002131C7">
      <w:pPr>
        <w:rPr>
          <w:b/>
          <w:bCs/>
        </w:rPr>
      </w:pPr>
      <w:r>
        <w:br w:type="page"/>
      </w:r>
      <w:bookmarkStart w:id="16" w:name="_Toc164264125"/>
      <w:r w:rsidR="00CE5C87">
        <w:rPr>
          <w:b/>
          <w:bCs/>
        </w:rPr>
        <w:lastRenderedPageBreak/>
        <w:t xml:space="preserve">2.7.4 </w:t>
      </w:r>
      <w:r w:rsidR="00B6260D" w:rsidRPr="00CE5C87">
        <w:rPr>
          <w:b/>
          <w:bCs/>
        </w:rPr>
        <w:t>Mali Kaynaklar</w:t>
      </w:r>
      <w:bookmarkEnd w:id="16"/>
    </w:p>
    <w:p w:rsidR="00B6260D" w:rsidRPr="00B6260D" w:rsidRDefault="00B6260D" w:rsidP="00B6260D">
      <w:pPr>
        <w:spacing w:line="276" w:lineRule="auto"/>
        <w:rPr>
          <w:rFonts w:ascii="Times New Roman" w:hAnsi="Times New Roman" w:cs="Times New Roman"/>
          <w:sz w:val="24"/>
          <w:szCs w:val="24"/>
        </w:rPr>
      </w:pPr>
    </w:p>
    <w:p w:rsidR="0086385C" w:rsidRPr="008E740A" w:rsidRDefault="0086385C" w:rsidP="0086385C">
      <w:pPr>
        <w:spacing w:line="360" w:lineRule="auto"/>
        <w:ind w:firstLine="720"/>
        <w:jc w:val="both"/>
        <w:rPr>
          <w:rFonts w:ascii="Times New Roman" w:hAnsi="Times New Roman" w:cs="Times New Roman"/>
          <w:sz w:val="24"/>
          <w:szCs w:val="24"/>
          <w:lang w:eastAsia="tr-TR"/>
        </w:rPr>
      </w:pPr>
      <w:r w:rsidRPr="008E740A">
        <w:rPr>
          <w:rFonts w:ascii="Times New Roman" w:hAnsi="Times New Roman" w:cs="Times New Roman"/>
          <w:sz w:val="24"/>
          <w:szCs w:val="24"/>
          <w:lang w:eastAsia="tr-TR"/>
        </w:rPr>
        <w:t xml:space="preserve">Müdürlüğümüz bütçesi, kişi, grup ve özel kurumların bağışları ile okul-aile birliği gelirlerinden oluşmaktadır. Gelirin harcanmasında tasarrufa dikkat edilmekte; israfın azaltılması amacıyla müsvedde kâğıtların kullanılmamış yüzeyleri dosyalanan evraklarda kullanılmaktadır. </w:t>
      </w:r>
    </w:p>
    <w:p w:rsidR="0086385C" w:rsidRPr="008E740A" w:rsidRDefault="0086385C" w:rsidP="0086385C">
      <w:pPr>
        <w:spacing w:line="360" w:lineRule="auto"/>
        <w:ind w:firstLine="720"/>
        <w:jc w:val="both"/>
        <w:rPr>
          <w:rFonts w:ascii="Times New Roman" w:hAnsi="Times New Roman" w:cs="Times New Roman"/>
          <w:sz w:val="24"/>
          <w:szCs w:val="24"/>
        </w:rPr>
      </w:pPr>
      <w:r w:rsidRPr="008E740A">
        <w:rPr>
          <w:rStyle w:val="fontstyle01"/>
        </w:rPr>
        <w:t>Okulumuzda finansal ve fiziksel kaynakların yönetimi süreci kapsamında finansal</w:t>
      </w:r>
      <w:r w:rsidRPr="008E740A">
        <w:rPr>
          <w:rFonts w:ascii="Times New Roman" w:hAnsi="Times New Roman" w:cs="Times New Roman"/>
          <w:sz w:val="24"/>
          <w:szCs w:val="24"/>
        </w:rPr>
        <w:br/>
      </w:r>
      <w:r w:rsidRPr="008E740A">
        <w:rPr>
          <w:rStyle w:val="fontstyle01"/>
        </w:rPr>
        <w:t>kaynaklar yönetilmektedir. Okulumuzda finans kaynaklar yıllık bütçe planına göre</w:t>
      </w:r>
      <w:r w:rsidRPr="008E740A">
        <w:rPr>
          <w:rFonts w:ascii="Times New Roman" w:hAnsi="Times New Roman" w:cs="Times New Roman"/>
          <w:sz w:val="24"/>
          <w:szCs w:val="24"/>
        </w:rPr>
        <w:br/>
      </w:r>
      <w:r w:rsidRPr="008E740A">
        <w:rPr>
          <w:rStyle w:val="fontstyle01"/>
        </w:rPr>
        <w:t>oluşturulmaktadır. Giderlerle ilgili düzenlemeler Okul Aile Birliği ve komisyonlar tarafından</w:t>
      </w:r>
      <w:r w:rsidRPr="008E740A">
        <w:rPr>
          <w:rFonts w:ascii="Times New Roman" w:hAnsi="Times New Roman" w:cs="Times New Roman"/>
          <w:sz w:val="24"/>
          <w:szCs w:val="24"/>
        </w:rPr>
        <w:br/>
      </w:r>
      <w:r w:rsidRPr="008E740A">
        <w:rPr>
          <w:rStyle w:val="fontstyle01"/>
        </w:rPr>
        <w:t>yapılmaktadır. Okulumuz kar amacı gütmeyen bir kuruluştur. Yıllık bütçe gelirleri Okul Aile</w:t>
      </w:r>
      <w:r w:rsidRPr="008E740A">
        <w:rPr>
          <w:rFonts w:ascii="Times New Roman" w:hAnsi="Times New Roman" w:cs="Times New Roman"/>
          <w:sz w:val="24"/>
          <w:szCs w:val="24"/>
        </w:rPr>
        <w:br/>
      </w:r>
      <w:r w:rsidRPr="008E740A">
        <w:rPr>
          <w:rStyle w:val="fontstyle01"/>
        </w:rPr>
        <w:t>Birliğine yapılan veli bağışları, kantin, tiyatro, gezi, kermes, anasınıfı aidatlarından</w:t>
      </w:r>
      <w:r w:rsidRPr="008E740A">
        <w:rPr>
          <w:rFonts w:ascii="Times New Roman" w:hAnsi="Times New Roman" w:cs="Times New Roman"/>
          <w:sz w:val="24"/>
          <w:szCs w:val="24"/>
        </w:rPr>
        <w:br/>
      </w:r>
      <w:r w:rsidRPr="008E740A">
        <w:rPr>
          <w:rStyle w:val="fontstyle01"/>
        </w:rPr>
        <w:t>oluşmaktadır. Okulumuz bütçesi oluşturulurken çalışanlar bilgilendirilmektedir. Toplantılarda</w:t>
      </w:r>
      <w:r w:rsidRPr="008E740A">
        <w:rPr>
          <w:rFonts w:ascii="Times New Roman" w:hAnsi="Times New Roman" w:cs="Times New Roman"/>
          <w:sz w:val="24"/>
          <w:szCs w:val="24"/>
        </w:rPr>
        <w:br/>
      </w:r>
      <w:r w:rsidRPr="008E740A">
        <w:rPr>
          <w:rStyle w:val="fontstyle01"/>
        </w:rPr>
        <w:t>bireysel ve grup olarak belirlenen ihtiyaçlar okulumuz finansal kaynaklarından sağlanmaktadır.</w:t>
      </w:r>
    </w:p>
    <w:p w:rsidR="0086385C" w:rsidRPr="008E740A" w:rsidRDefault="0086385C" w:rsidP="0086385C">
      <w:pPr>
        <w:spacing w:line="360" w:lineRule="auto"/>
        <w:jc w:val="both"/>
        <w:rPr>
          <w:rFonts w:ascii="Times New Roman" w:hAnsi="Times New Roman" w:cs="Times New Roman"/>
          <w:sz w:val="24"/>
          <w:szCs w:val="24"/>
        </w:rPr>
      </w:pPr>
      <w:r w:rsidRPr="008E740A">
        <w:rPr>
          <w:rStyle w:val="fontstyle01"/>
        </w:rPr>
        <w:t xml:space="preserve">     </w:t>
      </w:r>
      <w:r>
        <w:rPr>
          <w:rStyle w:val="fontstyle01"/>
        </w:rPr>
        <w:tab/>
      </w:r>
      <w:r w:rsidRPr="008E740A">
        <w:rPr>
          <w:rStyle w:val="fontstyle01"/>
        </w:rPr>
        <w:t>Yatırımlar, okulumuzun politika ve stratejilerini destekleyecek doğrultuda öncelikli</w:t>
      </w:r>
      <w:r w:rsidRPr="008E740A">
        <w:rPr>
          <w:rFonts w:ascii="Times New Roman" w:hAnsi="Times New Roman" w:cs="Times New Roman"/>
          <w:sz w:val="24"/>
          <w:szCs w:val="24"/>
        </w:rPr>
        <w:br/>
      </w:r>
      <w:r w:rsidRPr="008E740A">
        <w:rPr>
          <w:rStyle w:val="fontstyle01"/>
        </w:rPr>
        <w:t>ihtiyaçlarına göre planlanmakta, satın alma komisyonu tarafından teklifler alınmakta ve</w:t>
      </w:r>
      <w:r w:rsidRPr="008E740A">
        <w:rPr>
          <w:rFonts w:ascii="Times New Roman" w:hAnsi="Times New Roman" w:cs="Times New Roman"/>
          <w:sz w:val="24"/>
          <w:szCs w:val="24"/>
        </w:rPr>
        <w:br/>
      </w:r>
      <w:r w:rsidRPr="008E740A">
        <w:rPr>
          <w:rStyle w:val="fontstyle01"/>
        </w:rPr>
        <w:t>değerlendirme yapılarak uygun teklif seçilmektedir. Alınan hizmet ve araç-gereçler, muayene ve</w:t>
      </w:r>
      <w:r>
        <w:rPr>
          <w:rStyle w:val="fontstyle01"/>
        </w:rPr>
        <w:t xml:space="preserve"> </w:t>
      </w:r>
      <w:r w:rsidRPr="008E740A">
        <w:rPr>
          <w:rStyle w:val="fontstyle01"/>
        </w:rPr>
        <w:t>teslim alma komisyonu tarafından teslim alınarak ilgili demirbaş defterine kaydedilmektedir.</w:t>
      </w:r>
    </w:p>
    <w:p w:rsidR="0086385C" w:rsidRPr="008E740A" w:rsidRDefault="0086385C" w:rsidP="0086385C">
      <w:pPr>
        <w:spacing w:line="360" w:lineRule="auto"/>
        <w:jc w:val="both"/>
        <w:rPr>
          <w:rFonts w:ascii="Times New Roman" w:hAnsi="Times New Roman" w:cs="Times New Roman"/>
          <w:sz w:val="24"/>
          <w:szCs w:val="24"/>
        </w:rPr>
      </w:pPr>
      <w:r w:rsidRPr="008E740A">
        <w:rPr>
          <w:rStyle w:val="fontstyle01"/>
        </w:rPr>
        <w:t xml:space="preserve">     </w:t>
      </w:r>
      <w:r>
        <w:rPr>
          <w:rStyle w:val="fontstyle01"/>
        </w:rPr>
        <w:tab/>
      </w:r>
      <w:r w:rsidRPr="008E740A">
        <w:rPr>
          <w:rStyle w:val="fontstyle01"/>
        </w:rPr>
        <w:t>Okul Aile Birliği çalışanları, Okul Gelişim Yönetim Ekibi ve</w:t>
      </w:r>
      <w:r w:rsidRPr="008E740A">
        <w:rPr>
          <w:rFonts w:ascii="Times New Roman" w:hAnsi="Times New Roman" w:cs="Times New Roman"/>
          <w:sz w:val="24"/>
          <w:szCs w:val="24"/>
        </w:rPr>
        <w:t xml:space="preserve"> </w:t>
      </w:r>
      <w:r w:rsidRPr="008E740A">
        <w:rPr>
          <w:rStyle w:val="fontstyle01"/>
        </w:rPr>
        <w:t xml:space="preserve">toplantılarda birlikte olunarak bilgi birikimi aktarılmaktadır. Ayrıca tüm gelir ve giderler </w:t>
      </w:r>
      <w:proofErr w:type="spellStart"/>
      <w:r w:rsidRPr="008E740A">
        <w:rPr>
          <w:rStyle w:val="fontstyle01"/>
        </w:rPr>
        <w:t>Tefbis</w:t>
      </w:r>
      <w:proofErr w:type="spellEnd"/>
      <w:r w:rsidRPr="008E740A">
        <w:rPr>
          <w:rFonts w:ascii="Times New Roman" w:hAnsi="Times New Roman" w:cs="Times New Roman"/>
          <w:sz w:val="24"/>
          <w:szCs w:val="24"/>
        </w:rPr>
        <w:t xml:space="preserve"> </w:t>
      </w:r>
      <w:r w:rsidRPr="008E740A">
        <w:rPr>
          <w:rStyle w:val="fontstyle01"/>
        </w:rPr>
        <w:t>sistemine işlenmektedir.</w:t>
      </w:r>
    </w:p>
    <w:p w:rsidR="0086385C" w:rsidRDefault="0086385C" w:rsidP="00B6260D">
      <w:pPr>
        <w:spacing w:line="276" w:lineRule="auto"/>
        <w:jc w:val="center"/>
        <w:rPr>
          <w:rFonts w:ascii="Times New Roman" w:hAnsi="Times New Roman" w:cs="Times New Roman"/>
          <w:b/>
          <w:bCs/>
          <w:i/>
          <w:iCs/>
          <w:sz w:val="24"/>
          <w:szCs w:val="24"/>
        </w:rPr>
      </w:pPr>
    </w:p>
    <w:p w:rsidR="0086385C" w:rsidRDefault="0086385C" w:rsidP="00B6260D">
      <w:pPr>
        <w:spacing w:line="276" w:lineRule="auto"/>
        <w:jc w:val="center"/>
        <w:rPr>
          <w:rFonts w:ascii="Times New Roman" w:hAnsi="Times New Roman" w:cs="Times New Roman"/>
          <w:b/>
          <w:bCs/>
          <w:i/>
          <w:iCs/>
          <w:sz w:val="24"/>
          <w:szCs w:val="24"/>
        </w:rPr>
      </w:pPr>
    </w:p>
    <w:p w:rsidR="0086385C" w:rsidRDefault="0086385C" w:rsidP="00B6260D">
      <w:pPr>
        <w:spacing w:line="276" w:lineRule="auto"/>
        <w:jc w:val="center"/>
        <w:rPr>
          <w:rFonts w:ascii="Times New Roman" w:hAnsi="Times New Roman" w:cs="Times New Roman"/>
          <w:b/>
          <w:bCs/>
          <w:i/>
          <w:iCs/>
          <w:sz w:val="24"/>
          <w:szCs w:val="24"/>
        </w:rPr>
      </w:pPr>
    </w:p>
    <w:p w:rsidR="0086385C" w:rsidRDefault="0086385C" w:rsidP="00B6260D">
      <w:pPr>
        <w:spacing w:line="276" w:lineRule="auto"/>
        <w:jc w:val="center"/>
        <w:rPr>
          <w:rFonts w:ascii="Times New Roman" w:hAnsi="Times New Roman" w:cs="Times New Roman"/>
          <w:b/>
          <w:bCs/>
          <w:i/>
          <w:iCs/>
          <w:sz w:val="24"/>
          <w:szCs w:val="24"/>
        </w:rPr>
      </w:pPr>
    </w:p>
    <w:p w:rsidR="0086385C" w:rsidRDefault="0086385C" w:rsidP="00B6260D">
      <w:pPr>
        <w:spacing w:line="276" w:lineRule="auto"/>
        <w:jc w:val="center"/>
        <w:rPr>
          <w:rFonts w:ascii="Times New Roman" w:hAnsi="Times New Roman" w:cs="Times New Roman"/>
          <w:b/>
          <w:bCs/>
          <w:i/>
          <w:iCs/>
          <w:sz w:val="24"/>
          <w:szCs w:val="24"/>
        </w:rPr>
      </w:pPr>
    </w:p>
    <w:p w:rsidR="0086385C" w:rsidRDefault="0086385C" w:rsidP="00B6260D">
      <w:pPr>
        <w:spacing w:line="276" w:lineRule="auto"/>
        <w:jc w:val="center"/>
        <w:rPr>
          <w:rFonts w:ascii="Times New Roman" w:hAnsi="Times New Roman" w:cs="Times New Roman"/>
          <w:b/>
          <w:bCs/>
          <w:i/>
          <w:iCs/>
          <w:sz w:val="24"/>
          <w:szCs w:val="24"/>
        </w:rPr>
      </w:pPr>
    </w:p>
    <w:p w:rsidR="0086385C" w:rsidRDefault="0086385C" w:rsidP="00B6260D">
      <w:pPr>
        <w:spacing w:line="276" w:lineRule="auto"/>
        <w:jc w:val="center"/>
        <w:rPr>
          <w:rFonts w:ascii="Times New Roman" w:hAnsi="Times New Roman" w:cs="Times New Roman"/>
          <w:b/>
          <w:bCs/>
          <w:i/>
          <w:iCs/>
          <w:sz w:val="24"/>
          <w:szCs w:val="24"/>
        </w:rPr>
      </w:pPr>
    </w:p>
    <w:p w:rsidR="0086385C" w:rsidRDefault="0086385C" w:rsidP="00B6260D">
      <w:pPr>
        <w:spacing w:line="276" w:lineRule="auto"/>
        <w:jc w:val="center"/>
        <w:rPr>
          <w:rFonts w:ascii="Times New Roman" w:hAnsi="Times New Roman" w:cs="Times New Roman"/>
          <w:b/>
          <w:bCs/>
          <w:i/>
          <w:iCs/>
          <w:sz w:val="24"/>
          <w:szCs w:val="24"/>
        </w:rPr>
      </w:pPr>
    </w:p>
    <w:p w:rsidR="0086385C" w:rsidRDefault="0086385C" w:rsidP="00B6260D">
      <w:pPr>
        <w:spacing w:line="276" w:lineRule="auto"/>
        <w:jc w:val="center"/>
        <w:rPr>
          <w:rFonts w:ascii="Times New Roman" w:hAnsi="Times New Roman" w:cs="Times New Roman"/>
          <w:b/>
          <w:bCs/>
          <w:i/>
          <w:iCs/>
          <w:sz w:val="24"/>
          <w:szCs w:val="24"/>
        </w:rPr>
      </w:pPr>
    </w:p>
    <w:p w:rsidR="0086385C" w:rsidRDefault="0086385C" w:rsidP="00B6260D">
      <w:pPr>
        <w:spacing w:line="276" w:lineRule="auto"/>
        <w:jc w:val="center"/>
        <w:rPr>
          <w:rFonts w:ascii="Times New Roman" w:hAnsi="Times New Roman" w:cs="Times New Roman"/>
          <w:b/>
          <w:bCs/>
          <w:i/>
          <w:iCs/>
          <w:sz w:val="24"/>
          <w:szCs w:val="24"/>
        </w:rPr>
      </w:pPr>
    </w:p>
    <w:p w:rsidR="0086385C" w:rsidRDefault="0086385C" w:rsidP="00B6260D">
      <w:pPr>
        <w:spacing w:line="276" w:lineRule="auto"/>
        <w:jc w:val="center"/>
        <w:rPr>
          <w:rFonts w:ascii="Times New Roman" w:hAnsi="Times New Roman" w:cs="Times New Roman"/>
          <w:b/>
          <w:bCs/>
          <w:i/>
          <w:iCs/>
          <w:sz w:val="24"/>
          <w:szCs w:val="24"/>
        </w:rPr>
      </w:pPr>
    </w:p>
    <w:p w:rsidR="0086385C" w:rsidRDefault="0086385C" w:rsidP="00B6260D">
      <w:pPr>
        <w:spacing w:line="276" w:lineRule="auto"/>
        <w:jc w:val="center"/>
        <w:rPr>
          <w:rFonts w:ascii="Times New Roman" w:hAnsi="Times New Roman" w:cs="Times New Roman"/>
          <w:b/>
          <w:bCs/>
          <w:i/>
          <w:iCs/>
          <w:sz w:val="24"/>
          <w:szCs w:val="24"/>
        </w:rPr>
      </w:pPr>
    </w:p>
    <w:p w:rsidR="0086385C" w:rsidRDefault="0086385C" w:rsidP="00B6260D">
      <w:pPr>
        <w:spacing w:line="276" w:lineRule="auto"/>
        <w:jc w:val="center"/>
        <w:rPr>
          <w:rFonts w:ascii="Times New Roman" w:hAnsi="Times New Roman" w:cs="Times New Roman"/>
          <w:b/>
          <w:bCs/>
          <w:i/>
          <w:iCs/>
          <w:sz w:val="24"/>
          <w:szCs w:val="24"/>
        </w:rPr>
      </w:pPr>
    </w:p>
    <w:p w:rsidR="0086385C" w:rsidRDefault="0086385C" w:rsidP="00B6260D">
      <w:pPr>
        <w:spacing w:line="276" w:lineRule="auto"/>
        <w:jc w:val="center"/>
        <w:rPr>
          <w:rFonts w:ascii="Times New Roman" w:hAnsi="Times New Roman" w:cs="Times New Roman"/>
          <w:b/>
          <w:bCs/>
          <w:i/>
          <w:iCs/>
          <w:sz w:val="24"/>
          <w:szCs w:val="24"/>
        </w:rPr>
      </w:pPr>
    </w:p>
    <w:p w:rsidR="0086385C" w:rsidRDefault="0086385C" w:rsidP="00B6260D">
      <w:pPr>
        <w:spacing w:line="276" w:lineRule="auto"/>
        <w:jc w:val="center"/>
        <w:rPr>
          <w:rFonts w:ascii="Times New Roman" w:hAnsi="Times New Roman" w:cs="Times New Roman"/>
          <w:b/>
          <w:bCs/>
          <w:i/>
          <w:iCs/>
          <w:sz w:val="24"/>
          <w:szCs w:val="24"/>
        </w:rPr>
      </w:pPr>
    </w:p>
    <w:p w:rsidR="0086385C" w:rsidRDefault="0086385C" w:rsidP="00B6260D">
      <w:pPr>
        <w:spacing w:line="276" w:lineRule="auto"/>
        <w:jc w:val="center"/>
        <w:rPr>
          <w:rFonts w:ascii="Times New Roman" w:hAnsi="Times New Roman" w:cs="Times New Roman"/>
          <w:b/>
          <w:bCs/>
          <w:i/>
          <w:iCs/>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lastRenderedPageBreak/>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rsidTr="008A3605">
        <w:trPr>
          <w:trHeight w:val="434"/>
          <w:jc w:val="center"/>
        </w:trPr>
        <w:tc>
          <w:tcPr>
            <w:tcW w:w="2872" w:type="dxa"/>
            <w:tcBorders>
              <w:bottom w:val="single" w:sz="6" w:space="0" w:color="000000"/>
              <w:right w:val="single" w:sz="6" w:space="0" w:color="000000"/>
            </w:tcBorders>
            <w:vAlign w:val="center"/>
          </w:tcPr>
          <w:p w:rsidR="00B6260D" w:rsidRPr="00B6260D" w:rsidRDefault="00B6260D" w:rsidP="006A1BF7">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6A1BF7">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6A1BF7">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6A1BF7">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6A1BF7">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6A1BF7">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6A1BF7">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8A360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r>
      <w:tr w:rsidR="00B6260D" w:rsidRPr="00A44AAA" w:rsidTr="008A3605">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6A1BF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48465,29</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55000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65000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75000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85000</w:t>
            </w:r>
          </w:p>
        </w:tc>
        <w:tc>
          <w:tcPr>
            <w:tcW w:w="1009" w:type="dxa"/>
            <w:tcBorders>
              <w:top w:val="single" w:sz="6" w:space="0" w:color="000000"/>
              <w:left w:val="single" w:sz="6" w:space="0" w:color="000000"/>
              <w:bottom w:val="single" w:sz="6" w:space="0" w:color="000000"/>
            </w:tcBorders>
            <w:vAlign w:val="center"/>
          </w:tcPr>
          <w:p w:rsidR="00B6260D" w:rsidRPr="00B6260D"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100000</w:t>
            </w:r>
          </w:p>
        </w:tc>
      </w:tr>
      <w:tr w:rsidR="00B6260D" w:rsidRPr="00A44AAA" w:rsidTr="008A3605">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r>
      <w:tr w:rsidR="00B6260D" w:rsidRPr="00A44AAA" w:rsidTr="008A3605">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6A1BF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r>
      <w:tr w:rsidR="00B6260D" w:rsidRPr="00A44AAA" w:rsidTr="008A360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r>
      <w:tr w:rsidR="00B6260D" w:rsidRPr="00A44AAA" w:rsidTr="008A3605">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6A1BF7">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r>
      <w:tr w:rsidR="00B6260D" w:rsidRPr="00A44AAA" w:rsidTr="008A360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r>
      <w:tr w:rsidR="008A3605" w:rsidRPr="00A44AAA" w:rsidTr="008A3605">
        <w:trPr>
          <w:trHeight w:val="431"/>
          <w:jc w:val="center"/>
        </w:trPr>
        <w:tc>
          <w:tcPr>
            <w:tcW w:w="2872" w:type="dxa"/>
            <w:tcBorders>
              <w:top w:val="single" w:sz="6" w:space="0" w:color="000000"/>
              <w:right w:val="single" w:sz="6" w:space="0" w:color="000000"/>
            </w:tcBorders>
            <w:vAlign w:val="center"/>
          </w:tcPr>
          <w:p w:rsidR="008A3605" w:rsidRPr="00B6260D" w:rsidRDefault="008A3605" w:rsidP="006A1BF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8A3605" w:rsidRPr="00B6260D" w:rsidRDefault="008A3605" w:rsidP="00F9535B">
            <w:pPr>
              <w:pStyle w:val="TableParagraph"/>
              <w:rPr>
                <w:rFonts w:ascii="Times New Roman" w:hAnsi="Times New Roman" w:cs="Times New Roman"/>
                <w:sz w:val="24"/>
                <w:szCs w:val="24"/>
              </w:rPr>
            </w:pPr>
            <w:r>
              <w:rPr>
                <w:rFonts w:ascii="Times New Roman" w:hAnsi="Times New Roman" w:cs="Times New Roman"/>
                <w:sz w:val="24"/>
                <w:szCs w:val="24"/>
              </w:rPr>
              <w:t>48465,29</w:t>
            </w:r>
          </w:p>
        </w:tc>
        <w:tc>
          <w:tcPr>
            <w:tcW w:w="1130" w:type="dxa"/>
            <w:tcBorders>
              <w:top w:val="single" w:sz="6" w:space="0" w:color="000000"/>
              <w:left w:val="single" w:sz="6" w:space="0" w:color="000000"/>
              <w:right w:val="single" w:sz="6" w:space="0" w:color="000000"/>
            </w:tcBorders>
            <w:vAlign w:val="center"/>
          </w:tcPr>
          <w:p w:rsidR="008A3605" w:rsidRPr="00B6260D" w:rsidRDefault="008A3605" w:rsidP="00F9535B">
            <w:pPr>
              <w:pStyle w:val="TableParagraph"/>
              <w:rPr>
                <w:rFonts w:ascii="Times New Roman" w:hAnsi="Times New Roman" w:cs="Times New Roman"/>
                <w:sz w:val="24"/>
                <w:szCs w:val="24"/>
              </w:rPr>
            </w:pPr>
            <w:r>
              <w:rPr>
                <w:rFonts w:ascii="Times New Roman" w:hAnsi="Times New Roman" w:cs="Times New Roman"/>
                <w:sz w:val="24"/>
                <w:szCs w:val="24"/>
              </w:rPr>
              <w:t>55000</w:t>
            </w:r>
          </w:p>
        </w:tc>
        <w:tc>
          <w:tcPr>
            <w:tcW w:w="1011" w:type="dxa"/>
            <w:tcBorders>
              <w:top w:val="single" w:sz="6" w:space="0" w:color="000000"/>
              <w:left w:val="single" w:sz="6" w:space="0" w:color="000000"/>
              <w:right w:val="single" w:sz="6" w:space="0" w:color="000000"/>
            </w:tcBorders>
            <w:vAlign w:val="center"/>
          </w:tcPr>
          <w:p w:rsidR="008A3605" w:rsidRPr="00B6260D" w:rsidRDefault="008A3605" w:rsidP="00F9535B">
            <w:pPr>
              <w:pStyle w:val="TableParagraph"/>
              <w:rPr>
                <w:rFonts w:ascii="Times New Roman" w:hAnsi="Times New Roman" w:cs="Times New Roman"/>
                <w:sz w:val="24"/>
                <w:szCs w:val="24"/>
              </w:rPr>
            </w:pPr>
            <w:r>
              <w:rPr>
                <w:rFonts w:ascii="Times New Roman" w:hAnsi="Times New Roman" w:cs="Times New Roman"/>
                <w:sz w:val="24"/>
                <w:szCs w:val="24"/>
              </w:rPr>
              <w:t>65000</w:t>
            </w:r>
          </w:p>
        </w:tc>
        <w:tc>
          <w:tcPr>
            <w:tcW w:w="1009" w:type="dxa"/>
            <w:tcBorders>
              <w:top w:val="single" w:sz="6" w:space="0" w:color="000000"/>
              <w:left w:val="single" w:sz="6" w:space="0" w:color="000000"/>
              <w:right w:val="single" w:sz="6" w:space="0" w:color="000000"/>
            </w:tcBorders>
            <w:vAlign w:val="center"/>
          </w:tcPr>
          <w:p w:rsidR="008A3605" w:rsidRPr="00B6260D" w:rsidRDefault="008A3605" w:rsidP="00F9535B">
            <w:pPr>
              <w:pStyle w:val="TableParagraph"/>
              <w:rPr>
                <w:rFonts w:ascii="Times New Roman" w:hAnsi="Times New Roman" w:cs="Times New Roman"/>
                <w:sz w:val="24"/>
                <w:szCs w:val="24"/>
              </w:rPr>
            </w:pPr>
            <w:r>
              <w:rPr>
                <w:rFonts w:ascii="Times New Roman" w:hAnsi="Times New Roman" w:cs="Times New Roman"/>
                <w:sz w:val="24"/>
                <w:szCs w:val="24"/>
              </w:rPr>
              <w:t>75000</w:t>
            </w:r>
          </w:p>
        </w:tc>
        <w:tc>
          <w:tcPr>
            <w:tcW w:w="1011" w:type="dxa"/>
            <w:tcBorders>
              <w:top w:val="single" w:sz="6" w:space="0" w:color="000000"/>
              <w:left w:val="single" w:sz="6" w:space="0" w:color="000000"/>
              <w:right w:val="single" w:sz="6" w:space="0" w:color="000000"/>
            </w:tcBorders>
            <w:vAlign w:val="center"/>
          </w:tcPr>
          <w:p w:rsidR="008A3605" w:rsidRPr="00B6260D" w:rsidRDefault="008A3605" w:rsidP="00F9535B">
            <w:pPr>
              <w:pStyle w:val="TableParagraph"/>
              <w:rPr>
                <w:rFonts w:ascii="Times New Roman" w:hAnsi="Times New Roman" w:cs="Times New Roman"/>
                <w:sz w:val="24"/>
                <w:szCs w:val="24"/>
              </w:rPr>
            </w:pPr>
            <w:r>
              <w:rPr>
                <w:rFonts w:ascii="Times New Roman" w:hAnsi="Times New Roman" w:cs="Times New Roman"/>
                <w:sz w:val="24"/>
                <w:szCs w:val="24"/>
              </w:rPr>
              <w:t>85000</w:t>
            </w:r>
          </w:p>
        </w:tc>
        <w:tc>
          <w:tcPr>
            <w:tcW w:w="1009" w:type="dxa"/>
            <w:tcBorders>
              <w:top w:val="single" w:sz="6" w:space="0" w:color="000000"/>
              <w:left w:val="single" w:sz="6" w:space="0" w:color="000000"/>
            </w:tcBorders>
            <w:vAlign w:val="center"/>
          </w:tcPr>
          <w:p w:rsidR="008A3605" w:rsidRPr="00B6260D" w:rsidRDefault="008A3605" w:rsidP="00F9535B">
            <w:pPr>
              <w:pStyle w:val="TableParagraph"/>
              <w:rPr>
                <w:rFonts w:ascii="Times New Roman" w:hAnsi="Times New Roman" w:cs="Times New Roman"/>
                <w:sz w:val="24"/>
                <w:szCs w:val="24"/>
              </w:rPr>
            </w:pPr>
            <w:r>
              <w:rPr>
                <w:rFonts w:ascii="Times New Roman" w:hAnsi="Times New Roman" w:cs="Times New Roman"/>
                <w:sz w:val="24"/>
                <w:szCs w:val="24"/>
              </w:rPr>
              <w:t>100000</w:t>
            </w: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rsidTr="00B6260D">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B6260D" w:rsidRDefault="00B6260D" w:rsidP="006A1BF7">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6A1BF7">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B6260D" w:rsidRDefault="00B6260D" w:rsidP="006A1BF7">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B6260D">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6A1BF7">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76F44" w:rsidP="006A1BF7">
            <w:pPr>
              <w:pStyle w:val="TableParagraph"/>
              <w:rPr>
                <w:rFonts w:ascii="Times New Roman" w:hAnsi="Times New Roman" w:cs="Times New Roman"/>
                <w:sz w:val="24"/>
                <w:szCs w:val="24"/>
              </w:rPr>
            </w:pPr>
            <w:r>
              <w:rPr>
                <w:rFonts w:ascii="Times New Roman" w:hAnsi="Times New Roman" w:cs="Times New Roman"/>
                <w:sz w:val="24"/>
                <w:szCs w:val="24"/>
              </w:rPr>
              <w:t>4400</w:t>
            </w:r>
          </w:p>
        </w:tc>
        <w:tc>
          <w:tcPr>
            <w:tcW w:w="978" w:type="dxa"/>
            <w:vMerge w:val="restart"/>
            <w:tcBorders>
              <w:left w:val="single" w:sz="4"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040" w:type="dxa"/>
            <w:vAlign w:val="center"/>
          </w:tcPr>
          <w:p w:rsidR="00B6260D" w:rsidRPr="00B6260D" w:rsidRDefault="00B76F44" w:rsidP="006A1BF7">
            <w:pPr>
              <w:pStyle w:val="TableParagraph"/>
              <w:rPr>
                <w:rFonts w:ascii="Times New Roman" w:hAnsi="Times New Roman" w:cs="Times New Roman"/>
                <w:sz w:val="24"/>
                <w:szCs w:val="24"/>
              </w:rPr>
            </w:pPr>
            <w:r>
              <w:rPr>
                <w:rFonts w:ascii="Times New Roman" w:hAnsi="Times New Roman" w:cs="Times New Roman"/>
                <w:sz w:val="24"/>
                <w:szCs w:val="24"/>
              </w:rPr>
              <w:t>13100</w:t>
            </w:r>
          </w:p>
        </w:tc>
        <w:tc>
          <w:tcPr>
            <w:tcW w:w="980" w:type="dxa"/>
            <w:vMerge w:val="restart"/>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054" w:type="dxa"/>
            <w:vAlign w:val="center"/>
          </w:tcPr>
          <w:p w:rsidR="00B6260D" w:rsidRPr="00B6260D" w:rsidRDefault="003A1F5A" w:rsidP="006A1BF7">
            <w:pPr>
              <w:pStyle w:val="TableParagraph"/>
              <w:rPr>
                <w:rFonts w:ascii="Times New Roman" w:hAnsi="Times New Roman" w:cs="Times New Roman"/>
                <w:sz w:val="24"/>
                <w:szCs w:val="24"/>
              </w:rPr>
            </w:pPr>
            <w:r>
              <w:rPr>
                <w:rFonts w:ascii="Times New Roman" w:hAnsi="Times New Roman" w:cs="Times New Roman"/>
                <w:sz w:val="24"/>
                <w:szCs w:val="24"/>
              </w:rPr>
              <w:t>21282,00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6A1BF7">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76F44" w:rsidP="006A1BF7">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978" w:type="dxa"/>
            <w:vMerge/>
            <w:tcBorders>
              <w:top w:val="nil"/>
              <w:lef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76F44" w:rsidP="006A1BF7">
            <w:pPr>
              <w:pStyle w:val="TableParagraph"/>
              <w:rPr>
                <w:rFonts w:ascii="Times New Roman" w:hAnsi="Times New Roman" w:cs="Times New Roman"/>
                <w:sz w:val="24"/>
                <w:szCs w:val="24"/>
              </w:rPr>
            </w:pPr>
            <w:r>
              <w:rPr>
                <w:rFonts w:ascii="Times New Roman" w:hAnsi="Times New Roman" w:cs="Times New Roman"/>
                <w:sz w:val="24"/>
                <w:szCs w:val="24"/>
              </w:rPr>
              <w:t>16770</w:t>
            </w:r>
          </w:p>
        </w:tc>
        <w:tc>
          <w:tcPr>
            <w:tcW w:w="980" w:type="dxa"/>
            <w:vMerge/>
            <w:tcBorders>
              <w:top w:val="nil"/>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3A1F5A" w:rsidP="006A1BF7">
            <w:pPr>
              <w:pStyle w:val="TableParagraph"/>
              <w:rPr>
                <w:rFonts w:ascii="Times New Roman" w:hAnsi="Times New Roman" w:cs="Times New Roman"/>
                <w:sz w:val="24"/>
                <w:szCs w:val="24"/>
              </w:rPr>
            </w:pPr>
            <w:r>
              <w:rPr>
                <w:rFonts w:ascii="Times New Roman" w:hAnsi="Times New Roman" w:cs="Times New Roman"/>
                <w:sz w:val="24"/>
                <w:szCs w:val="24"/>
              </w:rPr>
              <w:t>19479,06</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6A1BF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0" w:type="dxa"/>
            <w:vAlign w:val="center"/>
          </w:tcPr>
          <w:p w:rsidR="00B6260D" w:rsidRPr="00B6260D" w:rsidRDefault="00B6260D" w:rsidP="006A1BF7">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54" w:type="dxa"/>
            <w:vAlign w:val="center"/>
          </w:tcPr>
          <w:p w:rsidR="00B6260D" w:rsidRPr="00B6260D" w:rsidRDefault="003A1F5A" w:rsidP="006A1BF7">
            <w:pPr>
              <w:pStyle w:val="TableParagraph"/>
              <w:rPr>
                <w:rFonts w:ascii="Times New Roman" w:hAnsi="Times New Roman" w:cs="Times New Roman"/>
                <w:sz w:val="24"/>
                <w:szCs w:val="24"/>
              </w:rPr>
            </w:pPr>
            <w:r>
              <w:rPr>
                <w:rFonts w:ascii="Times New Roman" w:hAnsi="Times New Roman" w:cs="Times New Roman"/>
                <w:sz w:val="24"/>
                <w:szCs w:val="24"/>
              </w:rPr>
              <w:t>18000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6A1BF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76F44" w:rsidP="006A1BF7">
            <w:pPr>
              <w:pStyle w:val="TableParagraph"/>
              <w:rPr>
                <w:rFonts w:ascii="Times New Roman" w:hAnsi="Times New Roman" w:cs="Times New Roman"/>
                <w:sz w:val="24"/>
                <w:szCs w:val="24"/>
              </w:rPr>
            </w:pPr>
            <w:r>
              <w:rPr>
                <w:rFonts w:ascii="Times New Roman" w:hAnsi="Times New Roman" w:cs="Times New Roman"/>
                <w:sz w:val="24"/>
                <w:szCs w:val="24"/>
              </w:rPr>
              <w:t>5800</w:t>
            </w:r>
          </w:p>
        </w:tc>
        <w:tc>
          <w:tcPr>
            <w:tcW w:w="980" w:type="dxa"/>
            <w:vMerge/>
            <w:tcBorders>
              <w:top w:val="nil"/>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6A1BF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0" w:type="dxa"/>
            <w:vAlign w:val="center"/>
          </w:tcPr>
          <w:p w:rsidR="00B6260D" w:rsidRPr="00B6260D" w:rsidRDefault="00B6260D" w:rsidP="006A1BF7">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54" w:type="dxa"/>
            <w:vAlign w:val="center"/>
          </w:tcPr>
          <w:p w:rsidR="00B6260D" w:rsidRPr="00B6260D" w:rsidRDefault="00B6260D" w:rsidP="006A1BF7">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6A1BF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shd w:val="clear" w:color="auto" w:fill="auto"/>
            <w:vAlign w:val="center"/>
          </w:tcPr>
          <w:p w:rsidR="00B6260D" w:rsidRPr="00B6260D" w:rsidRDefault="00B6260D" w:rsidP="006A1BF7">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B76F44" w:rsidP="006A1BF7">
            <w:pPr>
              <w:pStyle w:val="TableParagraph"/>
              <w:rPr>
                <w:rFonts w:ascii="Times New Roman" w:hAnsi="Times New Roman" w:cs="Times New Roman"/>
                <w:sz w:val="24"/>
                <w:szCs w:val="24"/>
              </w:rPr>
            </w:pPr>
            <w:r>
              <w:rPr>
                <w:rFonts w:ascii="Times New Roman" w:hAnsi="Times New Roman" w:cs="Times New Roman"/>
                <w:sz w:val="24"/>
                <w:szCs w:val="24"/>
              </w:rPr>
              <w:t>2700</w:t>
            </w:r>
          </w:p>
        </w:tc>
        <w:tc>
          <w:tcPr>
            <w:tcW w:w="978" w:type="dxa"/>
            <w:vMerge/>
            <w:tcBorders>
              <w:top w:val="nil"/>
              <w:lef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0" w:type="dxa"/>
            <w:shd w:val="clear" w:color="auto" w:fill="auto"/>
            <w:vAlign w:val="center"/>
          </w:tcPr>
          <w:p w:rsidR="00B6260D" w:rsidRPr="00B6260D" w:rsidRDefault="00B76F44" w:rsidP="006A1BF7">
            <w:pPr>
              <w:pStyle w:val="TableParagraph"/>
              <w:rPr>
                <w:rFonts w:ascii="Times New Roman" w:hAnsi="Times New Roman" w:cs="Times New Roman"/>
                <w:sz w:val="24"/>
                <w:szCs w:val="24"/>
              </w:rPr>
            </w:pPr>
            <w:r>
              <w:rPr>
                <w:rFonts w:ascii="Times New Roman" w:hAnsi="Times New Roman" w:cs="Times New Roman"/>
                <w:sz w:val="24"/>
                <w:szCs w:val="24"/>
              </w:rPr>
              <w:t>45200</w:t>
            </w:r>
          </w:p>
        </w:tc>
        <w:tc>
          <w:tcPr>
            <w:tcW w:w="980" w:type="dxa"/>
            <w:vMerge/>
            <w:tcBorders>
              <w:top w:val="nil"/>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54" w:type="dxa"/>
            <w:shd w:val="clear" w:color="auto" w:fill="auto"/>
            <w:vAlign w:val="center"/>
          </w:tcPr>
          <w:p w:rsidR="00B6260D" w:rsidRPr="00B6260D" w:rsidRDefault="003A1F5A" w:rsidP="006A1BF7">
            <w:pPr>
              <w:pStyle w:val="TableParagraph"/>
              <w:rPr>
                <w:rFonts w:ascii="Times New Roman" w:hAnsi="Times New Roman" w:cs="Times New Roman"/>
                <w:sz w:val="24"/>
                <w:szCs w:val="24"/>
              </w:rPr>
            </w:pPr>
            <w:r>
              <w:rPr>
                <w:rFonts w:ascii="Times New Roman" w:hAnsi="Times New Roman" w:cs="Times New Roman"/>
                <w:sz w:val="24"/>
                <w:szCs w:val="24"/>
              </w:rPr>
              <w:t>99885,10</w:t>
            </w:r>
          </w:p>
        </w:tc>
      </w:tr>
      <w:tr w:rsidR="00B6260D" w:rsidRPr="00A44AAA" w:rsidTr="00B6260D">
        <w:trPr>
          <w:trHeight w:val="510"/>
          <w:jc w:val="center"/>
        </w:trPr>
        <w:tc>
          <w:tcPr>
            <w:tcW w:w="2955" w:type="dxa"/>
            <w:tcBorders>
              <w:right w:val="single" w:sz="4" w:space="0" w:color="000000"/>
            </w:tcBorders>
            <w:shd w:val="clear" w:color="auto" w:fill="DAEEF3" w:themeFill="accent5" w:themeFillTint="33"/>
            <w:vAlign w:val="center"/>
          </w:tcPr>
          <w:p w:rsidR="00B6260D" w:rsidRPr="00B6260D" w:rsidRDefault="00B6260D" w:rsidP="006A1BF7">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sidR="00B06A9B">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B6260D" w:rsidRDefault="00B76F44" w:rsidP="006A1BF7">
            <w:pPr>
              <w:pStyle w:val="TableParagraph"/>
              <w:rPr>
                <w:rFonts w:ascii="Times New Roman" w:hAnsi="Times New Roman" w:cs="Times New Roman"/>
                <w:sz w:val="24"/>
                <w:szCs w:val="24"/>
              </w:rPr>
            </w:pPr>
            <w:r>
              <w:rPr>
                <w:rFonts w:ascii="Times New Roman" w:hAnsi="Times New Roman" w:cs="Times New Roman"/>
                <w:sz w:val="24"/>
                <w:szCs w:val="24"/>
              </w:rPr>
              <w:t>22100</w:t>
            </w:r>
          </w:p>
        </w:tc>
        <w:tc>
          <w:tcPr>
            <w:tcW w:w="978" w:type="dxa"/>
            <w:vMerge/>
            <w:tcBorders>
              <w:top w:val="nil"/>
              <w:lef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0" w:type="dxa"/>
            <w:shd w:val="clear" w:color="auto" w:fill="DAEEF3" w:themeFill="accent5" w:themeFillTint="33"/>
            <w:vAlign w:val="center"/>
          </w:tcPr>
          <w:p w:rsidR="00B6260D" w:rsidRPr="00B6260D" w:rsidRDefault="00B76F44" w:rsidP="006A1BF7">
            <w:pPr>
              <w:pStyle w:val="TableParagraph"/>
              <w:rPr>
                <w:rFonts w:ascii="Times New Roman" w:hAnsi="Times New Roman" w:cs="Times New Roman"/>
                <w:sz w:val="24"/>
                <w:szCs w:val="24"/>
              </w:rPr>
            </w:pPr>
            <w:r>
              <w:rPr>
                <w:rFonts w:ascii="Times New Roman" w:hAnsi="Times New Roman" w:cs="Times New Roman"/>
                <w:sz w:val="24"/>
                <w:szCs w:val="24"/>
              </w:rPr>
              <w:t>80870</w:t>
            </w:r>
          </w:p>
        </w:tc>
        <w:tc>
          <w:tcPr>
            <w:tcW w:w="980" w:type="dxa"/>
            <w:vMerge/>
            <w:tcBorders>
              <w:top w:val="nil"/>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54" w:type="dxa"/>
            <w:shd w:val="clear" w:color="auto" w:fill="DAEEF3" w:themeFill="accent5" w:themeFillTint="33"/>
            <w:vAlign w:val="center"/>
          </w:tcPr>
          <w:p w:rsidR="00B6260D" w:rsidRPr="00B6260D" w:rsidRDefault="003A1F5A" w:rsidP="006A1BF7">
            <w:pPr>
              <w:pStyle w:val="TableParagraph"/>
              <w:rPr>
                <w:rFonts w:ascii="Times New Roman" w:hAnsi="Times New Roman" w:cs="Times New Roman"/>
                <w:sz w:val="24"/>
                <w:szCs w:val="24"/>
              </w:rPr>
            </w:pPr>
            <w:r>
              <w:rPr>
                <w:rFonts w:ascii="Times New Roman" w:hAnsi="Times New Roman" w:cs="Times New Roman"/>
                <w:sz w:val="24"/>
                <w:szCs w:val="24"/>
              </w:rPr>
              <w:t>158646,16</w:t>
            </w:r>
          </w:p>
        </w:tc>
      </w:tr>
    </w:tbl>
    <w:p w:rsidR="00B6260D" w:rsidRDefault="00B6260D"/>
    <w:p w:rsidR="00EF7C45" w:rsidRPr="00CE5C87" w:rsidRDefault="00001065" w:rsidP="00CE5C87">
      <w:pPr>
        <w:pStyle w:val="Balk2"/>
        <w:ind w:hanging="1109"/>
      </w:pPr>
      <w:r w:rsidRPr="00B6260D">
        <w:br w:type="page"/>
      </w:r>
      <w:bookmarkStart w:id="17" w:name="_Toc164264126"/>
      <w:r w:rsidR="00CE5C87" w:rsidRPr="00CE5C87">
        <w:lastRenderedPageBreak/>
        <w:t xml:space="preserve">2.7.5 </w:t>
      </w:r>
      <w:r w:rsidR="00EF7C45" w:rsidRPr="00CE5C87">
        <w:t>İstatistiki Veriler</w:t>
      </w:r>
      <w:bookmarkEnd w:id="17"/>
    </w:p>
    <w:p w:rsidR="00EF7C45" w:rsidRPr="00EF7C45" w:rsidRDefault="00EF7C45" w:rsidP="00EF7C45">
      <w:pPr>
        <w:spacing w:line="276" w:lineRule="auto"/>
        <w:rPr>
          <w:rFonts w:ascii="Times New Roman" w:hAnsi="Times New Roman" w:cs="Times New Roman"/>
          <w:sz w:val="24"/>
          <w:szCs w:val="24"/>
        </w:rPr>
      </w:pPr>
    </w:p>
    <w:p w:rsid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w:t>
      </w:r>
      <w:r w:rsidR="009378CF">
        <w:rPr>
          <w:rFonts w:ascii="Times New Roman" w:hAnsi="Times New Roman" w:cs="Times New Roman"/>
          <w:sz w:val="24"/>
          <w:szCs w:val="24"/>
        </w:rPr>
        <w:t xml:space="preserve">umuzla ilgili geçmişe dönük </w:t>
      </w:r>
      <w:r w:rsidR="00E321B6">
        <w:rPr>
          <w:rFonts w:ascii="Times New Roman" w:hAnsi="Times New Roman" w:cs="Times New Roman"/>
          <w:sz w:val="24"/>
          <w:szCs w:val="24"/>
        </w:rPr>
        <w:t xml:space="preserve">istatistiki </w:t>
      </w:r>
      <w:r w:rsidR="009378CF">
        <w:rPr>
          <w:rFonts w:ascii="Times New Roman" w:hAnsi="Times New Roman" w:cs="Times New Roman"/>
          <w:sz w:val="24"/>
          <w:szCs w:val="24"/>
        </w:rPr>
        <w:t>veriler;</w:t>
      </w:r>
    </w:p>
    <w:p w:rsidR="009378CF" w:rsidRDefault="009378CF" w:rsidP="00096BED">
      <w:pPr>
        <w:spacing w:line="276" w:lineRule="auto"/>
        <w:jc w:val="both"/>
        <w:rPr>
          <w:rFonts w:ascii="Times New Roman" w:hAnsi="Times New Roman" w:cs="Times New Roman"/>
          <w:sz w:val="24"/>
          <w:szCs w:val="24"/>
        </w:rPr>
      </w:pPr>
    </w:p>
    <w:tbl>
      <w:tblPr>
        <w:tblStyle w:val="AkListe-Vurgu5"/>
        <w:tblW w:w="5000" w:type="pct"/>
        <w:tblLook w:val="00A0" w:firstRow="1" w:lastRow="0" w:firstColumn="1" w:lastColumn="0" w:noHBand="0" w:noVBand="0"/>
      </w:tblPr>
      <w:tblGrid>
        <w:gridCol w:w="5093"/>
        <w:gridCol w:w="1399"/>
        <w:gridCol w:w="1399"/>
        <w:gridCol w:w="1397"/>
      </w:tblGrid>
      <w:tr w:rsidR="009378CF" w:rsidTr="00937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9378CF" w:rsidRDefault="009378CF"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Öğrenci Durumu</w:t>
            </w:r>
          </w:p>
        </w:tc>
        <w:tc>
          <w:tcPr>
            <w:cnfStyle w:val="000010000000" w:firstRow="0" w:lastRow="0" w:firstColumn="0" w:lastColumn="0" w:oddVBand="1" w:evenVBand="0" w:oddHBand="0" w:evenHBand="0" w:firstRowFirstColumn="0" w:firstRowLastColumn="0" w:lastRowFirstColumn="0" w:lastRowLastColumn="0"/>
            <w:tcW w:w="753" w:type="pct"/>
          </w:tcPr>
          <w:p w:rsidR="009378CF" w:rsidRDefault="009378CF"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753" w:type="pct"/>
          </w:tcPr>
          <w:p w:rsidR="009378CF" w:rsidRDefault="009378CF" w:rsidP="00096BED">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010000000" w:firstRow="0" w:lastRow="0" w:firstColumn="0" w:lastColumn="0" w:oddVBand="1" w:evenVBand="0" w:oddHBand="0" w:evenHBand="0" w:firstRowFirstColumn="0" w:firstRowLastColumn="0" w:lastRowFirstColumn="0" w:lastRowLastColumn="0"/>
            <w:tcW w:w="753" w:type="pct"/>
          </w:tcPr>
          <w:p w:rsidR="009378CF" w:rsidRDefault="009378CF"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9378CF" w:rsidTr="0093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9378CF" w:rsidRDefault="009378CF"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Genel Mevcut</w:t>
            </w:r>
          </w:p>
        </w:tc>
        <w:tc>
          <w:tcPr>
            <w:cnfStyle w:val="000010000000" w:firstRow="0" w:lastRow="0" w:firstColumn="0" w:lastColumn="0" w:oddVBand="1" w:evenVBand="0" w:oddHBand="0" w:evenHBand="0" w:firstRowFirstColumn="0" w:firstRowLastColumn="0" w:lastRowFirstColumn="0" w:lastRowLastColumn="0"/>
            <w:tcW w:w="753" w:type="pct"/>
          </w:tcPr>
          <w:p w:rsidR="009378CF" w:rsidRDefault="009378CF"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173</w:t>
            </w:r>
          </w:p>
        </w:tc>
        <w:tc>
          <w:tcPr>
            <w:tcW w:w="753" w:type="pct"/>
          </w:tcPr>
          <w:p w:rsidR="009378CF" w:rsidRDefault="009378CF" w:rsidP="00096BE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168</w:t>
            </w:r>
          </w:p>
        </w:tc>
        <w:tc>
          <w:tcPr>
            <w:cnfStyle w:val="000010000000" w:firstRow="0" w:lastRow="0" w:firstColumn="0" w:lastColumn="0" w:oddVBand="1" w:evenVBand="0" w:oddHBand="0" w:evenHBand="0" w:firstRowFirstColumn="0" w:firstRowLastColumn="0" w:lastRowFirstColumn="0" w:lastRowLastColumn="0"/>
            <w:tcW w:w="753" w:type="pct"/>
          </w:tcPr>
          <w:p w:rsidR="009378CF" w:rsidRDefault="009378CF"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157</w:t>
            </w:r>
          </w:p>
        </w:tc>
      </w:tr>
      <w:tr w:rsidR="009378CF" w:rsidTr="009378CF">
        <w:tc>
          <w:tcPr>
            <w:cnfStyle w:val="001000000000" w:firstRow="0" w:lastRow="0" w:firstColumn="1" w:lastColumn="0" w:oddVBand="0" w:evenVBand="0" w:oddHBand="0" w:evenHBand="0" w:firstRowFirstColumn="0" w:firstRowLastColumn="0" w:lastRowFirstColumn="0" w:lastRowLastColumn="0"/>
            <w:tcW w:w="2742" w:type="pct"/>
          </w:tcPr>
          <w:p w:rsidR="009378CF" w:rsidRDefault="009378CF" w:rsidP="009378CF">
            <w:pPr>
              <w:spacing w:line="276" w:lineRule="auto"/>
              <w:rPr>
                <w:rFonts w:ascii="Times New Roman" w:hAnsi="Times New Roman" w:cs="Times New Roman"/>
                <w:sz w:val="24"/>
                <w:szCs w:val="24"/>
              </w:rPr>
            </w:pPr>
            <w:r>
              <w:rPr>
                <w:rFonts w:ascii="Times New Roman" w:hAnsi="Times New Roman" w:cs="Times New Roman"/>
                <w:sz w:val="24"/>
                <w:szCs w:val="24"/>
              </w:rPr>
              <w:t>Ortalama sınıf mevcudu</w:t>
            </w:r>
          </w:p>
        </w:tc>
        <w:tc>
          <w:tcPr>
            <w:cnfStyle w:val="000010000000" w:firstRow="0" w:lastRow="0" w:firstColumn="0" w:lastColumn="0" w:oddVBand="1" w:evenVBand="0" w:oddHBand="0" w:evenHBand="0" w:firstRowFirstColumn="0" w:firstRowLastColumn="0" w:lastRowFirstColumn="0" w:lastRowLastColumn="0"/>
            <w:tcW w:w="753" w:type="pct"/>
          </w:tcPr>
          <w:p w:rsidR="009378CF" w:rsidRDefault="00E321B6"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21,6</w:t>
            </w:r>
          </w:p>
        </w:tc>
        <w:tc>
          <w:tcPr>
            <w:tcW w:w="753" w:type="pct"/>
          </w:tcPr>
          <w:p w:rsidR="009378CF" w:rsidRDefault="00E321B6" w:rsidP="00096BE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753" w:type="pct"/>
          </w:tcPr>
          <w:p w:rsidR="009378CF" w:rsidRDefault="00E321B6"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19,6</w:t>
            </w:r>
          </w:p>
        </w:tc>
      </w:tr>
    </w:tbl>
    <w:p w:rsidR="009378CF" w:rsidRDefault="009378CF" w:rsidP="00096BED">
      <w:pPr>
        <w:spacing w:line="276" w:lineRule="auto"/>
        <w:jc w:val="both"/>
        <w:rPr>
          <w:rFonts w:ascii="Times New Roman" w:hAnsi="Times New Roman" w:cs="Times New Roman"/>
          <w:sz w:val="24"/>
          <w:szCs w:val="24"/>
        </w:rPr>
      </w:pPr>
    </w:p>
    <w:p w:rsidR="00323A05" w:rsidRDefault="00323A05" w:rsidP="00096BED">
      <w:pPr>
        <w:spacing w:line="276" w:lineRule="auto"/>
        <w:jc w:val="both"/>
        <w:rPr>
          <w:rFonts w:ascii="Times New Roman" w:hAnsi="Times New Roman" w:cs="Times New Roman"/>
          <w:sz w:val="24"/>
          <w:szCs w:val="24"/>
        </w:rPr>
      </w:pPr>
    </w:p>
    <w:p w:rsidR="00323A05" w:rsidRDefault="00323A05" w:rsidP="00096BED">
      <w:pPr>
        <w:spacing w:line="276" w:lineRule="auto"/>
        <w:jc w:val="both"/>
        <w:rPr>
          <w:rFonts w:ascii="Times New Roman" w:hAnsi="Times New Roman" w:cs="Times New Roman"/>
          <w:sz w:val="24"/>
          <w:szCs w:val="24"/>
        </w:rPr>
      </w:pPr>
    </w:p>
    <w:tbl>
      <w:tblPr>
        <w:tblStyle w:val="AkListe-Vurgu5"/>
        <w:tblW w:w="5000" w:type="pct"/>
        <w:tblLook w:val="00A0" w:firstRow="1" w:lastRow="0" w:firstColumn="1" w:lastColumn="0" w:noHBand="0" w:noVBand="0"/>
      </w:tblPr>
      <w:tblGrid>
        <w:gridCol w:w="5093"/>
        <w:gridCol w:w="1399"/>
        <w:gridCol w:w="1399"/>
        <w:gridCol w:w="1397"/>
      </w:tblGrid>
      <w:tr w:rsidR="00F532E2" w:rsidTr="00F532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532E2" w:rsidRDefault="00F532E2" w:rsidP="00F532E2">
            <w:pPr>
              <w:spacing w:line="276" w:lineRule="auto"/>
              <w:jc w:val="both"/>
              <w:rPr>
                <w:rFonts w:ascii="Times New Roman" w:hAnsi="Times New Roman" w:cs="Times New Roman"/>
                <w:sz w:val="24"/>
                <w:szCs w:val="24"/>
              </w:rPr>
            </w:pPr>
            <w:r>
              <w:rPr>
                <w:rFonts w:ascii="Times New Roman" w:hAnsi="Times New Roman" w:cs="Times New Roman"/>
                <w:sz w:val="24"/>
                <w:szCs w:val="24"/>
              </w:rPr>
              <w:t>Okul Akademik Başarısı</w:t>
            </w:r>
          </w:p>
        </w:tc>
        <w:tc>
          <w:tcPr>
            <w:cnfStyle w:val="000010000000" w:firstRow="0" w:lastRow="0" w:firstColumn="0" w:lastColumn="0" w:oddVBand="1" w:evenVBand="0" w:oddHBand="0" w:evenHBand="0" w:firstRowFirstColumn="0" w:firstRowLastColumn="0" w:lastRowFirstColumn="0" w:lastRowLastColumn="0"/>
            <w:tcW w:w="753" w:type="pct"/>
          </w:tcPr>
          <w:p w:rsidR="00F532E2" w:rsidRDefault="00F532E2" w:rsidP="00F532E2">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753" w:type="pct"/>
          </w:tcPr>
          <w:p w:rsidR="00F532E2" w:rsidRDefault="00F532E2" w:rsidP="00F532E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010000000" w:firstRow="0" w:lastRow="0" w:firstColumn="0" w:lastColumn="0" w:oddVBand="1" w:evenVBand="0" w:oddHBand="0" w:evenHBand="0" w:firstRowFirstColumn="0" w:firstRowLastColumn="0" w:lastRowFirstColumn="0" w:lastRowLastColumn="0"/>
            <w:tcW w:w="752" w:type="pct"/>
          </w:tcPr>
          <w:p w:rsidR="00F532E2" w:rsidRDefault="00F532E2" w:rsidP="00F532E2">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F532E2" w:rsidTr="00F53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532E2" w:rsidRDefault="00F532E2" w:rsidP="00F532E2">
            <w:pPr>
              <w:spacing w:line="276" w:lineRule="auto"/>
              <w:jc w:val="both"/>
              <w:rPr>
                <w:rFonts w:ascii="Times New Roman" w:hAnsi="Times New Roman" w:cs="Times New Roman"/>
                <w:sz w:val="24"/>
                <w:szCs w:val="24"/>
              </w:rPr>
            </w:pPr>
            <w:r>
              <w:rPr>
                <w:rFonts w:ascii="Times New Roman" w:hAnsi="Times New Roman" w:cs="Times New Roman"/>
                <w:sz w:val="24"/>
                <w:szCs w:val="24"/>
              </w:rPr>
              <w:t>Sınıfın doğrudan geçen öğrenci oranı</w:t>
            </w:r>
          </w:p>
        </w:tc>
        <w:tc>
          <w:tcPr>
            <w:cnfStyle w:val="000010000000" w:firstRow="0" w:lastRow="0" w:firstColumn="0" w:lastColumn="0" w:oddVBand="1" w:evenVBand="0" w:oddHBand="0" w:evenHBand="0" w:firstRowFirstColumn="0" w:firstRowLastColumn="0" w:lastRowFirstColumn="0" w:lastRowLastColumn="0"/>
            <w:tcW w:w="753" w:type="pct"/>
          </w:tcPr>
          <w:p w:rsidR="00F532E2" w:rsidRDefault="0073354C" w:rsidP="0073354C">
            <w:pPr>
              <w:spacing w:line="276" w:lineRule="auto"/>
              <w:jc w:val="both"/>
              <w:rPr>
                <w:rFonts w:ascii="Times New Roman" w:hAnsi="Times New Roman" w:cs="Times New Roman"/>
                <w:sz w:val="24"/>
                <w:szCs w:val="24"/>
              </w:rPr>
            </w:pPr>
            <w:r>
              <w:rPr>
                <w:rFonts w:ascii="Times New Roman" w:hAnsi="Times New Roman" w:cs="Times New Roman"/>
                <w:sz w:val="24"/>
                <w:szCs w:val="24"/>
              </w:rPr>
              <w:t>%,98,1</w:t>
            </w:r>
          </w:p>
        </w:tc>
        <w:tc>
          <w:tcPr>
            <w:tcW w:w="753" w:type="pct"/>
          </w:tcPr>
          <w:p w:rsidR="00F532E2" w:rsidRDefault="0073354C" w:rsidP="0073354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%97,8</w:t>
            </w:r>
          </w:p>
        </w:tc>
        <w:tc>
          <w:tcPr>
            <w:cnfStyle w:val="000010000000" w:firstRow="0" w:lastRow="0" w:firstColumn="0" w:lastColumn="0" w:oddVBand="1" w:evenVBand="0" w:oddHBand="0" w:evenHBand="0" w:firstRowFirstColumn="0" w:firstRowLastColumn="0" w:lastRowFirstColumn="0" w:lastRowLastColumn="0"/>
            <w:tcW w:w="752" w:type="pct"/>
          </w:tcPr>
          <w:p w:rsidR="00F532E2" w:rsidRDefault="009A1FE0" w:rsidP="0073354C">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73354C">
              <w:rPr>
                <w:rFonts w:ascii="Times New Roman" w:hAnsi="Times New Roman" w:cs="Times New Roman"/>
                <w:sz w:val="24"/>
                <w:szCs w:val="24"/>
              </w:rPr>
              <w:t>8,5</w:t>
            </w:r>
          </w:p>
        </w:tc>
      </w:tr>
    </w:tbl>
    <w:p w:rsidR="00F532E2" w:rsidRDefault="00F532E2" w:rsidP="00096BED">
      <w:pPr>
        <w:spacing w:line="276" w:lineRule="auto"/>
        <w:jc w:val="both"/>
        <w:rPr>
          <w:rFonts w:ascii="Times New Roman" w:hAnsi="Times New Roman" w:cs="Times New Roman"/>
          <w:sz w:val="24"/>
          <w:szCs w:val="24"/>
        </w:rPr>
      </w:pPr>
    </w:p>
    <w:p w:rsidR="00323A05" w:rsidRDefault="00323A05" w:rsidP="00096BED">
      <w:pPr>
        <w:spacing w:line="276" w:lineRule="auto"/>
        <w:jc w:val="both"/>
        <w:rPr>
          <w:rFonts w:ascii="Times New Roman" w:hAnsi="Times New Roman" w:cs="Times New Roman"/>
          <w:sz w:val="24"/>
          <w:szCs w:val="24"/>
        </w:rPr>
      </w:pPr>
    </w:p>
    <w:tbl>
      <w:tblPr>
        <w:tblStyle w:val="AkListe-Vurgu5"/>
        <w:tblW w:w="5000" w:type="pct"/>
        <w:tblLook w:val="00A0" w:firstRow="1" w:lastRow="0" w:firstColumn="1" w:lastColumn="0" w:noHBand="0" w:noVBand="0"/>
      </w:tblPr>
      <w:tblGrid>
        <w:gridCol w:w="5093"/>
        <w:gridCol w:w="1399"/>
        <w:gridCol w:w="1399"/>
        <w:gridCol w:w="1397"/>
      </w:tblGrid>
      <w:tr w:rsidR="00867A97" w:rsidTr="00323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867A97" w:rsidRDefault="00867A97" w:rsidP="00867A97">
            <w:pPr>
              <w:spacing w:line="276" w:lineRule="auto"/>
              <w:jc w:val="both"/>
              <w:rPr>
                <w:rFonts w:ascii="Times New Roman" w:hAnsi="Times New Roman" w:cs="Times New Roman"/>
                <w:sz w:val="24"/>
                <w:szCs w:val="24"/>
              </w:rPr>
            </w:pPr>
            <w:r>
              <w:rPr>
                <w:rFonts w:ascii="Times New Roman" w:hAnsi="Times New Roman" w:cs="Times New Roman"/>
                <w:sz w:val="24"/>
                <w:szCs w:val="24"/>
              </w:rPr>
              <w:t>Öğrenci Devam durumu</w:t>
            </w:r>
          </w:p>
        </w:tc>
        <w:tc>
          <w:tcPr>
            <w:cnfStyle w:val="000010000000" w:firstRow="0" w:lastRow="0" w:firstColumn="0" w:lastColumn="0" w:oddVBand="1" w:evenVBand="0" w:oddHBand="0" w:evenHBand="0" w:firstRowFirstColumn="0" w:firstRowLastColumn="0" w:lastRowFirstColumn="0" w:lastRowLastColumn="0"/>
            <w:tcW w:w="753" w:type="pct"/>
          </w:tcPr>
          <w:p w:rsidR="00867A97" w:rsidRDefault="00867A97"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753" w:type="pct"/>
          </w:tcPr>
          <w:p w:rsidR="00867A97" w:rsidRDefault="00867A97" w:rsidP="00323A05">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010000000" w:firstRow="0" w:lastRow="0" w:firstColumn="0" w:lastColumn="0" w:oddVBand="1" w:evenVBand="0" w:oddHBand="0" w:evenHBand="0" w:firstRowFirstColumn="0" w:firstRowLastColumn="0" w:lastRowFirstColumn="0" w:lastRowLastColumn="0"/>
            <w:tcW w:w="753" w:type="pct"/>
          </w:tcPr>
          <w:p w:rsidR="00867A97" w:rsidRDefault="00867A97"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867A97" w:rsidTr="00323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867A97" w:rsidRDefault="00867A97"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Devamsızlıktan kalan öğrenci sayısı</w:t>
            </w:r>
          </w:p>
        </w:tc>
        <w:tc>
          <w:tcPr>
            <w:cnfStyle w:val="000010000000" w:firstRow="0" w:lastRow="0" w:firstColumn="0" w:lastColumn="0" w:oddVBand="1" w:evenVBand="0" w:oddHBand="0" w:evenHBand="0" w:firstRowFirstColumn="0" w:firstRowLastColumn="0" w:lastRowFirstColumn="0" w:lastRowLastColumn="0"/>
            <w:tcW w:w="753" w:type="pct"/>
          </w:tcPr>
          <w:p w:rsidR="00867A97"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753" w:type="pct"/>
          </w:tcPr>
          <w:p w:rsidR="00867A97" w:rsidRDefault="00771899" w:rsidP="00323A0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753" w:type="pct"/>
          </w:tcPr>
          <w:p w:rsidR="00867A97"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867A97" w:rsidTr="00323A05">
        <w:tc>
          <w:tcPr>
            <w:cnfStyle w:val="001000000000" w:firstRow="0" w:lastRow="0" w:firstColumn="1" w:lastColumn="0" w:oddVBand="0" w:evenVBand="0" w:oddHBand="0" w:evenHBand="0" w:firstRowFirstColumn="0" w:firstRowLastColumn="0" w:lastRowFirstColumn="0" w:lastRowLastColumn="0"/>
            <w:tcW w:w="2742" w:type="pct"/>
          </w:tcPr>
          <w:p w:rsidR="00867A97" w:rsidRDefault="00867A97" w:rsidP="00323A05">
            <w:pPr>
              <w:spacing w:line="276" w:lineRule="auto"/>
              <w:rPr>
                <w:rFonts w:ascii="Times New Roman" w:hAnsi="Times New Roman" w:cs="Times New Roman"/>
                <w:sz w:val="24"/>
                <w:szCs w:val="24"/>
              </w:rPr>
            </w:pPr>
            <w:r>
              <w:rPr>
                <w:rFonts w:ascii="Times New Roman" w:hAnsi="Times New Roman" w:cs="Times New Roman"/>
                <w:sz w:val="24"/>
                <w:szCs w:val="24"/>
              </w:rPr>
              <w:t>Öğrencilerin devamsızlık ortalaması</w:t>
            </w:r>
          </w:p>
        </w:tc>
        <w:tc>
          <w:tcPr>
            <w:cnfStyle w:val="000010000000" w:firstRow="0" w:lastRow="0" w:firstColumn="0" w:lastColumn="0" w:oddVBand="1" w:evenVBand="0" w:oddHBand="0" w:evenHBand="0" w:firstRowFirstColumn="0" w:firstRowLastColumn="0" w:lastRowFirstColumn="0" w:lastRowLastColumn="0"/>
            <w:tcW w:w="753" w:type="pct"/>
          </w:tcPr>
          <w:p w:rsidR="00867A97"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53" w:type="pct"/>
          </w:tcPr>
          <w:p w:rsidR="00867A97" w:rsidRDefault="00771899" w:rsidP="00323A0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753" w:type="pct"/>
          </w:tcPr>
          <w:p w:rsidR="00867A97"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bl>
    <w:p w:rsidR="00867A97" w:rsidRDefault="00867A97" w:rsidP="00096BED">
      <w:pPr>
        <w:spacing w:line="276" w:lineRule="auto"/>
        <w:jc w:val="both"/>
        <w:rPr>
          <w:rFonts w:ascii="Times New Roman" w:hAnsi="Times New Roman" w:cs="Times New Roman"/>
          <w:sz w:val="24"/>
          <w:szCs w:val="24"/>
        </w:rPr>
      </w:pPr>
    </w:p>
    <w:p w:rsidR="00323A05" w:rsidRDefault="00323A05" w:rsidP="00096BED">
      <w:pPr>
        <w:spacing w:line="276" w:lineRule="auto"/>
        <w:jc w:val="both"/>
        <w:rPr>
          <w:rFonts w:ascii="Times New Roman" w:hAnsi="Times New Roman" w:cs="Times New Roman"/>
          <w:sz w:val="24"/>
          <w:szCs w:val="24"/>
        </w:rPr>
      </w:pPr>
    </w:p>
    <w:tbl>
      <w:tblPr>
        <w:tblStyle w:val="AkListe-Vurgu5"/>
        <w:tblW w:w="5000" w:type="pct"/>
        <w:tblLook w:val="00A0" w:firstRow="1" w:lastRow="0" w:firstColumn="1" w:lastColumn="0" w:noHBand="0" w:noVBand="0"/>
      </w:tblPr>
      <w:tblGrid>
        <w:gridCol w:w="5093"/>
        <w:gridCol w:w="1399"/>
        <w:gridCol w:w="1399"/>
        <w:gridCol w:w="1397"/>
      </w:tblGrid>
      <w:tr w:rsidR="00F273F2" w:rsidTr="00F27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Sosyal kulüplerin çalışması</w:t>
            </w:r>
          </w:p>
        </w:tc>
        <w:tc>
          <w:tcPr>
            <w:cnfStyle w:val="000010000000" w:firstRow="0" w:lastRow="0" w:firstColumn="0" w:lastColumn="0" w:oddVBand="1" w:evenVBand="0" w:oddHBand="0" w:evenHBand="0" w:firstRowFirstColumn="0" w:firstRowLastColumn="0" w:lastRowFirstColumn="0" w:lastRowLastColumn="0"/>
            <w:tcW w:w="753"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753" w:type="pct"/>
          </w:tcPr>
          <w:p w:rsidR="00F273F2" w:rsidRDefault="00F273F2" w:rsidP="00323A05">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010000000" w:firstRow="0" w:lastRow="0" w:firstColumn="0" w:lastColumn="0" w:oddVBand="1" w:evenVBand="0" w:oddHBand="0" w:evenHBand="0" w:firstRowFirstColumn="0" w:firstRowLastColumn="0" w:lastRowFirstColumn="0" w:lastRowLastColumn="0"/>
            <w:tcW w:w="752"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F273F2" w:rsidTr="00F27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Kurulan sosyal kulüpler</w:t>
            </w:r>
          </w:p>
        </w:tc>
        <w:tc>
          <w:tcPr>
            <w:cnfStyle w:val="000010000000" w:firstRow="0" w:lastRow="0" w:firstColumn="0" w:lastColumn="0" w:oddVBand="1" w:evenVBand="0" w:oddHBand="0" w:evenHBand="0" w:firstRowFirstColumn="0" w:firstRowLastColumn="0" w:lastRowFirstColumn="0" w:lastRowLastColumn="0"/>
            <w:tcW w:w="753"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753" w:type="pct"/>
          </w:tcPr>
          <w:p w:rsidR="00F273F2" w:rsidRDefault="00F273F2" w:rsidP="00323A0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cnfStyle w:val="000010000000" w:firstRow="0" w:lastRow="0" w:firstColumn="0" w:lastColumn="0" w:oddVBand="1" w:evenVBand="0" w:oddHBand="0" w:evenHBand="0" w:firstRowFirstColumn="0" w:firstRowLastColumn="0" w:lastRowFirstColumn="0" w:lastRowLastColumn="0"/>
            <w:tcW w:w="752"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r>
    </w:tbl>
    <w:p w:rsidR="00F273F2" w:rsidRDefault="00F273F2" w:rsidP="00096BED">
      <w:pPr>
        <w:spacing w:line="276" w:lineRule="auto"/>
        <w:jc w:val="both"/>
        <w:rPr>
          <w:rFonts w:ascii="Times New Roman" w:hAnsi="Times New Roman" w:cs="Times New Roman"/>
          <w:sz w:val="24"/>
          <w:szCs w:val="24"/>
        </w:rPr>
      </w:pPr>
    </w:p>
    <w:p w:rsidR="00323A05" w:rsidRPr="00EF7C45" w:rsidRDefault="00323A05" w:rsidP="00096BED">
      <w:pPr>
        <w:spacing w:line="276" w:lineRule="auto"/>
        <w:jc w:val="both"/>
        <w:rPr>
          <w:rFonts w:ascii="Times New Roman" w:hAnsi="Times New Roman" w:cs="Times New Roman"/>
          <w:sz w:val="24"/>
          <w:szCs w:val="24"/>
        </w:rPr>
      </w:pPr>
    </w:p>
    <w:tbl>
      <w:tblPr>
        <w:tblStyle w:val="AkListe-Vurgu5"/>
        <w:tblW w:w="5000" w:type="pct"/>
        <w:tblLook w:val="00A0" w:firstRow="1" w:lastRow="0" w:firstColumn="1" w:lastColumn="0" w:noHBand="0" w:noVBand="0"/>
      </w:tblPr>
      <w:tblGrid>
        <w:gridCol w:w="5093"/>
        <w:gridCol w:w="1399"/>
        <w:gridCol w:w="1399"/>
        <w:gridCol w:w="1397"/>
      </w:tblGrid>
      <w:tr w:rsidR="00F273F2" w:rsidTr="00F27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Rehberlik Hizmetleri</w:t>
            </w:r>
          </w:p>
        </w:tc>
        <w:tc>
          <w:tcPr>
            <w:cnfStyle w:val="000010000000" w:firstRow="0" w:lastRow="0" w:firstColumn="0" w:lastColumn="0" w:oddVBand="1" w:evenVBand="0" w:oddHBand="0" w:evenHBand="0" w:firstRowFirstColumn="0" w:firstRowLastColumn="0" w:lastRowFirstColumn="0" w:lastRowLastColumn="0"/>
            <w:tcW w:w="753"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753" w:type="pct"/>
          </w:tcPr>
          <w:p w:rsidR="00F273F2" w:rsidRDefault="00F273F2" w:rsidP="00323A05">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010000000" w:firstRow="0" w:lastRow="0" w:firstColumn="0" w:lastColumn="0" w:oddVBand="1" w:evenVBand="0" w:oddHBand="0" w:evenHBand="0" w:firstRowFirstColumn="0" w:firstRowLastColumn="0" w:lastRowFirstColumn="0" w:lastRowLastColumn="0"/>
            <w:tcW w:w="752"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F273F2" w:rsidTr="00F27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Yararlanan öğrenci sayısı</w:t>
            </w:r>
          </w:p>
        </w:tc>
        <w:tc>
          <w:tcPr>
            <w:cnfStyle w:val="000010000000" w:firstRow="0" w:lastRow="0" w:firstColumn="0" w:lastColumn="0" w:oddVBand="1" w:evenVBand="0" w:oddHBand="0" w:evenHBand="0" w:firstRowFirstColumn="0" w:firstRowLastColumn="0" w:lastRowFirstColumn="0" w:lastRowLastColumn="0"/>
            <w:tcW w:w="753" w:type="pct"/>
          </w:tcPr>
          <w:p w:rsidR="00F273F2" w:rsidRDefault="00F273F2" w:rsidP="00F273F2">
            <w:pPr>
              <w:spacing w:line="276" w:lineRule="auto"/>
              <w:jc w:val="both"/>
              <w:rPr>
                <w:rFonts w:ascii="Times New Roman" w:hAnsi="Times New Roman" w:cs="Times New Roman"/>
                <w:sz w:val="24"/>
                <w:szCs w:val="24"/>
              </w:rPr>
            </w:pPr>
            <w:r>
              <w:rPr>
                <w:rFonts w:ascii="Times New Roman" w:hAnsi="Times New Roman" w:cs="Times New Roman"/>
                <w:sz w:val="24"/>
                <w:szCs w:val="24"/>
              </w:rPr>
              <w:t>149</w:t>
            </w:r>
          </w:p>
        </w:tc>
        <w:tc>
          <w:tcPr>
            <w:tcW w:w="753" w:type="pct"/>
          </w:tcPr>
          <w:p w:rsidR="00F273F2" w:rsidRDefault="00F273F2" w:rsidP="00F273F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146</w:t>
            </w:r>
          </w:p>
        </w:tc>
        <w:tc>
          <w:tcPr>
            <w:cnfStyle w:val="000010000000" w:firstRow="0" w:lastRow="0" w:firstColumn="0" w:lastColumn="0" w:oddVBand="1" w:evenVBand="0" w:oddHBand="0" w:evenHBand="0" w:firstRowFirstColumn="0" w:firstRowLastColumn="0" w:lastRowFirstColumn="0" w:lastRowLastColumn="0"/>
            <w:tcW w:w="752" w:type="pct"/>
          </w:tcPr>
          <w:p w:rsidR="00F273F2" w:rsidRDefault="00F273F2" w:rsidP="00F273F2">
            <w:pPr>
              <w:spacing w:line="276" w:lineRule="auto"/>
              <w:jc w:val="both"/>
              <w:rPr>
                <w:rFonts w:ascii="Times New Roman" w:hAnsi="Times New Roman" w:cs="Times New Roman"/>
                <w:sz w:val="24"/>
                <w:szCs w:val="24"/>
              </w:rPr>
            </w:pPr>
            <w:r>
              <w:rPr>
                <w:rFonts w:ascii="Times New Roman" w:hAnsi="Times New Roman" w:cs="Times New Roman"/>
                <w:sz w:val="24"/>
                <w:szCs w:val="24"/>
              </w:rPr>
              <w:t>148</w:t>
            </w:r>
          </w:p>
        </w:tc>
      </w:tr>
    </w:tbl>
    <w:p w:rsidR="0073354C" w:rsidRDefault="0073354C" w:rsidP="0073354C">
      <w:pPr>
        <w:pStyle w:val="ListeParagraf"/>
        <w:spacing w:before="0" w:line="276" w:lineRule="auto"/>
        <w:ind w:left="827" w:firstLine="0"/>
        <w:jc w:val="both"/>
      </w:pPr>
    </w:p>
    <w:p w:rsidR="00323A05" w:rsidRDefault="00323A05" w:rsidP="0073354C">
      <w:pPr>
        <w:pStyle w:val="ListeParagraf"/>
        <w:spacing w:before="0" w:line="276" w:lineRule="auto"/>
        <w:ind w:left="827" w:firstLine="0"/>
        <w:jc w:val="both"/>
      </w:pPr>
    </w:p>
    <w:tbl>
      <w:tblPr>
        <w:tblStyle w:val="AkListe-Vurgu5"/>
        <w:tblW w:w="5000" w:type="pct"/>
        <w:tblLook w:val="00A0" w:firstRow="1" w:lastRow="0" w:firstColumn="1" w:lastColumn="0" w:noHBand="0" w:noVBand="0"/>
      </w:tblPr>
      <w:tblGrid>
        <w:gridCol w:w="5093"/>
        <w:gridCol w:w="1399"/>
        <w:gridCol w:w="1399"/>
        <w:gridCol w:w="1397"/>
      </w:tblGrid>
      <w:tr w:rsidR="00F273F2" w:rsidTr="00323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Okul dış çevre tarafından </w:t>
            </w:r>
          </w:p>
          <w:p w:rsidR="00F273F2" w:rsidRDefault="00F273F2" w:rsidP="00323A05">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düzenlenen</w:t>
            </w:r>
            <w:proofErr w:type="gramEnd"/>
            <w:r>
              <w:rPr>
                <w:rFonts w:ascii="Times New Roman" w:hAnsi="Times New Roman" w:cs="Times New Roman"/>
                <w:sz w:val="24"/>
                <w:szCs w:val="24"/>
              </w:rPr>
              <w:t xml:space="preserve"> faaliyet ve projeler</w:t>
            </w:r>
          </w:p>
        </w:tc>
        <w:tc>
          <w:tcPr>
            <w:cnfStyle w:val="000010000000" w:firstRow="0" w:lastRow="0" w:firstColumn="0" w:lastColumn="0" w:oddVBand="1" w:evenVBand="0" w:oddHBand="0" w:evenHBand="0" w:firstRowFirstColumn="0" w:firstRowLastColumn="0" w:lastRowFirstColumn="0" w:lastRowLastColumn="0"/>
            <w:tcW w:w="753"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753" w:type="pct"/>
          </w:tcPr>
          <w:p w:rsidR="00F273F2" w:rsidRDefault="00F273F2" w:rsidP="00323A05">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010000000" w:firstRow="0" w:lastRow="0" w:firstColumn="0" w:lastColumn="0" w:oddVBand="1" w:evenVBand="0" w:oddHBand="0" w:evenHBand="0" w:firstRowFirstColumn="0" w:firstRowLastColumn="0" w:lastRowFirstColumn="0" w:lastRowLastColumn="0"/>
            <w:tcW w:w="753"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F273F2" w:rsidTr="00323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MEB</w:t>
            </w:r>
          </w:p>
        </w:tc>
        <w:tc>
          <w:tcPr>
            <w:cnfStyle w:val="000010000000" w:firstRow="0" w:lastRow="0" w:firstColumn="0" w:lastColumn="0" w:oddVBand="1" w:evenVBand="0" w:oddHBand="0" w:evenHBand="0" w:firstRowFirstColumn="0" w:firstRowLastColumn="0" w:lastRowFirstColumn="0" w:lastRowLastColumn="0"/>
            <w:tcW w:w="753" w:type="pct"/>
          </w:tcPr>
          <w:p w:rsidR="00F273F2" w:rsidRPr="00F273F2" w:rsidRDefault="00F273F2" w:rsidP="00323A05">
            <w:pPr>
              <w:spacing w:line="276" w:lineRule="auto"/>
              <w:jc w:val="both"/>
              <w:rPr>
                <w:rFonts w:ascii="Times New Roman" w:hAnsi="Times New Roman" w:cs="Times New Roman"/>
                <w:sz w:val="14"/>
                <w:szCs w:val="24"/>
              </w:rPr>
            </w:pPr>
            <w:r w:rsidRPr="00F273F2">
              <w:rPr>
                <w:rFonts w:ascii="Times New Roman" w:hAnsi="Times New Roman" w:cs="Times New Roman"/>
                <w:sz w:val="14"/>
                <w:szCs w:val="24"/>
              </w:rPr>
              <w:t>Katılım sağlanmıştır.</w:t>
            </w:r>
          </w:p>
        </w:tc>
        <w:tc>
          <w:tcPr>
            <w:tcW w:w="753" w:type="pct"/>
          </w:tcPr>
          <w:p w:rsidR="00F273F2" w:rsidRPr="00F273F2" w:rsidRDefault="00F273F2" w:rsidP="00323A0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24"/>
              </w:rPr>
            </w:pPr>
            <w:r w:rsidRPr="00F273F2">
              <w:rPr>
                <w:rFonts w:ascii="Times New Roman" w:hAnsi="Times New Roman" w:cs="Times New Roman"/>
                <w:sz w:val="14"/>
                <w:szCs w:val="24"/>
              </w:rPr>
              <w:t>Katılım sağlanmıştır</w:t>
            </w:r>
          </w:p>
        </w:tc>
        <w:tc>
          <w:tcPr>
            <w:cnfStyle w:val="000010000000" w:firstRow="0" w:lastRow="0" w:firstColumn="0" w:lastColumn="0" w:oddVBand="1" w:evenVBand="0" w:oddHBand="0" w:evenHBand="0" w:firstRowFirstColumn="0" w:firstRowLastColumn="0" w:lastRowFirstColumn="0" w:lastRowLastColumn="0"/>
            <w:tcW w:w="753" w:type="pct"/>
          </w:tcPr>
          <w:p w:rsidR="00F273F2" w:rsidRPr="00F273F2" w:rsidRDefault="00F273F2" w:rsidP="00323A05">
            <w:pPr>
              <w:spacing w:line="276" w:lineRule="auto"/>
              <w:jc w:val="both"/>
              <w:rPr>
                <w:rFonts w:ascii="Times New Roman" w:hAnsi="Times New Roman" w:cs="Times New Roman"/>
                <w:sz w:val="14"/>
                <w:szCs w:val="24"/>
              </w:rPr>
            </w:pPr>
            <w:r w:rsidRPr="00F273F2">
              <w:rPr>
                <w:rFonts w:ascii="Times New Roman" w:hAnsi="Times New Roman" w:cs="Times New Roman"/>
                <w:sz w:val="14"/>
                <w:szCs w:val="24"/>
              </w:rPr>
              <w:t>Katılım sağlanmıştır</w:t>
            </w:r>
          </w:p>
        </w:tc>
      </w:tr>
      <w:tr w:rsidR="00F273F2" w:rsidTr="00323A05">
        <w:tc>
          <w:tcPr>
            <w:cnfStyle w:val="001000000000" w:firstRow="0" w:lastRow="0" w:firstColumn="1" w:lastColumn="0" w:oddVBand="0" w:evenVBand="0" w:oddHBand="0" w:evenHBand="0" w:firstRowFirstColumn="0" w:firstRowLastColumn="0" w:lastRowFirstColumn="0" w:lastRowLastColumn="0"/>
            <w:tcW w:w="2742" w:type="pct"/>
          </w:tcPr>
          <w:p w:rsidR="00F273F2" w:rsidRDefault="00F273F2" w:rsidP="00323A05">
            <w:pPr>
              <w:spacing w:line="276" w:lineRule="auto"/>
              <w:rPr>
                <w:rFonts w:ascii="Times New Roman" w:hAnsi="Times New Roman" w:cs="Times New Roman"/>
                <w:sz w:val="24"/>
                <w:szCs w:val="24"/>
              </w:rPr>
            </w:pPr>
            <w:r>
              <w:rPr>
                <w:rFonts w:ascii="Times New Roman" w:hAnsi="Times New Roman" w:cs="Times New Roman"/>
                <w:sz w:val="24"/>
                <w:szCs w:val="24"/>
              </w:rPr>
              <w:t>TÜBİTAK</w:t>
            </w:r>
          </w:p>
        </w:tc>
        <w:tc>
          <w:tcPr>
            <w:cnfStyle w:val="000010000000" w:firstRow="0" w:lastRow="0" w:firstColumn="0" w:lastColumn="0" w:oddVBand="1" w:evenVBand="0" w:oddHBand="0" w:evenHBand="0" w:firstRowFirstColumn="0" w:firstRowLastColumn="0" w:lastRowFirstColumn="0" w:lastRowLastColumn="0"/>
            <w:tcW w:w="753" w:type="pct"/>
          </w:tcPr>
          <w:p w:rsidR="00F273F2" w:rsidRPr="00F273F2" w:rsidRDefault="00F273F2" w:rsidP="00323A05">
            <w:pPr>
              <w:spacing w:line="276" w:lineRule="auto"/>
              <w:jc w:val="both"/>
              <w:rPr>
                <w:rFonts w:ascii="Times New Roman" w:hAnsi="Times New Roman" w:cs="Times New Roman"/>
                <w:sz w:val="14"/>
                <w:szCs w:val="24"/>
              </w:rPr>
            </w:pPr>
            <w:r w:rsidRPr="00F273F2">
              <w:rPr>
                <w:rFonts w:ascii="Times New Roman" w:hAnsi="Times New Roman" w:cs="Times New Roman"/>
                <w:sz w:val="14"/>
                <w:szCs w:val="24"/>
              </w:rPr>
              <w:t>Katılım sağlanmıştır</w:t>
            </w:r>
          </w:p>
        </w:tc>
        <w:tc>
          <w:tcPr>
            <w:tcW w:w="753" w:type="pct"/>
          </w:tcPr>
          <w:p w:rsidR="00F273F2" w:rsidRPr="00F273F2" w:rsidRDefault="00F273F2" w:rsidP="00323A0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F273F2">
              <w:rPr>
                <w:rFonts w:ascii="Times New Roman" w:hAnsi="Times New Roman" w:cs="Times New Roman"/>
                <w:sz w:val="14"/>
                <w:szCs w:val="24"/>
              </w:rPr>
              <w:t>Katılım sağlanmıştır</w:t>
            </w:r>
          </w:p>
        </w:tc>
        <w:tc>
          <w:tcPr>
            <w:cnfStyle w:val="000010000000" w:firstRow="0" w:lastRow="0" w:firstColumn="0" w:lastColumn="0" w:oddVBand="1" w:evenVBand="0" w:oddHBand="0" w:evenHBand="0" w:firstRowFirstColumn="0" w:firstRowLastColumn="0" w:lastRowFirstColumn="0" w:lastRowLastColumn="0"/>
            <w:tcW w:w="753" w:type="pct"/>
          </w:tcPr>
          <w:p w:rsidR="00F273F2" w:rsidRPr="00F273F2" w:rsidRDefault="00F273F2" w:rsidP="00323A05">
            <w:pPr>
              <w:spacing w:line="276" w:lineRule="auto"/>
              <w:jc w:val="both"/>
              <w:rPr>
                <w:rFonts w:ascii="Times New Roman" w:hAnsi="Times New Roman" w:cs="Times New Roman"/>
                <w:sz w:val="14"/>
                <w:szCs w:val="24"/>
              </w:rPr>
            </w:pPr>
            <w:r w:rsidRPr="00F273F2">
              <w:rPr>
                <w:rFonts w:ascii="Times New Roman" w:hAnsi="Times New Roman" w:cs="Times New Roman"/>
                <w:sz w:val="14"/>
                <w:szCs w:val="24"/>
              </w:rPr>
              <w:t>Katılım sağlanmıştır</w:t>
            </w:r>
          </w:p>
        </w:tc>
      </w:tr>
      <w:tr w:rsidR="00F273F2" w:rsidTr="00323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273F2" w:rsidRDefault="00F273F2" w:rsidP="00323A05">
            <w:pPr>
              <w:spacing w:line="276" w:lineRule="auto"/>
              <w:rPr>
                <w:rFonts w:ascii="Times New Roman" w:hAnsi="Times New Roman" w:cs="Times New Roman"/>
                <w:sz w:val="24"/>
                <w:szCs w:val="24"/>
              </w:rPr>
            </w:pPr>
            <w:r>
              <w:rPr>
                <w:rFonts w:ascii="Times New Roman" w:hAnsi="Times New Roman" w:cs="Times New Roman"/>
                <w:sz w:val="24"/>
                <w:szCs w:val="24"/>
              </w:rPr>
              <w:t>MEM</w:t>
            </w:r>
          </w:p>
        </w:tc>
        <w:tc>
          <w:tcPr>
            <w:cnfStyle w:val="000010000000" w:firstRow="0" w:lastRow="0" w:firstColumn="0" w:lastColumn="0" w:oddVBand="1" w:evenVBand="0" w:oddHBand="0" w:evenHBand="0" w:firstRowFirstColumn="0" w:firstRowLastColumn="0" w:lastRowFirstColumn="0" w:lastRowLastColumn="0"/>
            <w:tcW w:w="753" w:type="pct"/>
          </w:tcPr>
          <w:p w:rsidR="00F273F2" w:rsidRPr="00F273F2" w:rsidRDefault="00F273F2" w:rsidP="00323A05">
            <w:pPr>
              <w:spacing w:line="276" w:lineRule="auto"/>
              <w:jc w:val="both"/>
              <w:rPr>
                <w:rFonts w:ascii="Times New Roman" w:hAnsi="Times New Roman" w:cs="Times New Roman"/>
                <w:sz w:val="14"/>
                <w:szCs w:val="24"/>
              </w:rPr>
            </w:pPr>
            <w:r w:rsidRPr="00F273F2">
              <w:rPr>
                <w:rFonts w:ascii="Times New Roman" w:hAnsi="Times New Roman" w:cs="Times New Roman"/>
                <w:sz w:val="14"/>
                <w:szCs w:val="24"/>
              </w:rPr>
              <w:t>Katılım sağlanmıştır</w:t>
            </w:r>
          </w:p>
        </w:tc>
        <w:tc>
          <w:tcPr>
            <w:tcW w:w="753" w:type="pct"/>
          </w:tcPr>
          <w:p w:rsidR="00F273F2" w:rsidRPr="00F273F2" w:rsidRDefault="00F273F2" w:rsidP="00323A0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24"/>
              </w:rPr>
            </w:pPr>
            <w:r w:rsidRPr="00F273F2">
              <w:rPr>
                <w:rFonts w:ascii="Times New Roman" w:hAnsi="Times New Roman" w:cs="Times New Roman"/>
                <w:sz w:val="14"/>
                <w:szCs w:val="24"/>
              </w:rPr>
              <w:t>Katılım sağlanmıştır</w:t>
            </w:r>
          </w:p>
        </w:tc>
        <w:tc>
          <w:tcPr>
            <w:cnfStyle w:val="000010000000" w:firstRow="0" w:lastRow="0" w:firstColumn="0" w:lastColumn="0" w:oddVBand="1" w:evenVBand="0" w:oddHBand="0" w:evenHBand="0" w:firstRowFirstColumn="0" w:firstRowLastColumn="0" w:lastRowFirstColumn="0" w:lastRowLastColumn="0"/>
            <w:tcW w:w="753" w:type="pct"/>
          </w:tcPr>
          <w:p w:rsidR="00F273F2" w:rsidRPr="00F273F2" w:rsidRDefault="00F273F2" w:rsidP="00323A05">
            <w:pPr>
              <w:spacing w:line="276" w:lineRule="auto"/>
              <w:jc w:val="both"/>
              <w:rPr>
                <w:rFonts w:ascii="Times New Roman" w:hAnsi="Times New Roman" w:cs="Times New Roman"/>
                <w:sz w:val="14"/>
                <w:szCs w:val="24"/>
              </w:rPr>
            </w:pPr>
            <w:r w:rsidRPr="00F273F2">
              <w:rPr>
                <w:rFonts w:ascii="Times New Roman" w:hAnsi="Times New Roman" w:cs="Times New Roman"/>
                <w:sz w:val="14"/>
                <w:szCs w:val="24"/>
              </w:rPr>
              <w:t>Katılım sağlanmıştır</w:t>
            </w:r>
          </w:p>
        </w:tc>
      </w:tr>
    </w:tbl>
    <w:p w:rsidR="00F273F2" w:rsidRDefault="00F273F2" w:rsidP="0073354C">
      <w:pPr>
        <w:pStyle w:val="ListeParagraf"/>
        <w:spacing w:before="0" w:line="276" w:lineRule="auto"/>
        <w:ind w:left="827" w:firstLine="0"/>
        <w:jc w:val="both"/>
      </w:pPr>
    </w:p>
    <w:p w:rsidR="00323A05" w:rsidRDefault="00323A05" w:rsidP="0073354C">
      <w:pPr>
        <w:pStyle w:val="ListeParagraf"/>
        <w:spacing w:before="0" w:line="276" w:lineRule="auto"/>
        <w:ind w:left="827" w:firstLine="0"/>
        <w:jc w:val="both"/>
      </w:pPr>
    </w:p>
    <w:p w:rsidR="00E072F3" w:rsidRDefault="00E072F3" w:rsidP="0073354C">
      <w:pPr>
        <w:pStyle w:val="ListeParagraf"/>
        <w:spacing w:before="0" w:line="276" w:lineRule="auto"/>
        <w:ind w:left="827" w:firstLine="0"/>
        <w:jc w:val="both"/>
      </w:pPr>
    </w:p>
    <w:p w:rsidR="00E072F3" w:rsidRDefault="00E072F3" w:rsidP="0073354C">
      <w:pPr>
        <w:pStyle w:val="ListeParagraf"/>
        <w:spacing w:before="0" w:line="276" w:lineRule="auto"/>
        <w:ind w:left="827" w:firstLine="0"/>
        <w:jc w:val="both"/>
      </w:pPr>
    </w:p>
    <w:p w:rsidR="006C0425" w:rsidRDefault="006C0425" w:rsidP="0073354C">
      <w:pPr>
        <w:pStyle w:val="ListeParagraf"/>
        <w:spacing w:before="0" w:line="276" w:lineRule="auto"/>
        <w:ind w:left="827" w:firstLine="0"/>
        <w:jc w:val="both"/>
      </w:pPr>
    </w:p>
    <w:p w:rsidR="006C0425" w:rsidRDefault="006C0425" w:rsidP="0073354C">
      <w:pPr>
        <w:pStyle w:val="ListeParagraf"/>
        <w:spacing w:before="0" w:line="276" w:lineRule="auto"/>
        <w:ind w:left="827" w:firstLine="0"/>
        <w:jc w:val="both"/>
      </w:pPr>
    </w:p>
    <w:p w:rsidR="006C0425" w:rsidRDefault="006C0425" w:rsidP="0073354C">
      <w:pPr>
        <w:pStyle w:val="ListeParagraf"/>
        <w:spacing w:before="0" w:line="276" w:lineRule="auto"/>
        <w:ind w:left="827" w:firstLine="0"/>
        <w:jc w:val="both"/>
      </w:pPr>
    </w:p>
    <w:p w:rsidR="006C0425" w:rsidRDefault="006C0425" w:rsidP="0073354C">
      <w:pPr>
        <w:pStyle w:val="ListeParagraf"/>
        <w:spacing w:before="0" w:line="276" w:lineRule="auto"/>
        <w:ind w:left="827" w:firstLine="0"/>
        <w:jc w:val="both"/>
      </w:pPr>
    </w:p>
    <w:p w:rsidR="00E072F3" w:rsidRDefault="00E072F3" w:rsidP="0073354C">
      <w:pPr>
        <w:pStyle w:val="ListeParagraf"/>
        <w:spacing w:before="0" w:line="276" w:lineRule="auto"/>
        <w:ind w:left="827" w:firstLine="0"/>
        <w:jc w:val="both"/>
      </w:pPr>
    </w:p>
    <w:p w:rsidR="00E072F3" w:rsidRDefault="00E072F3" w:rsidP="0073354C">
      <w:pPr>
        <w:pStyle w:val="ListeParagraf"/>
        <w:spacing w:before="0" w:line="276" w:lineRule="auto"/>
        <w:ind w:left="827" w:firstLine="0"/>
        <w:jc w:val="both"/>
      </w:pPr>
    </w:p>
    <w:tbl>
      <w:tblPr>
        <w:tblStyle w:val="AkListe-Vurgu5"/>
        <w:tblW w:w="9249" w:type="dxa"/>
        <w:tblLook w:val="01E0" w:firstRow="1" w:lastRow="1" w:firstColumn="1" w:lastColumn="1" w:noHBand="0" w:noVBand="0"/>
      </w:tblPr>
      <w:tblGrid>
        <w:gridCol w:w="4090"/>
        <w:gridCol w:w="1398"/>
        <w:gridCol w:w="1210"/>
        <w:gridCol w:w="1179"/>
        <w:gridCol w:w="1372"/>
      </w:tblGrid>
      <w:tr w:rsidR="00F273F2" w:rsidRPr="000023F2" w:rsidTr="00323A05">
        <w:trPr>
          <w:cnfStyle w:val="100000000000" w:firstRow="1" w:lastRow="0" w:firstColumn="0" w:lastColumn="0" w:oddVBand="0" w:evenVBand="0" w:oddHBand="0"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jc w:val="center"/>
              <w:rPr>
                <w:rFonts w:ascii="Times New Roman" w:eastAsia="Calibri" w:hAnsi="Times New Roman" w:cs="Times New Roman"/>
                <w:sz w:val="24"/>
                <w:szCs w:val="24"/>
              </w:rPr>
            </w:pPr>
            <w:r w:rsidRPr="000023F2">
              <w:rPr>
                <w:rFonts w:ascii="Times New Roman" w:eastAsia="Calibri" w:hAnsi="Times New Roman" w:cs="Times New Roman"/>
                <w:sz w:val="24"/>
                <w:szCs w:val="24"/>
              </w:rPr>
              <w:lastRenderedPageBreak/>
              <w:t>Fiziki Mekân</w:t>
            </w:r>
          </w:p>
          <w:p w:rsidR="00F273F2" w:rsidRPr="000023F2" w:rsidRDefault="00F273F2" w:rsidP="00323A05">
            <w:pPr>
              <w:ind w:firstLine="360"/>
              <w:jc w:val="center"/>
              <w:rPr>
                <w:rFonts w:ascii="Times New Roman" w:eastAsia="Calibri" w:hAnsi="Times New Roman" w:cs="Times New Roman"/>
                <w:sz w:val="24"/>
                <w:szCs w:val="24"/>
              </w:rPr>
            </w:pPr>
          </w:p>
          <w:p w:rsidR="00F273F2" w:rsidRPr="000023F2" w:rsidRDefault="00F273F2" w:rsidP="00323A05">
            <w:pPr>
              <w:ind w:firstLine="360"/>
              <w:jc w:val="center"/>
              <w:rPr>
                <w:rFonts w:ascii="Times New Roman" w:eastAsia="Calibri" w:hAnsi="Times New Roman" w:cs="Times New Roman"/>
                <w:sz w:val="24"/>
                <w:szCs w:val="24"/>
              </w:rPr>
            </w:pPr>
          </w:p>
          <w:p w:rsidR="00F273F2" w:rsidRPr="000023F2" w:rsidRDefault="00F273F2" w:rsidP="00323A05">
            <w:pPr>
              <w:ind w:firstLine="360"/>
              <w:jc w:val="center"/>
              <w:rPr>
                <w:rFonts w:ascii="Times New Roman" w:eastAsia="Calibri" w:hAnsi="Times New Roman" w:cs="Times New Roman"/>
                <w:sz w:val="24"/>
                <w:szCs w:val="24"/>
              </w:rPr>
            </w:pPr>
          </w:p>
          <w:p w:rsidR="00F273F2" w:rsidRPr="000023F2" w:rsidRDefault="00F273F2" w:rsidP="00323A05">
            <w:pPr>
              <w:ind w:firstLine="360"/>
              <w:jc w:val="center"/>
              <w:rPr>
                <w:rFonts w:ascii="Times New Roman" w:eastAsia="Calibri" w:hAnsi="Times New Roman" w:cs="Times New Roman"/>
                <w:sz w:val="24"/>
                <w:szCs w:val="24"/>
              </w:rPr>
            </w:pPr>
          </w:p>
          <w:p w:rsidR="00F273F2" w:rsidRPr="000023F2" w:rsidRDefault="00F273F2" w:rsidP="00323A05">
            <w:pPr>
              <w:ind w:firstLine="360"/>
              <w:jc w:val="center"/>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jc w:val="center"/>
              <w:rPr>
                <w:rFonts w:ascii="Times New Roman" w:eastAsia="Calibri" w:hAnsi="Times New Roman" w:cs="Times New Roman"/>
                <w:sz w:val="24"/>
                <w:szCs w:val="24"/>
              </w:rPr>
            </w:pPr>
            <w:r w:rsidRPr="000023F2">
              <w:rPr>
                <w:rFonts w:ascii="Times New Roman" w:eastAsia="Calibri" w:hAnsi="Times New Roman" w:cs="Times New Roman"/>
                <w:sz w:val="24"/>
                <w:szCs w:val="24"/>
              </w:rPr>
              <w:t>Var</w:t>
            </w:r>
          </w:p>
        </w:tc>
        <w:tc>
          <w:tcPr>
            <w:tcW w:w="1210" w:type="dxa"/>
          </w:tcPr>
          <w:p w:rsidR="00F273F2" w:rsidRPr="000023F2" w:rsidRDefault="00F273F2" w:rsidP="00323A0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023F2">
              <w:rPr>
                <w:rFonts w:ascii="Times New Roman" w:eastAsia="Calibri"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jc w:val="center"/>
              <w:rPr>
                <w:rFonts w:ascii="Times New Roman" w:eastAsia="Calibri" w:hAnsi="Times New Roman" w:cs="Times New Roman"/>
                <w:sz w:val="24"/>
                <w:szCs w:val="24"/>
              </w:rPr>
            </w:pPr>
            <w:r w:rsidRPr="000023F2">
              <w:rPr>
                <w:rFonts w:ascii="Times New Roman" w:eastAsia="Calibri" w:hAnsi="Times New Roman" w:cs="Times New Roman"/>
                <w:sz w:val="24"/>
                <w:szCs w:val="24"/>
              </w:rPr>
              <w:t>Adedi</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jc w:val="center"/>
              <w:rPr>
                <w:rFonts w:ascii="Times New Roman" w:eastAsia="Calibri" w:hAnsi="Times New Roman" w:cs="Times New Roman"/>
                <w:sz w:val="24"/>
                <w:szCs w:val="24"/>
              </w:rPr>
            </w:pPr>
            <w:r w:rsidRPr="000023F2">
              <w:rPr>
                <w:rFonts w:ascii="Times New Roman" w:eastAsia="Calibri" w:hAnsi="Times New Roman" w:cs="Times New Roman"/>
                <w:sz w:val="24"/>
                <w:szCs w:val="24"/>
              </w:rPr>
              <w:t>İhtiyaç</w:t>
            </w:r>
          </w:p>
        </w:tc>
      </w:tr>
      <w:tr w:rsidR="00F273F2" w:rsidRPr="000023F2" w:rsidTr="00323A05">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Derslik</w:t>
            </w:r>
          </w:p>
          <w:p w:rsidR="00F273F2" w:rsidRPr="000023F2" w:rsidRDefault="00F273F2" w:rsidP="00323A05">
            <w:pPr>
              <w:ind w:firstLine="360"/>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29</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Kütüphane</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Rehberlik Servisi</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Resim Odası</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Müzik Odası</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Çok Amaçlı Salon</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Bilgisayar laboratuvarı</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Yemekhane</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Spor Salonu</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p>
        </w:tc>
        <w:tc>
          <w:tcPr>
            <w:tcW w:w="1210" w:type="dxa"/>
          </w:tcPr>
          <w:p w:rsidR="00F273F2" w:rsidRPr="000023F2" w:rsidRDefault="00F273F2" w:rsidP="00323A05">
            <w:pPr>
              <w:ind w:firstLine="3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273F2" w:rsidRPr="000023F2" w:rsidTr="00323A05">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Otopark</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p>
        </w:tc>
        <w:tc>
          <w:tcPr>
            <w:tcW w:w="1210" w:type="dxa"/>
          </w:tcPr>
          <w:p w:rsidR="00F273F2" w:rsidRPr="000023F2" w:rsidRDefault="00F273F2" w:rsidP="00323A05">
            <w:pPr>
              <w:ind w:firstLine="3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Spor Alanları</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Kantin</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 xml:space="preserve">Fen Bilgisi Laboratuvarı </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cnfStyle w:val="010000000000" w:firstRow="0" w:lastRow="1" w:firstColumn="0" w:lastColumn="0" w:oddVBand="0" w:evenVBand="0" w:oddHBand="0"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 xml:space="preserve">Arşiv </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1210" w:type="dxa"/>
          </w:tcPr>
          <w:p w:rsidR="00F273F2" w:rsidRPr="000023F2" w:rsidRDefault="00F273F2" w:rsidP="00323A05">
            <w:pPr>
              <w:ind w:firstLine="360"/>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bl>
    <w:p w:rsidR="00F273F2" w:rsidRDefault="00F273F2" w:rsidP="0073354C">
      <w:pPr>
        <w:pStyle w:val="ListeParagraf"/>
        <w:spacing w:before="0" w:line="276" w:lineRule="auto"/>
        <w:ind w:left="827" w:firstLine="0"/>
        <w:jc w:val="both"/>
      </w:pPr>
    </w:p>
    <w:p w:rsidR="00323A05" w:rsidRDefault="00323A05" w:rsidP="0073354C">
      <w:pPr>
        <w:pStyle w:val="ListeParagraf"/>
        <w:spacing w:before="0" w:line="276" w:lineRule="auto"/>
        <w:ind w:left="827" w:firstLine="0"/>
        <w:jc w:val="both"/>
      </w:pPr>
    </w:p>
    <w:tbl>
      <w:tblPr>
        <w:tblStyle w:val="AkListe-Vurgu5"/>
        <w:tblW w:w="5000" w:type="pct"/>
        <w:tblLook w:val="00A0" w:firstRow="1" w:lastRow="0" w:firstColumn="1" w:lastColumn="0" w:noHBand="0" w:noVBand="0"/>
      </w:tblPr>
      <w:tblGrid>
        <w:gridCol w:w="5093"/>
        <w:gridCol w:w="1399"/>
        <w:gridCol w:w="1399"/>
        <w:gridCol w:w="1397"/>
      </w:tblGrid>
      <w:tr w:rsidR="00771899" w:rsidTr="00323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771899" w:rsidRDefault="00771899" w:rsidP="00323A05">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Kantin , Yemekhane</w:t>
            </w:r>
            <w:proofErr w:type="gramEnd"/>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753" w:type="pct"/>
          </w:tcPr>
          <w:p w:rsidR="00771899" w:rsidRDefault="00771899" w:rsidP="00323A05">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771899" w:rsidTr="00323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İhtiyacı karşılama düzeyi</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Yeterli</w:t>
            </w:r>
          </w:p>
        </w:tc>
        <w:tc>
          <w:tcPr>
            <w:tcW w:w="753" w:type="pct"/>
          </w:tcPr>
          <w:p w:rsidR="00771899" w:rsidRDefault="00771899" w:rsidP="00323A0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Yeterli</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Yeterli</w:t>
            </w:r>
          </w:p>
        </w:tc>
      </w:tr>
      <w:tr w:rsidR="00771899" w:rsidTr="00323A05">
        <w:tc>
          <w:tcPr>
            <w:cnfStyle w:val="001000000000" w:firstRow="0" w:lastRow="0" w:firstColumn="1" w:lastColumn="0" w:oddVBand="0" w:evenVBand="0" w:oddHBand="0" w:evenHBand="0" w:firstRowFirstColumn="0" w:firstRowLastColumn="0" w:lastRowFirstColumn="0" w:lastRowLastColumn="0"/>
            <w:tcW w:w="2742" w:type="pct"/>
          </w:tcPr>
          <w:p w:rsidR="00771899" w:rsidRDefault="00771899" w:rsidP="00323A05">
            <w:pPr>
              <w:spacing w:line="276" w:lineRule="auto"/>
              <w:rPr>
                <w:rFonts w:ascii="Times New Roman" w:hAnsi="Times New Roman" w:cs="Times New Roman"/>
                <w:sz w:val="24"/>
                <w:szCs w:val="24"/>
              </w:rPr>
            </w:pPr>
            <w:r>
              <w:rPr>
                <w:rFonts w:ascii="Times New Roman" w:hAnsi="Times New Roman" w:cs="Times New Roman"/>
                <w:sz w:val="24"/>
                <w:szCs w:val="24"/>
              </w:rPr>
              <w:t>Isınma durumu (doğalgaz)</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Yeterli</w:t>
            </w:r>
          </w:p>
        </w:tc>
        <w:tc>
          <w:tcPr>
            <w:tcW w:w="753" w:type="pct"/>
          </w:tcPr>
          <w:p w:rsidR="00771899" w:rsidRDefault="00771899" w:rsidP="00323A0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Yeterli</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Yeterli</w:t>
            </w:r>
          </w:p>
        </w:tc>
      </w:tr>
    </w:tbl>
    <w:p w:rsidR="00771899" w:rsidRDefault="00771899" w:rsidP="0073354C">
      <w:pPr>
        <w:pStyle w:val="ListeParagraf"/>
        <w:spacing w:before="0" w:line="276" w:lineRule="auto"/>
        <w:ind w:left="827" w:firstLine="0"/>
        <w:jc w:val="both"/>
      </w:pPr>
    </w:p>
    <w:p w:rsidR="00323A05" w:rsidRDefault="00323A05" w:rsidP="0073354C">
      <w:pPr>
        <w:pStyle w:val="ListeParagraf"/>
        <w:spacing w:before="0" w:line="276" w:lineRule="auto"/>
        <w:ind w:left="827" w:firstLine="0"/>
        <w:jc w:val="both"/>
      </w:pPr>
    </w:p>
    <w:tbl>
      <w:tblPr>
        <w:tblStyle w:val="AkListe-Vurgu5"/>
        <w:tblW w:w="5000" w:type="pct"/>
        <w:tblLook w:val="00A0" w:firstRow="1" w:lastRow="0" w:firstColumn="1" w:lastColumn="0" w:noHBand="0" w:noVBand="0"/>
      </w:tblPr>
      <w:tblGrid>
        <w:gridCol w:w="5093"/>
        <w:gridCol w:w="1399"/>
        <w:gridCol w:w="1399"/>
        <w:gridCol w:w="1397"/>
      </w:tblGrid>
      <w:tr w:rsidR="00771899" w:rsidTr="00323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Sivil Savunma Çalışmaları</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753" w:type="pct"/>
          </w:tcPr>
          <w:p w:rsidR="00771899" w:rsidRDefault="00771899" w:rsidP="00323A05">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771899" w:rsidTr="00323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771899" w:rsidRDefault="00771899" w:rsidP="00771899">
            <w:pPr>
              <w:spacing w:line="276" w:lineRule="auto"/>
              <w:jc w:val="both"/>
              <w:rPr>
                <w:rFonts w:ascii="Times New Roman" w:hAnsi="Times New Roman" w:cs="Times New Roman"/>
                <w:sz w:val="24"/>
                <w:szCs w:val="24"/>
              </w:rPr>
            </w:pPr>
            <w:r>
              <w:rPr>
                <w:rFonts w:ascii="Times New Roman" w:hAnsi="Times New Roman" w:cs="Times New Roman"/>
                <w:sz w:val="24"/>
                <w:szCs w:val="24"/>
              </w:rPr>
              <w:t>Sivil Savunma Tatbikatları</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Yapıldı</w:t>
            </w:r>
          </w:p>
        </w:tc>
        <w:tc>
          <w:tcPr>
            <w:tcW w:w="753" w:type="pct"/>
          </w:tcPr>
          <w:p w:rsidR="00771899" w:rsidRDefault="00771899" w:rsidP="00323A0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Yapıldı</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Yapıldı</w:t>
            </w:r>
          </w:p>
        </w:tc>
      </w:tr>
      <w:tr w:rsidR="00771899" w:rsidTr="00323A05">
        <w:tc>
          <w:tcPr>
            <w:cnfStyle w:val="001000000000" w:firstRow="0" w:lastRow="0" w:firstColumn="1" w:lastColumn="0" w:oddVBand="0" w:evenVBand="0" w:oddHBand="0" w:evenHBand="0" w:firstRowFirstColumn="0" w:firstRowLastColumn="0" w:lastRowFirstColumn="0" w:lastRowLastColumn="0"/>
            <w:tcW w:w="2742" w:type="pct"/>
          </w:tcPr>
          <w:p w:rsidR="00771899" w:rsidRDefault="00771899" w:rsidP="00323A05">
            <w:pPr>
              <w:spacing w:line="276" w:lineRule="auto"/>
              <w:rPr>
                <w:rFonts w:ascii="Times New Roman" w:hAnsi="Times New Roman" w:cs="Times New Roman"/>
                <w:sz w:val="24"/>
                <w:szCs w:val="24"/>
              </w:rPr>
            </w:pPr>
            <w:r>
              <w:rPr>
                <w:rFonts w:ascii="Times New Roman" w:hAnsi="Times New Roman" w:cs="Times New Roman"/>
                <w:sz w:val="24"/>
                <w:szCs w:val="24"/>
              </w:rPr>
              <w:t>Yangın, elektrik vs. tertibat kontrolü</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Yapıldı</w:t>
            </w:r>
          </w:p>
        </w:tc>
        <w:tc>
          <w:tcPr>
            <w:tcW w:w="753" w:type="pct"/>
          </w:tcPr>
          <w:p w:rsidR="00771899" w:rsidRDefault="00771899" w:rsidP="00323A0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Yapıldı</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Yapıldı</w:t>
            </w:r>
          </w:p>
        </w:tc>
      </w:tr>
    </w:tbl>
    <w:p w:rsidR="00771899" w:rsidRDefault="00771899" w:rsidP="0073354C">
      <w:pPr>
        <w:pStyle w:val="ListeParagraf"/>
        <w:spacing w:before="0" w:line="276" w:lineRule="auto"/>
        <w:ind w:left="827" w:firstLine="0"/>
        <w:jc w:val="both"/>
      </w:pPr>
    </w:p>
    <w:p w:rsidR="004944CC" w:rsidRPr="00CE5C87" w:rsidRDefault="00B6260D" w:rsidP="00CE5C87">
      <w:pPr>
        <w:pStyle w:val="Balk2"/>
        <w:ind w:hanging="1109"/>
        <w:rPr>
          <w:sz w:val="28"/>
          <w:szCs w:val="28"/>
        </w:rPr>
      </w:pPr>
      <w:r w:rsidRPr="00CE5C87">
        <w:rPr>
          <w:sz w:val="28"/>
          <w:szCs w:val="28"/>
        </w:rPr>
        <w:br w:type="page"/>
      </w:r>
      <w:bookmarkStart w:id="18" w:name="_Toc164264127"/>
      <w:r w:rsidR="00CE5C87" w:rsidRPr="00CE5C87">
        <w:lastRenderedPageBreak/>
        <w:t xml:space="preserve">2.8 </w:t>
      </w:r>
      <w:r w:rsidR="004944CC" w:rsidRPr="00CE5C87">
        <w:t>Çevre Analizi (PESTLE)</w:t>
      </w:r>
      <w:bookmarkEnd w:id="18"/>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C56196">
      <w:pPr>
        <w:spacing w:line="360" w:lineRule="auto"/>
        <w:ind w:firstLine="567"/>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rsidR="00C56196" w:rsidRDefault="00C56196" w:rsidP="00C56196">
      <w:pPr>
        <w:spacing w:line="360" w:lineRule="auto"/>
        <w:ind w:firstLine="567"/>
        <w:jc w:val="both"/>
        <w:rPr>
          <w:rFonts w:ascii="Times New Roman" w:hAnsi="Times New Roman" w:cs="Times New Roman"/>
          <w:sz w:val="24"/>
        </w:rPr>
      </w:pPr>
      <w:r w:rsidRPr="00362903">
        <w:rPr>
          <w:rFonts w:ascii="Times New Roman" w:hAnsi="Times New Roman" w:cs="Times New Roman"/>
          <w:sz w:val="24"/>
        </w:rPr>
        <w:t>Çevre analiziyle okul üzerinde etkili olan veya olabilecek politik, ekonomik,</w:t>
      </w:r>
      <w:r>
        <w:rPr>
          <w:rFonts w:ascii="Times New Roman" w:hAnsi="Times New Roman" w:cs="Times New Roman"/>
          <w:sz w:val="24"/>
        </w:rPr>
        <w:t xml:space="preserve"> </w:t>
      </w:r>
      <w:proofErr w:type="spellStart"/>
      <w:r w:rsidRPr="00362903">
        <w:rPr>
          <w:rFonts w:ascii="Times New Roman" w:hAnsi="Times New Roman" w:cs="Times New Roman"/>
          <w:sz w:val="24"/>
        </w:rPr>
        <w:t>sosyo</w:t>
      </w:r>
      <w:proofErr w:type="spellEnd"/>
      <w:r w:rsidRPr="00362903">
        <w:rPr>
          <w:rFonts w:ascii="Times New Roman" w:hAnsi="Times New Roman" w:cs="Times New Roman"/>
          <w:sz w:val="24"/>
        </w:rPr>
        <w:t>-kültürel, teknolojik, yasal çevresel dış etkenlerin tespit edilmesi amaçlanır. Dış çevreyi oluşturan unsurlar(nüfus, demografik yapı, coğrafi alan, kentsel gelişme,</w:t>
      </w:r>
      <w:r>
        <w:rPr>
          <w:rFonts w:ascii="Times New Roman" w:hAnsi="Times New Roman" w:cs="Times New Roman"/>
          <w:sz w:val="24"/>
        </w:rPr>
        <w:t xml:space="preserve"> </w:t>
      </w:r>
      <w:r w:rsidRPr="00362903">
        <w:rPr>
          <w:rFonts w:ascii="Times New Roman" w:hAnsi="Times New Roman" w:cs="Times New Roman"/>
          <w:sz w:val="24"/>
        </w:rPr>
        <w:t>sosyokültürel hayat, ekonomik, sosyal, politik, kültürel durum, çevresel, teknolojik ve rekabete yönelik etkenler vb.) okul ve kurumun kontrolü dışındaki koşullara bağlı ve farklı eğilimlere sahiptir.</w:t>
      </w:r>
      <w:r>
        <w:rPr>
          <w:rFonts w:ascii="Times New Roman" w:hAnsi="Times New Roman" w:cs="Times New Roman"/>
          <w:sz w:val="24"/>
        </w:rPr>
        <w:t xml:space="preserve"> </w:t>
      </w:r>
      <w:r w:rsidRPr="00362903">
        <w:rPr>
          <w:rFonts w:ascii="Times New Roman" w:hAnsi="Times New Roman" w:cs="Times New Roman"/>
          <w:sz w:val="24"/>
        </w:rPr>
        <w:t>Bu unsurlar doğrudan veya dolaylı olarak okul/kurumun faaliyet alanlarını etkilemektedir.</w:t>
      </w:r>
    </w:p>
    <w:p w:rsidR="00C56196" w:rsidRPr="00362903" w:rsidRDefault="00C56196" w:rsidP="00C56196">
      <w:pPr>
        <w:spacing w:line="360" w:lineRule="auto"/>
        <w:ind w:firstLine="567"/>
        <w:jc w:val="both"/>
        <w:rPr>
          <w:rFonts w:ascii="Times New Roman" w:hAnsi="Times New Roman" w:cs="Times New Roman"/>
          <w:sz w:val="24"/>
        </w:rPr>
      </w:pPr>
    </w:p>
    <w:p w:rsidR="00C56196" w:rsidRDefault="00C56196" w:rsidP="00C56196">
      <w:pPr>
        <w:spacing w:line="360" w:lineRule="auto"/>
        <w:jc w:val="both"/>
        <w:rPr>
          <w:rFonts w:ascii="Times New Roman" w:hAnsi="Times New Roman" w:cs="Times New Roman"/>
          <w:sz w:val="24"/>
        </w:rPr>
      </w:pPr>
      <w:r w:rsidRPr="00362903">
        <w:rPr>
          <w:rFonts w:ascii="Times New Roman" w:hAnsi="Times New Roman" w:cs="Times New Roman"/>
          <w:spacing w:val="-1"/>
          <w:sz w:val="24"/>
        </w:rPr>
        <w:t xml:space="preserve">       Bu bölümde,</w:t>
      </w:r>
      <w:r>
        <w:rPr>
          <w:rFonts w:ascii="Times New Roman" w:hAnsi="Times New Roman" w:cs="Times New Roman"/>
          <w:spacing w:val="-1"/>
          <w:sz w:val="24"/>
        </w:rPr>
        <w:t xml:space="preserve"> </w:t>
      </w:r>
      <w:r w:rsidRPr="00362903">
        <w:rPr>
          <w:rFonts w:ascii="Times New Roman" w:hAnsi="Times New Roman" w:cs="Times New Roman"/>
          <w:spacing w:val="-1"/>
          <w:sz w:val="24"/>
        </w:rPr>
        <w:t>okul</w:t>
      </w:r>
      <w:r>
        <w:rPr>
          <w:rFonts w:ascii="Times New Roman" w:hAnsi="Times New Roman" w:cs="Times New Roman"/>
          <w:spacing w:val="-1"/>
          <w:sz w:val="24"/>
        </w:rPr>
        <w:t>u</w:t>
      </w:r>
      <w:r w:rsidRPr="00362903">
        <w:rPr>
          <w:rFonts w:ascii="Times New Roman" w:hAnsi="Times New Roman" w:cs="Times New Roman"/>
          <w:spacing w:val="-1"/>
          <w:sz w:val="24"/>
        </w:rPr>
        <w:t xml:space="preserve"> etkileyen </w:t>
      </w:r>
      <w:r>
        <w:rPr>
          <w:rFonts w:ascii="Times New Roman" w:hAnsi="Times New Roman" w:cs="Times New Roman"/>
          <w:spacing w:val="-1"/>
          <w:sz w:val="24"/>
        </w:rPr>
        <w:t xml:space="preserve">ya </w:t>
      </w:r>
      <w:r w:rsidRPr="00362903">
        <w:rPr>
          <w:rFonts w:ascii="Times New Roman" w:hAnsi="Times New Roman" w:cs="Times New Roman"/>
          <w:spacing w:val="-1"/>
          <w:sz w:val="24"/>
        </w:rPr>
        <w:t>da</w:t>
      </w:r>
      <w:r w:rsidRPr="00362903">
        <w:rPr>
          <w:rFonts w:ascii="Times New Roman" w:hAnsi="Times New Roman" w:cs="Times New Roman"/>
          <w:sz w:val="24"/>
        </w:rPr>
        <w:t xml:space="preserve"> etkileyebilecek dış çevre eğilimleri ve koşulları değerlendirilir.</w:t>
      </w:r>
    </w:p>
    <w:p w:rsidR="00C56196" w:rsidRPr="00362903" w:rsidRDefault="00C56196" w:rsidP="00C56196">
      <w:pPr>
        <w:spacing w:line="360" w:lineRule="auto"/>
        <w:jc w:val="both"/>
        <w:rPr>
          <w:rFonts w:ascii="Times New Roman" w:hAnsi="Times New Roman" w:cs="Times New Roman"/>
          <w:sz w:val="24"/>
        </w:rPr>
      </w:pPr>
    </w:p>
    <w:p w:rsidR="00C56196" w:rsidRDefault="00C56196" w:rsidP="00C56196">
      <w:pPr>
        <w:spacing w:line="360" w:lineRule="auto"/>
        <w:jc w:val="both"/>
        <w:rPr>
          <w:rFonts w:ascii="Times New Roman" w:hAnsi="Times New Roman" w:cs="Times New Roman"/>
          <w:sz w:val="24"/>
        </w:rPr>
      </w:pPr>
      <w:r w:rsidRPr="00362903">
        <w:rPr>
          <w:rFonts w:ascii="Times New Roman" w:hAnsi="Times New Roman" w:cs="Times New Roman"/>
          <w:sz w:val="24"/>
        </w:rPr>
        <w:t xml:space="preserve">     Bu analiz ile elde edilen veriler, GZFT analizinin “fırsatlar” ve “tehditler” bölümlerinin oluşturulmasında zemin oluşturur. Tespit ile ihtiyaçların belirlenmesi ise stratejilerin geliştirilmesinde önemli bir rol oynayacaktır. Söz konusu etkenlerin tespit edilmesinde PESTLE matrisinden faydalanılır.</w:t>
      </w:r>
    </w:p>
    <w:p w:rsidR="00C56196" w:rsidRPr="00362903" w:rsidRDefault="00C56196" w:rsidP="00C56196">
      <w:pPr>
        <w:spacing w:line="360" w:lineRule="auto"/>
        <w:jc w:val="both"/>
        <w:rPr>
          <w:rFonts w:ascii="Times New Roman" w:hAnsi="Times New Roman" w:cs="Times New Roman"/>
          <w:sz w:val="24"/>
        </w:rPr>
      </w:pPr>
    </w:p>
    <w:p w:rsidR="00C56196" w:rsidRDefault="00C56196" w:rsidP="00C56196">
      <w:pPr>
        <w:spacing w:line="360" w:lineRule="auto"/>
        <w:jc w:val="both"/>
        <w:rPr>
          <w:rFonts w:ascii="Times New Roman" w:hAnsi="Times New Roman" w:cs="Times New Roman"/>
          <w:sz w:val="24"/>
        </w:rPr>
      </w:pPr>
      <w:r w:rsidRPr="00362903">
        <w:rPr>
          <w:rFonts w:ascii="Times New Roman" w:hAnsi="Times New Roman" w:cs="Times New Roman"/>
          <w:sz w:val="24"/>
        </w:rPr>
        <w:t xml:space="preserve">      Okul ve kurum dış çevrede meydana gelebilecek değişiklikleri sürekli olarak izleyerek analiz etmek, ortaya çıkabilecek fırsat-tehditleri önceden tahmin edip gerekli önlemleri almak zorundadır.</w:t>
      </w:r>
    </w:p>
    <w:p w:rsidR="00C56196" w:rsidRPr="00362903" w:rsidRDefault="00C56196" w:rsidP="00C56196">
      <w:pPr>
        <w:spacing w:line="360" w:lineRule="auto"/>
        <w:jc w:val="both"/>
        <w:rPr>
          <w:rFonts w:ascii="Times New Roman" w:hAnsi="Times New Roman" w:cs="Times New Roman"/>
          <w:sz w:val="24"/>
        </w:rPr>
      </w:pPr>
    </w:p>
    <w:p w:rsidR="00C56196" w:rsidRPr="00362903" w:rsidRDefault="00C56196" w:rsidP="00C56196">
      <w:pPr>
        <w:spacing w:line="360" w:lineRule="auto"/>
        <w:ind w:firstLine="270"/>
        <w:jc w:val="both"/>
        <w:rPr>
          <w:rFonts w:ascii="Times New Roman" w:hAnsi="Times New Roman" w:cs="Times New Roman"/>
          <w:sz w:val="24"/>
        </w:rPr>
      </w:pPr>
      <w:r w:rsidRPr="00362903">
        <w:rPr>
          <w:rFonts w:ascii="Times New Roman" w:hAnsi="Times New Roman" w:cs="Times New Roman"/>
          <w:sz w:val="24"/>
        </w:rPr>
        <w:t>Okul/kurum içi analizde, sağlıklı bir şekilde ortaya konan güçlü ve zayıf yönler, çevre analizi aşamasında elde edilecek fırsatlar ve tehditler ile birlikte değerlendirilerek en uygun stratejiler belirlenmelidir.</w:t>
      </w:r>
    </w:p>
    <w:p w:rsidR="00C56196" w:rsidRDefault="00C56196" w:rsidP="00C56196">
      <w:pPr>
        <w:spacing w:line="360" w:lineRule="auto"/>
        <w:jc w:val="both"/>
        <w:rPr>
          <w:rFonts w:ascii="Times New Roman" w:hAnsi="Times New Roman" w:cs="Times New Roman"/>
          <w:b/>
          <w:bCs/>
          <w:sz w:val="24"/>
          <w:szCs w:val="24"/>
        </w:rPr>
      </w:pPr>
    </w:p>
    <w:p w:rsidR="00C56196" w:rsidRDefault="00C56196" w:rsidP="00C56196">
      <w:pPr>
        <w:spacing w:line="360"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-kültürel, teknolojik, yasal çevresel dış etkenlerin tespit edilmesi amaçlanmıştır.</w:t>
      </w:r>
    </w:p>
    <w:p w:rsidR="004944CC" w:rsidRDefault="004944CC" w:rsidP="004944CC">
      <w:pPr>
        <w:spacing w:line="276" w:lineRule="auto"/>
        <w:rPr>
          <w:rFonts w:ascii="Times New Roman" w:hAnsi="Times New Roman" w:cs="Times New Roman"/>
          <w:sz w:val="24"/>
          <w:szCs w:val="24"/>
        </w:rPr>
      </w:pPr>
    </w:p>
    <w:p w:rsidR="00C56196" w:rsidRDefault="00C56196" w:rsidP="004944CC">
      <w:pPr>
        <w:spacing w:line="276" w:lineRule="auto"/>
        <w:rPr>
          <w:rFonts w:ascii="Times New Roman" w:hAnsi="Times New Roman" w:cs="Times New Roman"/>
          <w:sz w:val="24"/>
          <w:szCs w:val="24"/>
        </w:rPr>
      </w:pPr>
    </w:p>
    <w:p w:rsidR="00C56196" w:rsidRDefault="00C56196" w:rsidP="004944CC">
      <w:pPr>
        <w:spacing w:line="276" w:lineRule="auto"/>
        <w:rPr>
          <w:rFonts w:ascii="Times New Roman" w:hAnsi="Times New Roman" w:cs="Times New Roman"/>
          <w:sz w:val="24"/>
          <w:szCs w:val="24"/>
        </w:rPr>
      </w:pPr>
    </w:p>
    <w:p w:rsidR="00C56196" w:rsidRDefault="00C56196" w:rsidP="004944CC">
      <w:pPr>
        <w:spacing w:line="276" w:lineRule="auto"/>
        <w:rPr>
          <w:rFonts w:ascii="Times New Roman" w:hAnsi="Times New Roman" w:cs="Times New Roman"/>
          <w:sz w:val="24"/>
          <w:szCs w:val="24"/>
        </w:rPr>
      </w:pPr>
    </w:p>
    <w:p w:rsidR="00C56196" w:rsidRDefault="00C56196" w:rsidP="004944CC">
      <w:pPr>
        <w:spacing w:line="276" w:lineRule="auto"/>
        <w:rPr>
          <w:rFonts w:ascii="Times New Roman" w:hAnsi="Times New Roman" w:cs="Times New Roman"/>
          <w:sz w:val="24"/>
          <w:szCs w:val="24"/>
        </w:rPr>
      </w:pPr>
    </w:p>
    <w:p w:rsidR="00C56196" w:rsidRDefault="00C56196" w:rsidP="004944CC">
      <w:pPr>
        <w:spacing w:line="276" w:lineRule="auto"/>
        <w:rPr>
          <w:rFonts w:ascii="Times New Roman" w:hAnsi="Times New Roman" w:cs="Times New Roman"/>
          <w:sz w:val="24"/>
          <w:szCs w:val="24"/>
        </w:rPr>
      </w:pPr>
    </w:p>
    <w:p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lastRenderedPageBreak/>
        <w:t xml:space="preserve">Tablo </w:t>
      </w:r>
      <w:r w:rsidR="009152DA">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047"/>
          <w:jc w:val="center"/>
        </w:trPr>
        <w:tc>
          <w:tcPr>
            <w:tcW w:w="5093" w:type="dxa"/>
          </w:tcPr>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rsidTr="007B2165">
        <w:trPr>
          <w:trHeight w:val="454"/>
          <w:jc w:val="center"/>
        </w:trPr>
        <w:tc>
          <w:tcPr>
            <w:tcW w:w="5093"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517"/>
          <w:jc w:val="center"/>
        </w:trPr>
        <w:tc>
          <w:tcPr>
            <w:tcW w:w="5093" w:type="dxa"/>
          </w:tcPr>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rsidR="004944CC" w:rsidRPr="004944CC" w:rsidRDefault="004944CC" w:rsidP="0034418B">
            <w:pPr>
              <w:pStyle w:val="TableParagraph"/>
              <w:numPr>
                <w:ilvl w:val="0"/>
                <w:numId w:val="10"/>
              </w:numPr>
              <w:tabs>
                <w:tab w:val="left" w:pos="413"/>
                <w:tab w:val="left" w:pos="3812"/>
              </w:tabs>
              <w:spacing w:line="234" w:lineRule="exact"/>
              <w:ind w:hanging="207"/>
            </w:pPr>
            <w:proofErr w:type="gramStart"/>
            <w:r w:rsidRPr="004944CC">
              <w:t>e</w:t>
            </w:r>
            <w:proofErr w:type="gramEnd"/>
            <w:r w:rsidRPr="004944CC">
              <w:t>- Devlet uygulamaları,</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rsidR="003368F5" w:rsidRDefault="003368F5" w:rsidP="003368F5">
      <w:pPr>
        <w:spacing w:before="1"/>
        <w:rPr>
          <w:rFonts w:ascii="Times New Roman" w:hAnsi="Times New Roman" w:cs="Times New Roman"/>
          <w:color w:val="FF0000"/>
          <w:spacing w:val="-4"/>
          <w:sz w:val="24"/>
          <w:szCs w:val="24"/>
        </w:rPr>
      </w:pPr>
    </w:p>
    <w:p w:rsidR="00A35D4A" w:rsidRDefault="00A35D4A">
      <w:r>
        <w:br w:type="page"/>
      </w:r>
    </w:p>
    <w:p w:rsidR="007A6A76" w:rsidRPr="00CE5C87" w:rsidRDefault="00CE5C87" w:rsidP="00CE5C87">
      <w:pPr>
        <w:pStyle w:val="Balk2"/>
        <w:ind w:hanging="1109"/>
      </w:pPr>
      <w:bookmarkStart w:id="19"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rsidR="00323A05" w:rsidRDefault="00323A05" w:rsidP="007A6A76">
      <w:pPr>
        <w:spacing w:line="276" w:lineRule="auto"/>
        <w:rPr>
          <w:rFonts w:ascii="Times New Roman" w:eastAsia="Times New Roman" w:hAnsi="Times New Roman" w:cs="Times New Roman"/>
          <w:color w:val="000000"/>
          <w:sz w:val="24"/>
          <w:lang w:eastAsia="tr-TR"/>
        </w:rPr>
      </w:pPr>
    </w:p>
    <w:p w:rsidR="007A6A76" w:rsidRPr="007A6A76" w:rsidRDefault="00323A05" w:rsidP="00323A05">
      <w:pPr>
        <w:spacing w:line="276" w:lineRule="auto"/>
        <w:ind w:firstLine="567"/>
        <w:rPr>
          <w:rFonts w:ascii="Times New Roman" w:hAnsi="Times New Roman" w:cs="Times New Roman"/>
          <w:b/>
          <w:bCs/>
          <w:sz w:val="24"/>
          <w:szCs w:val="24"/>
        </w:rPr>
      </w:pPr>
      <w:r w:rsidRPr="00BE5132">
        <w:rPr>
          <w:rFonts w:ascii="Times New Roman" w:eastAsia="Times New Roman" w:hAnsi="Times New Roman" w:cs="Times New Roman"/>
          <w:color w:val="000000"/>
          <w:sz w:val="24"/>
          <w:lang w:eastAsia="tr-TR"/>
        </w:rPr>
        <w:t>Stratejik planlamanın en önemli unsurlarından biri GZFT analizidir. GZFT analizi, kuruluşun kendisinin ve kuruluşu etkileyen koşulların sistemli olarak incelenmesidir. GZ kuruluş içi analiz kısmını, FT ise çevre analizi kısımlarını oluşturur. GZFT analizinde iç paydaşların görüşlerine ağırlık verecek ve kurum içi katılımı en üst seviyede sağlayacak bir yöntem kullanılmıştır.</w:t>
      </w:r>
    </w:p>
    <w:p w:rsidR="007A6A76" w:rsidRPr="007A6A76" w:rsidRDefault="007A6A76" w:rsidP="004143F0">
      <w:pPr>
        <w:spacing w:line="276"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Okul</w:t>
      </w:r>
      <w:r w:rsidR="00323A05">
        <w:rPr>
          <w:rFonts w:ascii="Times New Roman" w:hAnsi="Times New Roman" w:cs="Times New Roman"/>
          <w:sz w:val="24"/>
          <w:szCs w:val="24"/>
        </w:rPr>
        <w:t>umuzun</w:t>
      </w:r>
      <w:r w:rsidRPr="007A6A76">
        <w:rPr>
          <w:rFonts w:ascii="Times New Roman" w:hAnsi="Times New Roman" w:cs="Times New Roman"/>
          <w:sz w:val="24"/>
          <w:szCs w:val="24"/>
        </w:rPr>
        <w:t xml:space="preserve"> güçlü ve zayıf yönleri ile okul dışında oluşabilecek fırsatlar ve tehditler belirlenmiştir.</w:t>
      </w:r>
    </w:p>
    <w:p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4143F0" w:rsidTr="009152DA">
        <w:trPr>
          <w:trHeight w:val="454"/>
          <w:jc w:val="center"/>
        </w:trPr>
        <w:tc>
          <w:tcPr>
            <w:tcW w:w="9752" w:type="dxa"/>
            <w:gridSpan w:val="2"/>
            <w:shd w:val="clear" w:color="auto" w:fill="92CDDC" w:themeFill="accent5" w:themeFillTint="99"/>
            <w:vAlign w:val="center"/>
          </w:tcPr>
          <w:p w:rsidR="007A6A76" w:rsidRPr="004143F0" w:rsidRDefault="007A6A76" w:rsidP="006A1BF7">
            <w:pPr>
              <w:pStyle w:val="TableParagraph"/>
              <w:spacing w:before="2" w:line="212" w:lineRule="exact"/>
              <w:ind w:left="107"/>
              <w:jc w:val="center"/>
              <w:rPr>
                <w:rFonts w:ascii="Times New Roman" w:hAnsi="Times New Roman" w:cs="Times New Roman"/>
                <w:b/>
                <w:sz w:val="24"/>
                <w:szCs w:val="24"/>
              </w:rPr>
            </w:pPr>
            <w:r w:rsidRPr="004143F0">
              <w:rPr>
                <w:rFonts w:ascii="Times New Roman" w:hAnsi="Times New Roman" w:cs="Times New Roman"/>
                <w:b/>
                <w:spacing w:val="-2"/>
                <w:sz w:val="24"/>
                <w:szCs w:val="24"/>
              </w:rPr>
              <w:t>İç</w:t>
            </w:r>
            <w:r w:rsidRPr="004143F0">
              <w:rPr>
                <w:rFonts w:ascii="Times New Roman" w:hAnsi="Times New Roman" w:cs="Times New Roman"/>
                <w:b/>
                <w:spacing w:val="-9"/>
                <w:sz w:val="24"/>
                <w:szCs w:val="24"/>
              </w:rPr>
              <w:t xml:space="preserve"> </w:t>
            </w:r>
            <w:r w:rsidRPr="004143F0">
              <w:rPr>
                <w:rFonts w:ascii="Times New Roman" w:hAnsi="Times New Roman" w:cs="Times New Roman"/>
                <w:b/>
                <w:spacing w:val="-2"/>
                <w:sz w:val="24"/>
                <w:szCs w:val="24"/>
              </w:rPr>
              <w:t>Çevre</w:t>
            </w:r>
          </w:p>
        </w:tc>
      </w:tr>
      <w:tr w:rsidR="007A6A76" w:rsidRPr="004143F0" w:rsidTr="009152DA">
        <w:trPr>
          <w:trHeight w:val="454"/>
          <w:jc w:val="center"/>
        </w:trPr>
        <w:tc>
          <w:tcPr>
            <w:tcW w:w="4808" w:type="dxa"/>
            <w:shd w:val="clear" w:color="auto" w:fill="DAEEF3" w:themeFill="accent5" w:themeFillTint="33"/>
            <w:vAlign w:val="center"/>
          </w:tcPr>
          <w:p w:rsidR="007A6A76" w:rsidRPr="004143F0" w:rsidRDefault="007A6A76" w:rsidP="007A6A76">
            <w:pPr>
              <w:jc w:val="center"/>
              <w:rPr>
                <w:rFonts w:ascii="Times New Roman" w:hAnsi="Times New Roman" w:cs="Times New Roman"/>
                <w:sz w:val="24"/>
                <w:szCs w:val="24"/>
              </w:rPr>
            </w:pPr>
            <w:r w:rsidRPr="004143F0">
              <w:rPr>
                <w:rFonts w:ascii="Times New Roman" w:hAnsi="Times New Roman" w:cs="Times New Roman"/>
                <w:sz w:val="24"/>
                <w:szCs w:val="24"/>
              </w:rPr>
              <w:t>Güçlü Yönler</w:t>
            </w:r>
          </w:p>
        </w:tc>
        <w:tc>
          <w:tcPr>
            <w:tcW w:w="4944" w:type="dxa"/>
            <w:shd w:val="clear" w:color="auto" w:fill="DAEEF3" w:themeFill="accent5" w:themeFillTint="33"/>
            <w:vAlign w:val="center"/>
          </w:tcPr>
          <w:p w:rsidR="007A6A76" w:rsidRPr="004143F0" w:rsidRDefault="007A6A76" w:rsidP="007A6A76">
            <w:pPr>
              <w:jc w:val="center"/>
              <w:rPr>
                <w:rFonts w:ascii="Times New Roman" w:hAnsi="Times New Roman" w:cs="Times New Roman"/>
                <w:sz w:val="24"/>
                <w:szCs w:val="24"/>
              </w:rPr>
            </w:pPr>
            <w:r w:rsidRPr="004143F0">
              <w:rPr>
                <w:rFonts w:ascii="Times New Roman" w:hAnsi="Times New Roman" w:cs="Times New Roman"/>
                <w:sz w:val="24"/>
                <w:szCs w:val="24"/>
              </w:rPr>
              <w:t>Zayıf Yönler</w:t>
            </w:r>
          </w:p>
        </w:tc>
      </w:tr>
      <w:tr w:rsidR="007A6A76" w:rsidRPr="004143F0" w:rsidTr="009152DA">
        <w:trPr>
          <w:trHeight w:val="454"/>
          <w:jc w:val="center"/>
        </w:trPr>
        <w:tc>
          <w:tcPr>
            <w:tcW w:w="4808" w:type="dxa"/>
            <w:vAlign w:val="center"/>
          </w:tcPr>
          <w:p w:rsidR="007A6A76" w:rsidRPr="004143F0" w:rsidRDefault="00323A05"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Öğrencilerin kullanımına ve sosyalleşmesine yönelik çok sayıda sosyal, kültürel, sanatsal ve sportif imkânların bulunması</w:t>
            </w:r>
          </w:p>
        </w:tc>
        <w:tc>
          <w:tcPr>
            <w:tcW w:w="4944" w:type="dxa"/>
            <w:vAlign w:val="center"/>
          </w:tcPr>
          <w:p w:rsidR="007A6A76" w:rsidRPr="004143F0" w:rsidRDefault="00323A05"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Taşımalı Öğrencilerin velilerine erişimin güç olması</w:t>
            </w:r>
          </w:p>
        </w:tc>
      </w:tr>
      <w:tr w:rsidR="007A6A76" w:rsidRPr="004143F0" w:rsidTr="009152DA">
        <w:trPr>
          <w:trHeight w:val="454"/>
          <w:jc w:val="center"/>
        </w:trPr>
        <w:tc>
          <w:tcPr>
            <w:tcW w:w="4808" w:type="dxa"/>
            <w:vAlign w:val="center"/>
          </w:tcPr>
          <w:p w:rsidR="007A6A76" w:rsidRPr="004143F0" w:rsidRDefault="00323A05"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Nitelikli ve düzenli eğitim ve etkinlikler düzenlenmesi</w:t>
            </w:r>
          </w:p>
        </w:tc>
        <w:tc>
          <w:tcPr>
            <w:tcW w:w="4944" w:type="dxa"/>
            <w:vAlign w:val="center"/>
          </w:tcPr>
          <w:p w:rsidR="007A6A76" w:rsidRPr="004143F0" w:rsidRDefault="00323A05"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Veli- okul işbirliğinin istenilen düzeyde olmaması</w:t>
            </w:r>
          </w:p>
        </w:tc>
      </w:tr>
      <w:tr w:rsidR="007A6A76" w:rsidRPr="004143F0" w:rsidTr="009152DA">
        <w:trPr>
          <w:trHeight w:val="454"/>
          <w:jc w:val="center"/>
        </w:trPr>
        <w:tc>
          <w:tcPr>
            <w:tcW w:w="4808" w:type="dxa"/>
            <w:vAlign w:val="center"/>
          </w:tcPr>
          <w:p w:rsidR="00323A05" w:rsidRPr="004143F0" w:rsidRDefault="00323A05" w:rsidP="00323A05">
            <w:pPr>
              <w:widowControl/>
              <w:autoSpaceDE/>
              <w:autoSpaceDN/>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 xml:space="preserve">Kurum yöneticilerinin deneyimli ve işbirliğine yatkın olması </w:t>
            </w:r>
          </w:p>
          <w:p w:rsidR="007A6A76" w:rsidRPr="004143F0" w:rsidRDefault="007A6A76" w:rsidP="006A1BF7">
            <w:pPr>
              <w:pStyle w:val="TableParagraph"/>
              <w:rPr>
                <w:rFonts w:ascii="Times New Roman" w:hAnsi="Times New Roman" w:cs="Times New Roman"/>
                <w:sz w:val="24"/>
                <w:szCs w:val="24"/>
              </w:rPr>
            </w:pPr>
          </w:p>
        </w:tc>
        <w:tc>
          <w:tcPr>
            <w:tcW w:w="4944" w:type="dxa"/>
            <w:vAlign w:val="center"/>
          </w:tcPr>
          <w:p w:rsidR="007A6A76" w:rsidRPr="004143F0" w:rsidRDefault="00323A05"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Okul güvenliğinin yetersiz oluşu</w:t>
            </w:r>
          </w:p>
        </w:tc>
      </w:tr>
      <w:tr w:rsidR="007A6A76" w:rsidRPr="004143F0" w:rsidTr="009152DA">
        <w:trPr>
          <w:trHeight w:val="454"/>
          <w:jc w:val="center"/>
        </w:trPr>
        <w:tc>
          <w:tcPr>
            <w:tcW w:w="4808" w:type="dxa"/>
            <w:vAlign w:val="center"/>
          </w:tcPr>
          <w:p w:rsidR="007A6A76" w:rsidRPr="004143F0" w:rsidRDefault="00323A05"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Velilerimiz eğitim sürecinde öğretmenlerimizle ve okul yönetimi ile iş birliği içinde olması</w:t>
            </w:r>
          </w:p>
        </w:tc>
        <w:tc>
          <w:tcPr>
            <w:tcW w:w="4944" w:type="dxa"/>
            <w:vAlign w:val="center"/>
          </w:tcPr>
          <w:p w:rsidR="007A6A76" w:rsidRPr="004143F0" w:rsidRDefault="00C7073F"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Okulun spor salonunun olmaması</w:t>
            </w:r>
          </w:p>
        </w:tc>
      </w:tr>
      <w:tr w:rsidR="007A6A76" w:rsidRPr="004143F0" w:rsidTr="009152DA">
        <w:trPr>
          <w:trHeight w:val="454"/>
          <w:jc w:val="center"/>
        </w:trPr>
        <w:tc>
          <w:tcPr>
            <w:tcW w:w="4808" w:type="dxa"/>
            <w:vAlign w:val="center"/>
          </w:tcPr>
          <w:p w:rsidR="007A6A76" w:rsidRPr="004143F0" w:rsidRDefault="00323A05"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Okul binamızın düzenli, temiz ve bütün imkânlarının yeterli olması</w:t>
            </w:r>
          </w:p>
        </w:tc>
        <w:tc>
          <w:tcPr>
            <w:tcW w:w="4944" w:type="dxa"/>
            <w:vAlign w:val="center"/>
          </w:tcPr>
          <w:p w:rsidR="007A6A76" w:rsidRPr="004143F0" w:rsidRDefault="00C7073F"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Sosyal kültürel faaliyetlerin az olması</w:t>
            </w:r>
          </w:p>
        </w:tc>
      </w:tr>
      <w:tr w:rsidR="007A6A76" w:rsidRPr="004143F0" w:rsidTr="009152DA">
        <w:trPr>
          <w:trHeight w:val="454"/>
          <w:jc w:val="center"/>
        </w:trPr>
        <w:tc>
          <w:tcPr>
            <w:tcW w:w="4808" w:type="dxa"/>
            <w:vAlign w:val="center"/>
          </w:tcPr>
          <w:p w:rsidR="007A6A76" w:rsidRPr="004143F0" w:rsidRDefault="00323A05"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Bilişim altyapısının olması ve kullanılması</w:t>
            </w:r>
          </w:p>
        </w:tc>
        <w:tc>
          <w:tcPr>
            <w:tcW w:w="4944" w:type="dxa"/>
            <w:vAlign w:val="center"/>
          </w:tcPr>
          <w:p w:rsidR="007A6A76" w:rsidRPr="004143F0" w:rsidRDefault="00C7073F"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Velilerin okulda yapılan toplantılara katılımın az olması</w:t>
            </w:r>
          </w:p>
        </w:tc>
      </w:tr>
      <w:tr w:rsidR="007A6A76" w:rsidRPr="004143F0" w:rsidTr="009152DA">
        <w:trPr>
          <w:trHeight w:val="454"/>
          <w:jc w:val="center"/>
        </w:trPr>
        <w:tc>
          <w:tcPr>
            <w:tcW w:w="4808" w:type="dxa"/>
            <w:vAlign w:val="center"/>
          </w:tcPr>
          <w:p w:rsidR="007A6A76" w:rsidRPr="004143F0" w:rsidRDefault="00323A05"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Yönetim süreçleri içerisinde öğretmenlerimizin, öğrencilerimizin ve velilerimizin görüşleri alınarak başarılı bir yönetim süreci olması</w:t>
            </w:r>
          </w:p>
        </w:tc>
        <w:tc>
          <w:tcPr>
            <w:tcW w:w="4944" w:type="dxa"/>
            <w:vAlign w:val="center"/>
          </w:tcPr>
          <w:p w:rsidR="007A6A76" w:rsidRPr="004143F0" w:rsidRDefault="007A6A76" w:rsidP="006A1BF7">
            <w:pPr>
              <w:pStyle w:val="TableParagraph"/>
              <w:rPr>
                <w:rFonts w:ascii="Times New Roman" w:hAnsi="Times New Roman" w:cs="Times New Roman"/>
                <w:sz w:val="24"/>
                <w:szCs w:val="24"/>
              </w:rPr>
            </w:pPr>
          </w:p>
        </w:tc>
      </w:tr>
      <w:tr w:rsidR="00323A05" w:rsidRPr="004143F0" w:rsidTr="009152DA">
        <w:trPr>
          <w:trHeight w:val="454"/>
          <w:jc w:val="center"/>
        </w:trPr>
        <w:tc>
          <w:tcPr>
            <w:tcW w:w="4808" w:type="dxa"/>
            <w:vAlign w:val="center"/>
          </w:tcPr>
          <w:p w:rsidR="00323A05" w:rsidRPr="004143F0" w:rsidRDefault="00C7073F"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Deneyimli ve donanımlı</w:t>
            </w:r>
            <w:r w:rsidR="00323A05" w:rsidRPr="004143F0">
              <w:rPr>
                <w:rFonts w:ascii="Times New Roman" w:hAnsi="Times New Roman" w:cs="Times New Roman"/>
                <w:sz w:val="24"/>
                <w:szCs w:val="24"/>
              </w:rPr>
              <w:t xml:space="preserve"> bir eğitim kadrosunun olması </w:t>
            </w:r>
          </w:p>
        </w:tc>
        <w:tc>
          <w:tcPr>
            <w:tcW w:w="4944" w:type="dxa"/>
            <w:vAlign w:val="center"/>
          </w:tcPr>
          <w:p w:rsidR="00323A05" w:rsidRPr="004143F0" w:rsidRDefault="00323A05" w:rsidP="006A1BF7">
            <w:pPr>
              <w:pStyle w:val="TableParagraph"/>
              <w:rPr>
                <w:rFonts w:ascii="Times New Roman" w:hAnsi="Times New Roman" w:cs="Times New Roman"/>
                <w:sz w:val="24"/>
                <w:szCs w:val="24"/>
              </w:rPr>
            </w:pPr>
          </w:p>
        </w:tc>
      </w:tr>
      <w:tr w:rsidR="007A6A76" w:rsidRPr="004143F0" w:rsidTr="009152DA">
        <w:trPr>
          <w:trHeight w:val="454"/>
          <w:jc w:val="center"/>
        </w:trPr>
        <w:tc>
          <w:tcPr>
            <w:tcW w:w="9752" w:type="dxa"/>
            <w:gridSpan w:val="2"/>
            <w:shd w:val="clear" w:color="auto" w:fill="92CDDC" w:themeFill="accent5" w:themeFillTint="99"/>
            <w:vAlign w:val="center"/>
          </w:tcPr>
          <w:p w:rsidR="007A6A76" w:rsidRPr="004143F0" w:rsidRDefault="007A6A76" w:rsidP="006A1BF7">
            <w:pPr>
              <w:pStyle w:val="TableParagraph"/>
              <w:spacing w:before="2" w:line="212" w:lineRule="exact"/>
              <w:ind w:left="107"/>
              <w:jc w:val="center"/>
              <w:rPr>
                <w:rFonts w:ascii="Times New Roman" w:hAnsi="Times New Roman" w:cs="Times New Roman"/>
                <w:b/>
                <w:sz w:val="24"/>
                <w:szCs w:val="24"/>
              </w:rPr>
            </w:pPr>
            <w:r w:rsidRPr="004143F0">
              <w:rPr>
                <w:rFonts w:ascii="Times New Roman" w:hAnsi="Times New Roman" w:cs="Times New Roman"/>
                <w:b/>
                <w:spacing w:val="-2"/>
                <w:sz w:val="24"/>
                <w:szCs w:val="24"/>
              </w:rPr>
              <w:t>Dış</w:t>
            </w:r>
            <w:r w:rsidRPr="004143F0">
              <w:rPr>
                <w:rFonts w:ascii="Times New Roman" w:hAnsi="Times New Roman" w:cs="Times New Roman"/>
                <w:b/>
                <w:spacing w:val="-9"/>
                <w:sz w:val="24"/>
                <w:szCs w:val="24"/>
              </w:rPr>
              <w:t xml:space="preserve"> </w:t>
            </w:r>
            <w:r w:rsidRPr="004143F0">
              <w:rPr>
                <w:rFonts w:ascii="Times New Roman" w:hAnsi="Times New Roman" w:cs="Times New Roman"/>
                <w:b/>
                <w:spacing w:val="-2"/>
                <w:sz w:val="24"/>
                <w:szCs w:val="24"/>
              </w:rPr>
              <w:t>Çevre</w:t>
            </w:r>
          </w:p>
        </w:tc>
      </w:tr>
      <w:tr w:rsidR="007A6A76" w:rsidRPr="004143F0" w:rsidTr="009152DA">
        <w:trPr>
          <w:trHeight w:val="454"/>
          <w:jc w:val="center"/>
        </w:trPr>
        <w:tc>
          <w:tcPr>
            <w:tcW w:w="4808" w:type="dxa"/>
            <w:shd w:val="clear" w:color="auto" w:fill="DAEEF3" w:themeFill="accent5" w:themeFillTint="33"/>
            <w:vAlign w:val="center"/>
          </w:tcPr>
          <w:p w:rsidR="007A6A76" w:rsidRPr="004143F0" w:rsidRDefault="007A6A76" w:rsidP="006A1BF7">
            <w:pPr>
              <w:pStyle w:val="TableParagraph"/>
              <w:spacing w:before="6" w:line="209" w:lineRule="exact"/>
              <w:ind w:left="107"/>
              <w:jc w:val="center"/>
              <w:rPr>
                <w:rFonts w:ascii="Times New Roman" w:hAnsi="Times New Roman" w:cs="Times New Roman"/>
                <w:sz w:val="24"/>
                <w:szCs w:val="24"/>
              </w:rPr>
            </w:pPr>
            <w:r w:rsidRPr="004143F0">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7A6A76" w:rsidRPr="004143F0" w:rsidRDefault="007A6A76" w:rsidP="006A1BF7">
            <w:pPr>
              <w:pStyle w:val="TableParagraph"/>
              <w:spacing w:before="6" w:line="209" w:lineRule="exact"/>
              <w:ind w:left="106"/>
              <w:jc w:val="center"/>
              <w:rPr>
                <w:rFonts w:ascii="Times New Roman" w:hAnsi="Times New Roman" w:cs="Times New Roman"/>
                <w:sz w:val="24"/>
                <w:szCs w:val="24"/>
              </w:rPr>
            </w:pPr>
            <w:r w:rsidRPr="004143F0">
              <w:rPr>
                <w:rFonts w:ascii="Times New Roman" w:hAnsi="Times New Roman" w:cs="Times New Roman"/>
                <w:spacing w:val="-2"/>
                <w:sz w:val="24"/>
                <w:szCs w:val="24"/>
              </w:rPr>
              <w:t>Tehditler</w:t>
            </w:r>
          </w:p>
        </w:tc>
      </w:tr>
      <w:tr w:rsidR="007A6A76" w:rsidRPr="004143F0" w:rsidTr="009152DA">
        <w:trPr>
          <w:trHeight w:val="454"/>
          <w:jc w:val="center"/>
        </w:trPr>
        <w:tc>
          <w:tcPr>
            <w:tcW w:w="4808" w:type="dxa"/>
            <w:vAlign w:val="center"/>
          </w:tcPr>
          <w:p w:rsidR="007A6A76" w:rsidRPr="004143F0" w:rsidRDefault="00E13CAE"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Okulumuzda sosyal ve kültürel faaliyetlerin önemsenmesi</w:t>
            </w:r>
          </w:p>
        </w:tc>
        <w:tc>
          <w:tcPr>
            <w:tcW w:w="4944" w:type="dxa"/>
            <w:vAlign w:val="center"/>
          </w:tcPr>
          <w:p w:rsidR="007A6A76" w:rsidRPr="004143F0" w:rsidRDefault="00E80A2F"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Güvenlik Problemi</w:t>
            </w:r>
          </w:p>
        </w:tc>
      </w:tr>
      <w:tr w:rsidR="007A6A76" w:rsidRPr="004143F0" w:rsidTr="009152DA">
        <w:trPr>
          <w:trHeight w:val="454"/>
          <w:jc w:val="center"/>
        </w:trPr>
        <w:tc>
          <w:tcPr>
            <w:tcW w:w="4808" w:type="dxa"/>
            <w:vAlign w:val="center"/>
          </w:tcPr>
          <w:p w:rsidR="007A6A76" w:rsidRPr="004143F0" w:rsidRDefault="00E13CAE"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Taşımalı eğitim sisteminin uygulanması</w:t>
            </w:r>
          </w:p>
        </w:tc>
        <w:tc>
          <w:tcPr>
            <w:tcW w:w="4944" w:type="dxa"/>
            <w:vAlign w:val="center"/>
          </w:tcPr>
          <w:p w:rsidR="007A6A76" w:rsidRPr="004143F0" w:rsidRDefault="00E80A2F"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Velilerin eğitim sistemine yetersiz katkısı</w:t>
            </w:r>
          </w:p>
        </w:tc>
      </w:tr>
      <w:tr w:rsidR="007A6A76" w:rsidRPr="004143F0" w:rsidTr="009152DA">
        <w:trPr>
          <w:trHeight w:val="454"/>
          <w:jc w:val="center"/>
        </w:trPr>
        <w:tc>
          <w:tcPr>
            <w:tcW w:w="4808" w:type="dxa"/>
            <w:vAlign w:val="center"/>
          </w:tcPr>
          <w:p w:rsidR="007A6A76" w:rsidRPr="004143F0" w:rsidRDefault="00E13CAE"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Bakanlığımızın teknolojik alt yapısını geliştirmesi</w:t>
            </w:r>
          </w:p>
        </w:tc>
        <w:tc>
          <w:tcPr>
            <w:tcW w:w="4944" w:type="dxa"/>
            <w:vAlign w:val="center"/>
          </w:tcPr>
          <w:p w:rsidR="007A6A76" w:rsidRPr="004143F0" w:rsidRDefault="00E80A2F"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Parçalanmış aile sayısının fazla olması</w:t>
            </w:r>
          </w:p>
        </w:tc>
      </w:tr>
      <w:tr w:rsidR="007A6A76" w:rsidRPr="004143F0" w:rsidTr="009152DA">
        <w:trPr>
          <w:trHeight w:val="454"/>
          <w:jc w:val="center"/>
        </w:trPr>
        <w:tc>
          <w:tcPr>
            <w:tcW w:w="4808" w:type="dxa"/>
            <w:vAlign w:val="center"/>
          </w:tcPr>
          <w:p w:rsidR="007A6A76" w:rsidRPr="004143F0" w:rsidRDefault="00E13CAE"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Ders kitaplarının ücretsiz dağıtılması</w:t>
            </w:r>
          </w:p>
        </w:tc>
        <w:tc>
          <w:tcPr>
            <w:tcW w:w="4944" w:type="dxa"/>
            <w:vAlign w:val="center"/>
          </w:tcPr>
          <w:p w:rsidR="007A6A76" w:rsidRPr="004143F0" w:rsidRDefault="00E80A2F"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Bilinçsiz Sosyal medya kullanımının olması</w:t>
            </w:r>
          </w:p>
        </w:tc>
      </w:tr>
      <w:tr w:rsidR="007A6A76" w:rsidRPr="004143F0" w:rsidTr="009152DA">
        <w:trPr>
          <w:trHeight w:val="454"/>
          <w:jc w:val="center"/>
        </w:trPr>
        <w:tc>
          <w:tcPr>
            <w:tcW w:w="4808" w:type="dxa"/>
            <w:vAlign w:val="center"/>
          </w:tcPr>
          <w:p w:rsidR="007A6A76" w:rsidRPr="004143F0" w:rsidRDefault="00E13CAE"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Engelli bireylere yönelik okulumuzda asansör ve rampaların olması</w:t>
            </w:r>
          </w:p>
        </w:tc>
        <w:tc>
          <w:tcPr>
            <w:tcW w:w="4944" w:type="dxa"/>
            <w:vAlign w:val="center"/>
          </w:tcPr>
          <w:p w:rsidR="007A6A76" w:rsidRPr="004143F0" w:rsidRDefault="00E80A2F"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Başarılı öğrencilerin çevre okullara nakil olması</w:t>
            </w:r>
          </w:p>
        </w:tc>
      </w:tr>
      <w:tr w:rsidR="007A6A76" w:rsidRPr="004143F0" w:rsidTr="009152DA">
        <w:trPr>
          <w:trHeight w:val="454"/>
          <w:jc w:val="center"/>
        </w:trPr>
        <w:tc>
          <w:tcPr>
            <w:tcW w:w="4808" w:type="dxa"/>
            <w:vAlign w:val="center"/>
          </w:tcPr>
          <w:p w:rsidR="007A6A76" w:rsidRPr="004143F0" w:rsidRDefault="00E13CAE"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Servislerin varlığı</w:t>
            </w:r>
          </w:p>
        </w:tc>
        <w:tc>
          <w:tcPr>
            <w:tcW w:w="4944" w:type="dxa"/>
            <w:vAlign w:val="center"/>
          </w:tcPr>
          <w:p w:rsidR="007A6A76" w:rsidRPr="004143F0" w:rsidRDefault="007A6A76" w:rsidP="006A1BF7">
            <w:pPr>
              <w:pStyle w:val="TableParagraph"/>
              <w:rPr>
                <w:rFonts w:ascii="Times New Roman" w:hAnsi="Times New Roman" w:cs="Times New Roman"/>
                <w:sz w:val="24"/>
                <w:szCs w:val="24"/>
              </w:rPr>
            </w:pPr>
          </w:p>
        </w:tc>
      </w:tr>
    </w:tbl>
    <w:p w:rsidR="00FA03B2" w:rsidRPr="00CE5C87" w:rsidRDefault="00CE5C87" w:rsidP="00CE5C87">
      <w:pPr>
        <w:pStyle w:val="Balk2"/>
        <w:ind w:hanging="1109"/>
      </w:pPr>
      <w:bookmarkStart w:id="20" w:name="_Toc164264129"/>
      <w:r>
        <w:lastRenderedPageBreak/>
        <w:t xml:space="preserve">2.10 </w:t>
      </w:r>
      <w:r w:rsidR="00FA03B2" w:rsidRPr="00CE5C87">
        <w:t>Tespit ve İhtiyaçların Belirlenmesi</w:t>
      </w:r>
      <w:bookmarkEnd w:id="20"/>
    </w:p>
    <w:p w:rsidR="00FA03B2" w:rsidRPr="00FA03B2" w:rsidRDefault="00FA03B2" w:rsidP="00FA03B2">
      <w:pPr>
        <w:spacing w:line="276" w:lineRule="auto"/>
        <w:rPr>
          <w:rFonts w:ascii="Times New Roman" w:hAnsi="Times New Roman" w:cs="Times New Roman"/>
          <w:sz w:val="24"/>
          <w:szCs w:val="24"/>
        </w:rPr>
      </w:pPr>
    </w:p>
    <w:tbl>
      <w:tblPr>
        <w:tblStyle w:val="AkListe-Vurgu5"/>
        <w:tblW w:w="0" w:type="auto"/>
        <w:tblLook w:val="00A0" w:firstRow="1" w:lastRow="0" w:firstColumn="1" w:lastColumn="0" w:noHBand="0" w:noVBand="0"/>
      </w:tblPr>
      <w:tblGrid>
        <w:gridCol w:w="1902"/>
        <w:gridCol w:w="3239"/>
        <w:gridCol w:w="4147"/>
      </w:tblGrid>
      <w:tr w:rsidR="004143F0" w:rsidRPr="004143F0" w:rsidTr="004143F0">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0" w:type="auto"/>
          </w:tcPr>
          <w:p w:rsidR="004143F0" w:rsidRPr="004143F0" w:rsidRDefault="004143F0" w:rsidP="004143F0">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 xml:space="preserve">DURUM ANALİZİ </w:t>
            </w:r>
          </w:p>
          <w:p w:rsidR="004143F0" w:rsidRPr="004143F0" w:rsidRDefault="004143F0" w:rsidP="004143F0">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AŞAMALARI</w:t>
            </w:r>
          </w:p>
        </w:tc>
        <w:tc>
          <w:tcPr>
            <w:cnfStyle w:val="000010000000" w:firstRow="0" w:lastRow="0" w:firstColumn="0" w:lastColumn="0" w:oddVBand="1"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TESPİTLER/SORUN ALANLAR</w:t>
            </w:r>
          </w:p>
        </w:tc>
        <w:tc>
          <w:tcPr>
            <w:tcW w:w="0" w:type="auto"/>
          </w:tcPr>
          <w:p w:rsidR="004143F0" w:rsidRPr="004143F0" w:rsidRDefault="004143F0" w:rsidP="0066010D">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3F0">
              <w:rPr>
                <w:rFonts w:ascii="Times New Roman" w:hAnsi="Times New Roman" w:cs="Times New Roman"/>
                <w:sz w:val="24"/>
                <w:szCs w:val="24"/>
              </w:rPr>
              <w:t>İHTİYAÇLAR/GELİŞİM ALANLARI</w:t>
            </w:r>
          </w:p>
        </w:tc>
      </w:tr>
      <w:tr w:rsidR="004143F0" w:rsidRPr="004143F0" w:rsidTr="004143F0">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Üst politika belgeleri analizi</w:t>
            </w:r>
          </w:p>
        </w:tc>
        <w:tc>
          <w:tcPr>
            <w:cnfStyle w:val="000010000000" w:firstRow="0" w:lastRow="0" w:firstColumn="0" w:lastColumn="0" w:oddVBand="1"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p>
        </w:tc>
        <w:tc>
          <w:tcPr>
            <w:tcW w:w="0" w:type="auto"/>
          </w:tcPr>
          <w:p w:rsidR="004143F0" w:rsidRPr="004143F0" w:rsidRDefault="004143F0" w:rsidP="0066010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3F0">
              <w:rPr>
                <w:rFonts w:ascii="Times New Roman" w:hAnsi="Times New Roman" w:cs="Times New Roman"/>
                <w:sz w:val="24"/>
                <w:szCs w:val="24"/>
              </w:rPr>
              <w:t>• Stratejik Plan hazırlama, performans programı ve faaliyet raporu hazırlama, stratejik yönetim süreci ile ilgili diğer iş ve işlemle</w:t>
            </w:r>
          </w:p>
        </w:tc>
      </w:tr>
      <w:tr w:rsidR="004143F0" w:rsidRPr="004143F0" w:rsidTr="004143F0">
        <w:trPr>
          <w:trHeight w:val="375"/>
        </w:trPr>
        <w:tc>
          <w:tcPr>
            <w:cnfStyle w:val="001000000000" w:firstRow="0" w:lastRow="0" w:firstColumn="1" w:lastColumn="0" w:oddVBand="0"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Paydaş analizi</w:t>
            </w:r>
          </w:p>
        </w:tc>
        <w:tc>
          <w:tcPr>
            <w:cnfStyle w:val="000010000000" w:firstRow="0" w:lastRow="0" w:firstColumn="0" w:lastColumn="0" w:oddVBand="1"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 xml:space="preserve">• Paydaşların çeşitliliği ve paydaş kitlesinin nicel büyüklüğü </w:t>
            </w:r>
          </w:p>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 İdarenin sorumluluk ve yetki alanı dışında paydaş beklentilerinin bulunması</w:t>
            </w:r>
          </w:p>
        </w:tc>
        <w:tc>
          <w:tcPr>
            <w:tcW w:w="0" w:type="auto"/>
          </w:tcPr>
          <w:p w:rsidR="004143F0" w:rsidRPr="004143F0" w:rsidRDefault="004143F0" w:rsidP="004143F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3F0">
              <w:rPr>
                <w:rFonts w:ascii="Times New Roman" w:hAnsi="Times New Roman" w:cs="Times New Roman"/>
                <w:sz w:val="24"/>
                <w:szCs w:val="24"/>
              </w:rPr>
              <w:t>• Paydaşların idareden beklentilerinin faaliyet alanlarıyla uyumu sağlamalı, plan döneminde kurumsal faaliyetler hakkında paydaşlara düzenli bilgilendirme yapılması</w:t>
            </w:r>
          </w:p>
        </w:tc>
      </w:tr>
      <w:tr w:rsidR="004143F0" w:rsidRPr="004143F0" w:rsidTr="004143F0">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İnsan kaynakları yetkinlik analizi</w:t>
            </w:r>
          </w:p>
        </w:tc>
        <w:tc>
          <w:tcPr>
            <w:cnfStyle w:val="000010000000" w:firstRow="0" w:lastRow="0" w:firstColumn="0" w:lastColumn="0" w:oddVBand="1"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 Ulaşılabilir imkânlar ve doğal koşullar nedeniyle öğretmenlerin il merkezini ve belirli ilçeleri tercih etmeleri</w:t>
            </w:r>
          </w:p>
        </w:tc>
        <w:tc>
          <w:tcPr>
            <w:tcW w:w="0" w:type="auto"/>
          </w:tcPr>
          <w:p w:rsidR="004143F0" w:rsidRPr="004143F0" w:rsidRDefault="004143F0" w:rsidP="0066010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3F0">
              <w:rPr>
                <w:rFonts w:ascii="Times New Roman" w:hAnsi="Times New Roman" w:cs="Times New Roman"/>
                <w:sz w:val="24"/>
                <w:szCs w:val="24"/>
              </w:rPr>
              <w:t xml:space="preserve">• Atama ve yer değiştirme döneminde daha az tercih edilen ilçelerde öğretmenlere yönelik sosyal/kültürel faaliyetlere, </w:t>
            </w:r>
            <w:proofErr w:type="gramStart"/>
            <w:r w:rsidRPr="004143F0">
              <w:rPr>
                <w:rFonts w:ascii="Times New Roman" w:hAnsi="Times New Roman" w:cs="Times New Roman"/>
                <w:sz w:val="24"/>
                <w:szCs w:val="24"/>
              </w:rPr>
              <w:t>motivasyon</w:t>
            </w:r>
            <w:proofErr w:type="gramEnd"/>
            <w:r w:rsidRPr="004143F0">
              <w:rPr>
                <w:rFonts w:ascii="Times New Roman" w:hAnsi="Times New Roman" w:cs="Times New Roman"/>
                <w:sz w:val="24"/>
                <w:szCs w:val="24"/>
              </w:rPr>
              <w:t xml:space="preserve"> çalışmalarına daha az önem verilmesi</w:t>
            </w:r>
          </w:p>
        </w:tc>
      </w:tr>
      <w:tr w:rsidR="004143F0" w:rsidRPr="004143F0" w:rsidTr="004143F0">
        <w:trPr>
          <w:trHeight w:val="359"/>
        </w:trPr>
        <w:tc>
          <w:tcPr>
            <w:cnfStyle w:val="001000000000" w:firstRow="0" w:lastRow="0" w:firstColumn="1" w:lastColumn="0" w:oddVBand="0"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Kurum kültürü analizi</w:t>
            </w:r>
          </w:p>
        </w:tc>
        <w:tc>
          <w:tcPr>
            <w:cnfStyle w:val="000010000000" w:firstRow="0" w:lastRow="0" w:firstColumn="0" w:lastColumn="0" w:oddVBand="1"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 Stratejik yönetim süreci ile ilgili iş ve işlemeleri koordine edecek, nitelikli personel sayısının az olması</w:t>
            </w:r>
          </w:p>
        </w:tc>
        <w:tc>
          <w:tcPr>
            <w:tcW w:w="0" w:type="auto"/>
          </w:tcPr>
          <w:p w:rsidR="004143F0" w:rsidRPr="004143F0" w:rsidRDefault="004143F0" w:rsidP="0066010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3F0">
              <w:rPr>
                <w:rFonts w:ascii="Times New Roman" w:hAnsi="Times New Roman" w:cs="Times New Roman"/>
                <w:sz w:val="24"/>
                <w:szCs w:val="24"/>
              </w:rPr>
              <w:t xml:space="preserve">• Merkezi ve mahalli </w:t>
            </w:r>
            <w:proofErr w:type="spellStart"/>
            <w:r w:rsidRPr="004143F0">
              <w:rPr>
                <w:rFonts w:ascii="Times New Roman" w:hAnsi="Times New Roman" w:cs="Times New Roman"/>
                <w:sz w:val="24"/>
                <w:szCs w:val="24"/>
              </w:rPr>
              <w:t>hizmetiçi</w:t>
            </w:r>
            <w:proofErr w:type="spellEnd"/>
            <w:r w:rsidRPr="004143F0">
              <w:rPr>
                <w:rFonts w:ascii="Times New Roman" w:hAnsi="Times New Roman" w:cs="Times New Roman"/>
                <w:sz w:val="24"/>
                <w:szCs w:val="24"/>
              </w:rPr>
              <w:t xml:space="preserve"> eğitim faaliyetleri ile Stratejik yönetim süreci iş ve işlemlerini koordine edecek personel sayısının arttırılması</w:t>
            </w:r>
          </w:p>
        </w:tc>
      </w:tr>
      <w:tr w:rsidR="004143F0" w:rsidRPr="004143F0" w:rsidTr="004143F0">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Teknoloji ve bilişim altyapısı analizi</w:t>
            </w:r>
          </w:p>
        </w:tc>
        <w:tc>
          <w:tcPr>
            <w:cnfStyle w:val="000010000000" w:firstRow="0" w:lastRow="0" w:firstColumn="0" w:lastColumn="0" w:oddVBand="1"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 Yerel düzeyde oluşturulan istatistik sisteminin etkin şekilde kullanılmaması</w:t>
            </w:r>
          </w:p>
        </w:tc>
        <w:tc>
          <w:tcPr>
            <w:tcW w:w="0" w:type="auto"/>
          </w:tcPr>
          <w:p w:rsidR="004143F0" w:rsidRPr="004143F0" w:rsidRDefault="004143F0" w:rsidP="0066010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3F0">
              <w:rPr>
                <w:rFonts w:ascii="Times New Roman" w:hAnsi="Times New Roman" w:cs="Times New Roman"/>
                <w:sz w:val="24"/>
                <w:szCs w:val="24"/>
              </w:rPr>
              <w:t>• Yerel istatistik sisteminin etkin şekilde kullanılması için gerekli yasal düzenlemelerin yapılması</w:t>
            </w:r>
          </w:p>
        </w:tc>
      </w:tr>
      <w:tr w:rsidR="004143F0" w:rsidRPr="004143F0" w:rsidTr="004143F0">
        <w:trPr>
          <w:trHeight w:val="375"/>
        </w:trPr>
        <w:tc>
          <w:tcPr>
            <w:cnfStyle w:val="001000000000" w:firstRow="0" w:lastRow="0" w:firstColumn="1" w:lastColumn="0" w:oddVBand="0"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Mali kaynak analizi</w:t>
            </w:r>
          </w:p>
        </w:tc>
        <w:tc>
          <w:tcPr>
            <w:cnfStyle w:val="000010000000" w:firstRow="0" w:lastRow="0" w:firstColumn="0" w:lastColumn="0" w:oddVBand="1" w:evenVBand="0" w:oddHBand="0" w:evenHBand="0" w:firstRowFirstColumn="0" w:firstRowLastColumn="0" w:lastRowFirstColumn="0" w:lastRowLastColumn="0"/>
            <w:tcW w:w="0" w:type="auto"/>
          </w:tcPr>
          <w:p w:rsidR="004143F0" w:rsidRPr="004143F0" w:rsidRDefault="004143F0" w:rsidP="004143F0">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•Öngörülemeyen nedenlerden dolayı bütçede kesinti ihtimalinin yapılması</w:t>
            </w:r>
          </w:p>
        </w:tc>
        <w:tc>
          <w:tcPr>
            <w:tcW w:w="0" w:type="auto"/>
          </w:tcPr>
          <w:p w:rsidR="004143F0" w:rsidRPr="004143F0" w:rsidRDefault="004143F0" w:rsidP="0066010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3F0">
              <w:rPr>
                <w:rFonts w:ascii="Times New Roman" w:hAnsi="Times New Roman" w:cs="Times New Roman"/>
                <w:sz w:val="24"/>
                <w:szCs w:val="24"/>
              </w:rPr>
              <w:t>• Harcama planlamalarında mali kaynaklarda meydana gelecek öngörülmeyen değişikliklerin dikkate alınması</w:t>
            </w:r>
          </w:p>
        </w:tc>
      </w:tr>
    </w:tbl>
    <w:p w:rsidR="00FA03B2" w:rsidRDefault="00FA03B2" w:rsidP="0066010D">
      <w:pPr>
        <w:spacing w:line="276" w:lineRule="auto"/>
        <w:jc w:val="both"/>
      </w:pPr>
      <w:r>
        <w:br w:type="page"/>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5C0141" w:rsidRDefault="00EA3190" w:rsidP="00EA3190">
      <w:pPr>
        <w:pStyle w:val="Balk1"/>
      </w:pPr>
      <w:bookmarkStart w:id="21" w:name="_Toc164264130"/>
      <w:r>
        <w:lastRenderedPageBreak/>
        <w:t xml:space="preserve">3. </w:t>
      </w:r>
      <w:r w:rsidRPr="005C0141">
        <w:t>GELECEĞE BAKIŞ</w:t>
      </w:r>
      <w:bookmarkEnd w:id="21"/>
    </w:p>
    <w:p w:rsidR="005C0141" w:rsidRPr="005C0141" w:rsidRDefault="005C0141" w:rsidP="005C0141">
      <w:pPr>
        <w:spacing w:line="276" w:lineRule="auto"/>
        <w:rPr>
          <w:rFonts w:ascii="Times New Roman" w:hAnsi="Times New Roman" w:cs="Times New Roman"/>
          <w:b/>
          <w:bCs/>
          <w:sz w:val="24"/>
          <w:szCs w:val="24"/>
        </w:rPr>
      </w:pPr>
    </w:p>
    <w:p w:rsidR="004143F0" w:rsidRDefault="004143F0" w:rsidP="004143F0">
      <w:pPr>
        <w:ind w:firstLine="709"/>
        <w:jc w:val="both"/>
        <w:rPr>
          <w:rFonts w:ascii="Times New Roman" w:eastAsia="Calibri" w:hAnsi="Times New Roman" w:cs="Times New Roman"/>
          <w:bCs/>
          <w:sz w:val="24"/>
          <w:szCs w:val="24"/>
        </w:rPr>
      </w:pPr>
      <w:r w:rsidRPr="00D9338E">
        <w:rPr>
          <w:rFonts w:ascii="Times New Roman" w:eastAsia="Calibri" w:hAnsi="Times New Roman" w:cs="Times New Roman"/>
          <w:bCs/>
          <w:sz w:val="24"/>
          <w:szCs w:val="24"/>
        </w:rPr>
        <w:t xml:space="preserve">Stratejik planların en önemli özelliği; hedeflere ve geleceğe yönelik olması, özellikle neyin yapılacağı konusuna odaklanması ve bunun nerede, ne zaman, kim tarafından yapılacağının ayrıntılı biçimde yer almasıdır. Stratejik planlamanın başarıya ulaşması için iki önemli faktör vardır. Bunlar misyon ve vizyondur. Misyon, belirlenen amaç ve hedefler üzerinde odaklanmış bir görev duygusudur. Vizyon ise organizasyonun ulaşmak istediği amaç ve hedefleri ifade eder. </w:t>
      </w:r>
    </w:p>
    <w:p w:rsidR="004143F0" w:rsidRDefault="004143F0" w:rsidP="004143F0">
      <w:pPr>
        <w:ind w:firstLine="709"/>
        <w:jc w:val="both"/>
        <w:rPr>
          <w:rFonts w:ascii="Times New Roman" w:eastAsia="Calibri" w:hAnsi="Times New Roman" w:cs="Times New Roman"/>
          <w:bCs/>
          <w:sz w:val="24"/>
          <w:szCs w:val="24"/>
        </w:rPr>
      </w:pPr>
      <w:r w:rsidRPr="00D9338E">
        <w:rPr>
          <w:rFonts w:ascii="Times New Roman" w:eastAsia="Calibri" w:hAnsi="Times New Roman" w:cs="Times New Roman"/>
          <w:bCs/>
          <w:sz w:val="24"/>
          <w:szCs w:val="24"/>
        </w:rPr>
        <w:t xml:space="preserve">Geleceğe </w:t>
      </w:r>
      <w:r w:rsidR="007D3F0F">
        <w:rPr>
          <w:rFonts w:ascii="Times New Roman" w:eastAsia="Calibri" w:hAnsi="Times New Roman" w:cs="Times New Roman"/>
          <w:bCs/>
          <w:sz w:val="24"/>
          <w:szCs w:val="24"/>
        </w:rPr>
        <w:t>bakış</w:t>
      </w:r>
      <w:r w:rsidRPr="00D9338E">
        <w:rPr>
          <w:rFonts w:ascii="Times New Roman" w:eastAsia="Calibri" w:hAnsi="Times New Roman" w:cs="Times New Roman"/>
          <w:bCs/>
          <w:sz w:val="24"/>
          <w:szCs w:val="24"/>
        </w:rPr>
        <w:t xml:space="preserve"> bölümü, durum analizi yapıldıktan sonra stratejik planın </w:t>
      </w:r>
      <w:proofErr w:type="gramStart"/>
      <w:r w:rsidRPr="00D9338E">
        <w:rPr>
          <w:rFonts w:ascii="Times New Roman" w:eastAsia="Calibri" w:hAnsi="Times New Roman" w:cs="Times New Roman"/>
          <w:bCs/>
          <w:sz w:val="24"/>
          <w:szCs w:val="24"/>
        </w:rPr>
        <w:t>misyon</w:t>
      </w:r>
      <w:proofErr w:type="gramEnd"/>
      <w:r w:rsidRPr="00D9338E">
        <w:rPr>
          <w:rFonts w:ascii="Times New Roman" w:eastAsia="Calibri" w:hAnsi="Times New Roman" w:cs="Times New Roman"/>
          <w:bCs/>
          <w:sz w:val="24"/>
          <w:szCs w:val="24"/>
        </w:rPr>
        <w:t xml:space="preserve">, vizyon, temel değerler ile stratejik amaç ve stratejik hedeflerinin bulunduğu, nereye ulaşmak istediğimizi açıkladığımız bölümdür. Kurumumuzun </w:t>
      </w:r>
      <w:proofErr w:type="gramStart"/>
      <w:r w:rsidRPr="00D9338E">
        <w:rPr>
          <w:rFonts w:ascii="Times New Roman" w:eastAsia="Calibri" w:hAnsi="Times New Roman" w:cs="Times New Roman"/>
          <w:bCs/>
          <w:sz w:val="24"/>
          <w:szCs w:val="24"/>
        </w:rPr>
        <w:t>misyon</w:t>
      </w:r>
      <w:proofErr w:type="gramEnd"/>
      <w:r w:rsidRPr="00D9338E">
        <w:rPr>
          <w:rFonts w:ascii="Times New Roman" w:eastAsia="Calibri" w:hAnsi="Times New Roman" w:cs="Times New Roman"/>
          <w:bCs/>
          <w:sz w:val="24"/>
          <w:szCs w:val="24"/>
        </w:rPr>
        <w:t xml:space="preserve">, vizyon ve temel değerleri </w:t>
      </w:r>
      <w:r>
        <w:rPr>
          <w:rFonts w:ascii="Times New Roman" w:eastAsia="Calibri" w:hAnsi="Times New Roman" w:cs="Times New Roman"/>
          <w:bCs/>
          <w:sz w:val="24"/>
          <w:szCs w:val="24"/>
        </w:rPr>
        <w:t xml:space="preserve">Mehmet Akif Ersoy İlkokulu </w:t>
      </w:r>
      <w:r w:rsidRPr="00D9338E">
        <w:rPr>
          <w:rFonts w:ascii="Times New Roman" w:eastAsia="Calibri" w:hAnsi="Times New Roman" w:cs="Times New Roman"/>
          <w:bCs/>
          <w:sz w:val="24"/>
          <w:szCs w:val="24"/>
        </w:rPr>
        <w:t>Müdürümüz ve Stratejik Planlama Ekibinin katılımı ile yapılan çalıştayda belirlenmiştir. Ayrıca Bakanlığı</w:t>
      </w:r>
      <w:r>
        <w:rPr>
          <w:rFonts w:ascii="Times New Roman" w:eastAsia="Calibri" w:hAnsi="Times New Roman" w:cs="Times New Roman"/>
          <w:bCs/>
          <w:sz w:val="24"/>
          <w:szCs w:val="24"/>
        </w:rPr>
        <w:t>mızın 2024-2028 Stratejik Planı, İlimizin 2024-2028</w:t>
      </w:r>
      <w:r w:rsidRPr="00D9338E">
        <w:rPr>
          <w:rFonts w:ascii="Times New Roman" w:eastAsia="Calibri" w:hAnsi="Times New Roman" w:cs="Times New Roman"/>
          <w:bCs/>
          <w:sz w:val="24"/>
          <w:szCs w:val="24"/>
        </w:rPr>
        <w:t xml:space="preserve"> Stratejik Planı </w:t>
      </w:r>
      <w:r>
        <w:rPr>
          <w:rFonts w:ascii="Times New Roman" w:eastAsia="Calibri" w:hAnsi="Times New Roman" w:cs="Times New Roman"/>
          <w:bCs/>
          <w:sz w:val="24"/>
          <w:szCs w:val="24"/>
        </w:rPr>
        <w:t>ve İlçemizin 2024-2028</w:t>
      </w:r>
      <w:r w:rsidRPr="00D9338E">
        <w:rPr>
          <w:rFonts w:ascii="Times New Roman" w:eastAsia="Calibri" w:hAnsi="Times New Roman" w:cs="Times New Roman"/>
          <w:bCs/>
          <w:sz w:val="24"/>
          <w:szCs w:val="24"/>
        </w:rPr>
        <w:t xml:space="preserve"> Stratejik Planı dikkate alınarak planımızın geleceğe yönelim bölümü oluşturulmuştur.</w:t>
      </w:r>
    </w:p>
    <w:p w:rsidR="007D3F0F" w:rsidRDefault="007D3F0F" w:rsidP="004143F0">
      <w:pPr>
        <w:ind w:firstLine="709"/>
        <w:jc w:val="both"/>
        <w:rPr>
          <w:rFonts w:ascii="Times New Roman" w:eastAsia="Calibri" w:hAnsi="Times New Roman" w:cs="Times New Roman"/>
          <w:bCs/>
          <w:sz w:val="24"/>
          <w:szCs w:val="24"/>
        </w:rPr>
      </w:pPr>
    </w:p>
    <w:p w:rsidR="007D3F0F" w:rsidRDefault="007D3F0F" w:rsidP="004143F0">
      <w:pPr>
        <w:ind w:firstLine="709"/>
        <w:jc w:val="both"/>
        <w:rPr>
          <w:rFonts w:ascii="Times New Roman" w:eastAsia="Calibri" w:hAnsi="Times New Roman" w:cs="Times New Roman"/>
          <w:bCs/>
          <w:sz w:val="24"/>
          <w:szCs w:val="24"/>
        </w:rPr>
      </w:pPr>
    </w:p>
    <w:p w:rsidR="00F3201F" w:rsidRDefault="00F3201F">
      <w:pPr>
        <w:rPr>
          <w:rFonts w:ascii="Times New Roman" w:hAnsi="Times New Roman" w:cs="Times New Roman"/>
          <w:color w:val="FF0000"/>
          <w:sz w:val="24"/>
          <w:szCs w:val="24"/>
        </w:rPr>
      </w:pPr>
    </w:p>
    <w:p w:rsidR="00F3201F" w:rsidRPr="00CE5C87" w:rsidRDefault="00CE5C87" w:rsidP="00CE5C87">
      <w:pPr>
        <w:pStyle w:val="Balk2"/>
        <w:ind w:hanging="1109"/>
      </w:pPr>
      <w:bookmarkStart w:id="22" w:name="_Toc164264131"/>
      <w:r>
        <w:t xml:space="preserve">3.1 </w:t>
      </w:r>
      <w:r w:rsidR="00F3201F" w:rsidRPr="00CE5C87">
        <w:t>Misyon</w:t>
      </w:r>
      <w:bookmarkEnd w:id="22"/>
    </w:p>
    <w:p w:rsidR="00F3201F" w:rsidRPr="00F3201F" w:rsidRDefault="007D3F0F" w:rsidP="00F3201F">
      <w:pPr>
        <w:spacing w:line="276"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483975168" behindDoc="0" locked="0" layoutInCell="1" allowOverlap="1">
                <wp:simplePos x="0" y="0"/>
                <wp:positionH relativeFrom="column">
                  <wp:posOffset>-46990</wp:posOffset>
                </wp:positionH>
                <wp:positionV relativeFrom="paragraph">
                  <wp:posOffset>174625</wp:posOffset>
                </wp:positionV>
                <wp:extent cx="5844540" cy="1120140"/>
                <wp:effectExtent l="57150" t="95250" r="80010" b="41910"/>
                <wp:wrapNone/>
                <wp:docPr id="10" name="Yuvarlatılmış Dikdörtgen 10"/>
                <wp:cNvGraphicFramePr/>
                <a:graphic xmlns:a="http://schemas.openxmlformats.org/drawingml/2006/main">
                  <a:graphicData uri="http://schemas.microsoft.com/office/word/2010/wordprocessingShape">
                    <wps:wsp>
                      <wps:cNvSpPr/>
                      <wps:spPr>
                        <a:xfrm>
                          <a:off x="0" y="0"/>
                          <a:ext cx="5844540" cy="1120140"/>
                        </a:xfrm>
                        <a:prstGeom prst="roundRect">
                          <a:avLst/>
                        </a:prstGeom>
                        <a:noFill/>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0" o:spid="_x0000_s1026" style="position:absolute;margin-left:-3.7pt;margin-top:13.75pt;width:460.2pt;height:88.2pt;z-index:483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" filled="f" strokecolor="#243f60 [1604]" strokeweight="2pt">
                <v:shadow on="t" color="black" opacity="26214f" origin=",.5" offset="0,-3pt"/>
              </v:roundrect>
            </w:pict>
          </mc:Fallback>
        </mc:AlternateContent>
      </w:r>
    </w:p>
    <w:p w:rsidR="00F3201F" w:rsidRPr="00F3201F" w:rsidRDefault="007D3F0F" w:rsidP="00F3201F">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483976192" behindDoc="0" locked="0" layoutInCell="1" allowOverlap="1">
                <wp:simplePos x="0" y="0"/>
                <wp:positionH relativeFrom="column">
                  <wp:posOffset>13970</wp:posOffset>
                </wp:positionH>
                <wp:positionV relativeFrom="paragraph">
                  <wp:posOffset>34290</wp:posOffset>
                </wp:positionV>
                <wp:extent cx="5715000" cy="975360"/>
                <wp:effectExtent l="0" t="0" r="0" b="0"/>
                <wp:wrapNone/>
                <wp:docPr id="11" name="Metin Kutusu 11"/>
                <wp:cNvGraphicFramePr/>
                <a:graphic xmlns:a="http://schemas.openxmlformats.org/drawingml/2006/main">
                  <a:graphicData uri="http://schemas.microsoft.com/office/word/2010/wordprocessingShape">
                    <wps:wsp>
                      <wps:cNvSpPr txBox="1"/>
                      <wps:spPr>
                        <a:xfrm>
                          <a:off x="0" y="0"/>
                          <a:ext cx="5715000" cy="975360"/>
                        </a:xfrm>
                        <a:prstGeom prst="rect">
                          <a:avLst/>
                        </a:prstGeom>
                        <a:solidFill>
                          <a:schemeClr val="accent5">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5878" w:rsidRPr="007D3F0F" w:rsidRDefault="00F45878" w:rsidP="007D3F0F">
                            <w:pPr>
                              <w:ind w:left="2880" w:firstLine="720"/>
                              <w:rPr>
                                <w:rFonts w:ascii="Times New Roman" w:hAnsi="Times New Roman" w:cs="Times New Roman"/>
                                <w:b/>
                                <w:sz w:val="28"/>
                              </w:rPr>
                            </w:pPr>
                            <w:r w:rsidRPr="007D3F0F">
                              <w:rPr>
                                <w:rFonts w:ascii="Times New Roman" w:hAnsi="Times New Roman" w:cs="Times New Roman"/>
                                <w:b/>
                                <w:sz w:val="28"/>
                              </w:rPr>
                              <w:t>MİSYONUMUZ;</w:t>
                            </w:r>
                          </w:p>
                          <w:p w:rsidR="00F45878" w:rsidRPr="007D3F0F" w:rsidRDefault="00F45878" w:rsidP="007D3F0F">
                            <w:pPr>
                              <w:jc w:val="center"/>
                              <w:rPr>
                                <w:rFonts w:ascii="Times New Roman" w:hAnsi="Times New Roman" w:cs="Times New Roman"/>
                                <w:sz w:val="28"/>
                              </w:rPr>
                            </w:pPr>
                            <w:r w:rsidRPr="007D3F0F">
                              <w:rPr>
                                <w:rFonts w:ascii="Times New Roman" w:hAnsi="Times New Roman" w:cs="Times New Roman"/>
                                <w:sz w:val="28"/>
                              </w:rPr>
                              <w:t>Türk Milleti´nin milli ve manevi değerlerini yaşayan sağlıklı, hoşgörülü,</w:t>
                            </w:r>
                          </w:p>
                          <w:p w:rsidR="00F45878" w:rsidRPr="007D3F0F" w:rsidRDefault="00F45878" w:rsidP="007D3F0F">
                            <w:pPr>
                              <w:jc w:val="center"/>
                              <w:rPr>
                                <w:rFonts w:ascii="Times New Roman" w:hAnsi="Times New Roman" w:cs="Times New Roman"/>
                                <w:sz w:val="28"/>
                              </w:rPr>
                            </w:pPr>
                            <w:proofErr w:type="gramStart"/>
                            <w:r w:rsidRPr="007D3F0F">
                              <w:rPr>
                                <w:rFonts w:ascii="Times New Roman" w:hAnsi="Times New Roman" w:cs="Times New Roman"/>
                                <w:sz w:val="28"/>
                              </w:rPr>
                              <w:t>çalışkan</w:t>
                            </w:r>
                            <w:proofErr w:type="gramEnd"/>
                            <w:r w:rsidRPr="007D3F0F">
                              <w:rPr>
                                <w:rFonts w:ascii="Times New Roman" w:hAnsi="Times New Roman" w:cs="Times New Roman"/>
                                <w:sz w:val="28"/>
                              </w:rPr>
                              <w:t>, kendine güvenen, mutlu, üretken, bulunduğu topluma faydalı işler</w:t>
                            </w:r>
                          </w:p>
                          <w:p w:rsidR="00F45878" w:rsidRPr="007D3F0F" w:rsidRDefault="00F45878" w:rsidP="007D3F0F">
                            <w:pPr>
                              <w:jc w:val="center"/>
                              <w:rPr>
                                <w:rFonts w:ascii="Times New Roman" w:hAnsi="Times New Roman" w:cs="Times New Roman"/>
                                <w:sz w:val="28"/>
                              </w:rPr>
                            </w:pPr>
                            <w:proofErr w:type="gramStart"/>
                            <w:r w:rsidRPr="007D3F0F">
                              <w:rPr>
                                <w:rFonts w:ascii="Times New Roman" w:hAnsi="Times New Roman" w:cs="Times New Roman"/>
                                <w:sz w:val="28"/>
                              </w:rPr>
                              <w:t>yapan</w:t>
                            </w:r>
                            <w:proofErr w:type="gramEnd"/>
                            <w:r w:rsidRPr="007D3F0F">
                              <w:rPr>
                                <w:rFonts w:ascii="Times New Roman" w:hAnsi="Times New Roman" w:cs="Times New Roman"/>
                                <w:sz w:val="28"/>
                              </w:rPr>
                              <w:t xml:space="preserve"> bireyler yetiştirmek.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11" o:spid="_x0000_s1026" type="#_x0000_t202" style="position:absolute;left:0;text-align:left;margin-left:1.1pt;margin-top:2.7pt;width:450pt;height:76.8pt;z-index:48397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" fillcolor="#b6dde8 [1304]" stroked="f" strokeweight=".5pt">
                <v:textbox>
                  <w:txbxContent>
                    <w:p w:rsidR="002568CA" w:rsidRPr="007D3F0F" w:rsidRDefault="002568CA" w:rsidP="007D3F0F">
                      <w:pPr>
                        <w:ind w:left="2880" w:firstLine="720"/>
                        <w:rPr>
                          <w:rFonts w:ascii="Times New Roman" w:hAnsi="Times New Roman" w:cs="Times New Roman"/>
                          <w:b/>
                          <w:sz w:val="28"/>
                        </w:rPr>
                      </w:pPr>
                      <w:r w:rsidRPr="007D3F0F">
                        <w:rPr>
                          <w:rFonts w:ascii="Times New Roman" w:hAnsi="Times New Roman" w:cs="Times New Roman"/>
                          <w:b/>
                          <w:sz w:val="28"/>
                        </w:rPr>
                        <w:t>MİSYONUMUZ;</w:t>
                      </w:r>
                    </w:p>
                    <w:p w:rsidR="002568CA" w:rsidRPr="007D3F0F" w:rsidRDefault="002568CA" w:rsidP="007D3F0F">
                      <w:pPr>
                        <w:jc w:val="center"/>
                        <w:rPr>
                          <w:rFonts w:ascii="Times New Roman" w:hAnsi="Times New Roman" w:cs="Times New Roman"/>
                          <w:sz w:val="28"/>
                        </w:rPr>
                      </w:pPr>
                      <w:r w:rsidRPr="007D3F0F">
                        <w:rPr>
                          <w:rFonts w:ascii="Times New Roman" w:hAnsi="Times New Roman" w:cs="Times New Roman"/>
                          <w:sz w:val="28"/>
                        </w:rPr>
                        <w:t>Türk Milleti´nin milli ve manevi değerlerini yaşayan sağlıklı, hoşgörülü,</w:t>
                      </w:r>
                    </w:p>
                    <w:p w:rsidR="002568CA" w:rsidRPr="007D3F0F" w:rsidRDefault="002568CA" w:rsidP="007D3F0F">
                      <w:pPr>
                        <w:jc w:val="center"/>
                        <w:rPr>
                          <w:rFonts w:ascii="Times New Roman" w:hAnsi="Times New Roman" w:cs="Times New Roman"/>
                          <w:sz w:val="28"/>
                        </w:rPr>
                      </w:pPr>
                      <w:proofErr w:type="gramStart"/>
                      <w:r w:rsidRPr="007D3F0F">
                        <w:rPr>
                          <w:rFonts w:ascii="Times New Roman" w:hAnsi="Times New Roman" w:cs="Times New Roman"/>
                          <w:sz w:val="28"/>
                        </w:rPr>
                        <w:t>çalışkan</w:t>
                      </w:r>
                      <w:proofErr w:type="gramEnd"/>
                      <w:r w:rsidRPr="007D3F0F">
                        <w:rPr>
                          <w:rFonts w:ascii="Times New Roman" w:hAnsi="Times New Roman" w:cs="Times New Roman"/>
                          <w:sz w:val="28"/>
                        </w:rPr>
                        <w:t>, kendine güvenen, mutlu, üretken, bulunduğu topluma faydalı işler</w:t>
                      </w:r>
                    </w:p>
                    <w:p w:rsidR="002568CA" w:rsidRPr="007D3F0F" w:rsidRDefault="002568CA" w:rsidP="007D3F0F">
                      <w:pPr>
                        <w:jc w:val="center"/>
                        <w:rPr>
                          <w:rFonts w:ascii="Times New Roman" w:hAnsi="Times New Roman" w:cs="Times New Roman"/>
                          <w:sz w:val="28"/>
                        </w:rPr>
                      </w:pPr>
                      <w:proofErr w:type="gramStart"/>
                      <w:r w:rsidRPr="007D3F0F">
                        <w:rPr>
                          <w:rFonts w:ascii="Times New Roman" w:hAnsi="Times New Roman" w:cs="Times New Roman"/>
                          <w:sz w:val="28"/>
                        </w:rPr>
                        <w:t>yapan</w:t>
                      </w:r>
                      <w:proofErr w:type="gramEnd"/>
                      <w:r w:rsidRPr="007D3F0F">
                        <w:rPr>
                          <w:rFonts w:ascii="Times New Roman" w:hAnsi="Times New Roman" w:cs="Times New Roman"/>
                          <w:sz w:val="28"/>
                        </w:rPr>
                        <w:t xml:space="preserve"> bireyler yetiştirmek.</w:t>
                      </w:r>
                    </w:p>
                  </w:txbxContent>
                </v:textbox>
              </v:shape>
            </w:pict>
          </mc:Fallback>
        </mc:AlternateContent>
      </w:r>
    </w:p>
    <w:p w:rsidR="007D3F0F" w:rsidRDefault="007D3F0F" w:rsidP="00CE5C87">
      <w:pPr>
        <w:pStyle w:val="Balk2"/>
        <w:ind w:hanging="1109"/>
      </w:pPr>
      <w:bookmarkStart w:id="23" w:name="_Toc164264132"/>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F3201F" w:rsidRPr="00CE5C87" w:rsidRDefault="00CE5C87" w:rsidP="00CE5C87">
      <w:pPr>
        <w:pStyle w:val="Balk2"/>
        <w:ind w:hanging="1109"/>
      </w:pPr>
      <w:r>
        <w:t xml:space="preserve">3.2 </w:t>
      </w:r>
      <w:r w:rsidR="00F3201F" w:rsidRPr="00CE5C87">
        <w:t>Vizyon</w:t>
      </w:r>
      <w:bookmarkEnd w:id="23"/>
    </w:p>
    <w:p w:rsidR="00F3201F" w:rsidRPr="00F3201F" w:rsidRDefault="00F3201F" w:rsidP="00F3201F">
      <w:pPr>
        <w:spacing w:line="276" w:lineRule="auto"/>
        <w:jc w:val="both"/>
        <w:rPr>
          <w:rFonts w:ascii="Times New Roman" w:hAnsi="Times New Roman" w:cs="Times New Roman"/>
          <w:b/>
          <w:bCs/>
          <w:sz w:val="24"/>
          <w:szCs w:val="24"/>
        </w:rPr>
      </w:pPr>
    </w:p>
    <w:bookmarkStart w:id="24" w:name="_Toc164264133"/>
    <w:p w:rsidR="007D3F0F" w:rsidRDefault="00D40AE2" w:rsidP="00CE5C87">
      <w:pPr>
        <w:pStyle w:val="Balk2"/>
        <w:ind w:hanging="1109"/>
      </w:pPr>
      <w:r>
        <w:rPr>
          <w:noProof/>
          <w:lang w:eastAsia="tr-TR"/>
        </w:rPr>
        <mc:AlternateContent>
          <mc:Choice Requires="wps">
            <w:drawing>
              <wp:anchor distT="0" distB="0" distL="114300" distR="114300" simplePos="0" relativeHeight="483978240" behindDoc="0" locked="0" layoutInCell="1" allowOverlap="1" wp14:anchorId="17D1D5BE" wp14:editId="68018A5A">
                <wp:simplePos x="0" y="0"/>
                <wp:positionH relativeFrom="column">
                  <wp:posOffset>29210</wp:posOffset>
                </wp:positionH>
                <wp:positionV relativeFrom="paragraph">
                  <wp:posOffset>175895</wp:posOffset>
                </wp:positionV>
                <wp:extent cx="5699760" cy="1242060"/>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5699760" cy="1242060"/>
                        </a:xfrm>
                        <a:prstGeom prst="rect">
                          <a:avLst/>
                        </a:prstGeom>
                        <a:solidFill>
                          <a:schemeClr val="accent5">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5878" w:rsidRDefault="00F45878" w:rsidP="007D3F0F">
                            <w:pPr>
                              <w:jc w:val="center"/>
                              <w:rPr>
                                <w:rFonts w:ascii="Times New Roman" w:hAnsi="Times New Roman" w:cs="Times New Roman"/>
                                <w:b/>
                                <w:sz w:val="28"/>
                              </w:rPr>
                            </w:pPr>
                            <w:r w:rsidRPr="00D40AE2">
                              <w:rPr>
                                <w:rFonts w:ascii="Times New Roman" w:hAnsi="Times New Roman" w:cs="Times New Roman"/>
                                <w:b/>
                                <w:sz w:val="28"/>
                              </w:rPr>
                              <w:t>VİZYONUMUZ;</w:t>
                            </w:r>
                          </w:p>
                          <w:p w:rsidR="00F45878" w:rsidRDefault="00F45878" w:rsidP="00D40AE2">
                            <w:pPr>
                              <w:rPr>
                                <w:rFonts w:ascii="Times New Roman" w:hAnsi="Times New Roman" w:cs="Times New Roman"/>
                                <w:sz w:val="28"/>
                                <w:szCs w:val="26"/>
                              </w:rPr>
                            </w:pPr>
                          </w:p>
                          <w:p w:rsidR="00F45878" w:rsidRDefault="00F45878" w:rsidP="00D40AE2">
                            <w:pPr>
                              <w:jc w:val="center"/>
                              <w:rPr>
                                <w:rFonts w:ascii="Times New Roman" w:hAnsi="Times New Roman" w:cs="Times New Roman"/>
                                <w:sz w:val="28"/>
                                <w:szCs w:val="26"/>
                              </w:rPr>
                            </w:pPr>
                            <w:r w:rsidRPr="00D40AE2">
                              <w:rPr>
                                <w:rFonts w:ascii="Times New Roman" w:hAnsi="Times New Roman" w:cs="Times New Roman"/>
                                <w:sz w:val="28"/>
                                <w:szCs w:val="26"/>
                              </w:rPr>
                              <w:t xml:space="preserve">Öğrenci başarı ve davranışları ile çevresinde örnek teşkil eden </w:t>
                            </w:r>
                          </w:p>
                          <w:p w:rsidR="00F45878" w:rsidRPr="00D40AE2" w:rsidRDefault="00F45878" w:rsidP="00D40AE2">
                            <w:pPr>
                              <w:jc w:val="center"/>
                              <w:rPr>
                                <w:rFonts w:ascii="Times New Roman" w:hAnsi="Times New Roman" w:cs="Times New Roman"/>
                                <w:sz w:val="28"/>
                                <w:szCs w:val="26"/>
                              </w:rPr>
                            </w:pPr>
                            <w:proofErr w:type="gramStart"/>
                            <w:r w:rsidRPr="00D40AE2">
                              <w:rPr>
                                <w:rFonts w:ascii="Times New Roman" w:hAnsi="Times New Roman" w:cs="Times New Roman"/>
                                <w:sz w:val="28"/>
                                <w:szCs w:val="26"/>
                              </w:rPr>
                              <w:t>bir</w:t>
                            </w:r>
                            <w:proofErr w:type="gramEnd"/>
                            <w:r w:rsidRPr="00D40AE2">
                              <w:rPr>
                                <w:rFonts w:ascii="Times New Roman" w:hAnsi="Times New Roman" w:cs="Times New Roman"/>
                                <w:sz w:val="28"/>
                                <w:szCs w:val="26"/>
                              </w:rPr>
                              <w:t xml:space="preserve"> kurum olmak.</w:t>
                            </w:r>
                          </w:p>
                          <w:p w:rsidR="00F45878" w:rsidRDefault="00F458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3" o:spid="_x0000_s1027" type="#_x0000_t202" style="position:absolute;left:0;text-align:left;margin-left:2.3pt;margin-top:13.85pt;width:448.8pt;height:97.8pt;z-index:483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" fillcolor="#b6dde8 [1304]" stroked="f" strokeweight=".5pt">
                <v:textbox>
                  <w:txbxContent>
                    <w:p w:rsidR="002568CA" w:rsidRDefault="002568CA" w:rsidP="007D3F0F">
                      <w:pPr>
                        <w:jc w:val="center"/>
                        <w:rPr>
                          <w:rFonts w:ascii="Times New Roman" w:hAnsi="Times New Roman" w:cs="Times New Roman"/>
                          <w:b/>
                          <w:sz w:val="28"/>
                        </w:rPr>
                      </w:pPr>
                      <w:r w:rsidRPr="00D40AE2">
                        <w:rPr>
                          <w:rFonts w:ascii="Times New Roman" w:hAnsi="Times New Roman" w:cs="Times New Roman"/>
                          <w:b/>
                          <w:sz w:val="28"/>
                        </w:rPr>
                        <w:t>VİZYONUMUZ;</w:t>
                      </w:r>
                    </w:p>
                    <w:p w:rsidR="002568CA" w:rsidRDefault="002568CA" w:rsidP="00D40AE2">
                      <w:pPr>
                        <w:rPr>
                          <w:rFonts w:ascii="Times New Roman" w:hAnsi="Times New Roman" w:cs="Times New Roman"/>
                          <w:sz w:val="28"/>
                          <w:szCs w:val="26"/>
                        </w:rPr>
                      </w:pPr>
                    </w:p>
                    <w:p w:rsidR="002568CA" w:rsidRDefault="002568CA" w:rsidP="00D40AE2">
                      <w:pPr>
                        <w:jc w:val="center"/>
                        <w:rPr>
                          <w:rFonts w:ascii="Times New Roman" w:hAnsi="Times New Roman" w:cs="Times New Roman"/>
                          <w:sz w:val="28"/>
                          <w:szCs w:val="26"/>
                        </w:rPr>
                      </w:pPr>
                      <w:r w:rsidRPr="00D40AE2">
                        <w:rPr>
                          <w:rFonts w:ascii="Times New Roman" w:hAnsi="Times New Roman" w:cs="Times New Roman"/>
                          <w:sz w:val="28"/>
                          <w:szCs w:val="26"/>
                        </w:rPr>
                        <w:t xml:space="preserve">Öğrenci başarı ve davranışları ile çevresinde örnek teşkil eden </w:t>
                      </w:r>
                    </w:p>
                    <w:p w:rsidR="002568CA" w:rsidRPr="00D40AE2" w:rsidRDefault="002568CA" w:rsidP="00D40AE2">
                      <w:pPr>
                        <w:jc w:val="center"/>
                        <w:rPr>
                          <w:rFonts w:ascii="Times New Roman" w:hAnsi="Times New Roman" w:cs="Times New Roman"/>
                          <w:sz w:val="28"/>
                          <w:szCs w:val="26"/>
                        </w:rPr>
                      </w:pPr>
                      <w:proofErr w:type="gramStart"/>
                      <w:r w:rsidRPr="00D40AE2">
                        <w:rPr>
                          <w:rFonts w:ascii="Times New Roman" w:hAnsi="Times New Roman" w:cs="Times New Roman"/>
                          <w:sz w:val="28"/>
                          <w:szCs w:val="26"/>
                        </w:rPr>
                        <w:t>bir</w:t>
                      </w:r>
                      <w:proofErr w:type="gramEnd"/>
                      <w:r w:rsidRPr="00D40AE2">
                        <w:rPr>
                          <w:rFonts w:ascii="Times New Roman" w:hAnsi="Times New Roman" w:cs="Times New Roman"/>
                          <w:sz w:val="28"/>
                          <w:szCs w:val="26"/>
                        </w:rPr>
                        <w:t xml:space="preserve"> kurum olmak.</w:t>
                      </w:r>
                    </w:p>
                    <w:p w:rsidR="002568CA" w:rsidRDefault="002568CA"/>
                  </w:txbxContent>
                </v:textbox>
              </v:shape>
            </w:pict>
          </mc:Fallback>
        </mc:AlternateContent>
      </w:r>
      <w:r w:rsidR="007D3F0F">
        <w:rPr>
          <w:noProof/>
          <w:lang w:eastAsia="tr-TR"/>
        </w:rPr>
        <mc:AlternateContent>
          <mc:Choice Requires="wps">
            <w:drawing>
              <wp:anchor distT="0" distB="0" distL="114300" distR="114300" simplePos="0" relativeHeight="483977216" behindDoc="0" locked="0" layoutInCell="1" allowOverlap="1" wp14:anchorId="25469DA6" wp14:editId="211AAFAA">
                <wp:simplePos x="0" y="0"/>
                <wp:positionH relativeFrom="column">
                  <wp:posOffset>-46990</wp:posOffset>
                </wp:positionH>
                <wp:positionV relativeFrom="paragraph">
                  <wp:posOffset>114935</wp:posOffset>
                </wp:positionV>
                <wp:extent cx="5844540" cy="1394460"/>
                <wp:effectExtent l="57150" t="95250" r="80010" b="34290"/>
                <wp:wrapNone/>
                <wp:docPr id="12" name="Yuvarlatılmış Dikdörtgen 12"/>
                <wp:cNvGraphicFramePr/>
                <a:graphic xmlns:a="http://schemas.openxmlformats.org/drawingml/2006/main">
                  <a:graphicData uri="http://schemas.microsoft.com/office/word/2010/wordprocessingShape">
                    <wps:wsp>
                      <wps:cNvSpPr/>
                      <wps:spPr>
                        <a:xfrm>
                          <a:off x="0" y="0"/>
                          <a:ext cx="5844540" cy="1394460"/>
                        </a:xfrm>
                        <a:prstGeom prst="roundRect">
                          <a:avLst/>
                        </a:prstGeom>
                        <a:noFill/>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Yuvarlatılmış Dikdörtgen 12" o:spid="_x0000_s1026" style="position:absolute;margin-left:-3.7pt;margin-top:9.05pt;width:460.2pt;height:109.8pt;z-index:48397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" filled="f" strokecolor="#243f60 [1604]" strokeweight="2pt">
                <v:shadow on="t" color="black" opacity="26214f" origin=",.5" offset="0,-3pt"/>
              </v:roundrect>
            </w:pict>
          </mc:Fallback>
        </mc:AlternateContent>
      </w: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0504F8" w:rsidRDefault="00CE5C87" w:rsidP="00CE5C87">
      <w:pPr>
        <w:pStyle w:val="Balk2"/>
        <w:ind w:hanging="1109"/>
      </w:pPr>
      <w:r>
        <w:lastRenderedPageBreak/>
        <w:t xml:space="preserve">3.3 </w:t>
      </w:r>
      <w:r w:rsidR="000504F8" w:rsidRPr="00CE5C87">
        <w:t>Temel Değerler</w:t>
      </w:r>
      <w:bookmarkEnd w:id="24"/>
    </w:p>
    <w:p w:rsidR="00D40AE2" w:rsidRPr="00CE5C87" w:rsidRDefault="00D40AE2" w:rsidP="00CE5C87">
      <w:pPr>
        <w:pStyle w:val="Balk2"/>
        <w:ind w:hanging="1109"/>
      </w:pPr>
    </w:p>
    <w:p w:rsidR="000504F8" w:rsidRPr="000504F8" w:rsidRDefault="000504F8" w:rsidP="000504F8">
      <w:pPr>
        <w:spacing w:line="276" w:lineRule="auto"/>
        <w:jc w:val="both"/>
        <w:rPr>
          <w:rFonts w:ascii="Times New Roman" w:hAnsi="Times New Roman" w:cs="Times New Roman"/>
          <w:sz w:val="24"/>
          <w:szCs w:val="24"/>
        </w:rPr>
      </w:pPr>
    </w:p>
    <w:tbl>
      <w:tblPr>
        <w:tblStyle w:val="AkListe-Vurgu5"/>
        <w:tblW w:w="9781" w:type="dxa"/>
        <w:tblLook w:val="00A0" w:firstRow="1" w:lastRow="0" w:firstColumn="1" w:lastColumn="0" w:noHBand="0" w:noVBand="0"/>
      </w:tblPr>
      <w:tblGrid>
        <w:gridCol w:w="567"/>
        <w:gridCol w:w="9214"/>
      </w:tblGrid>
      <w:tr w:rsidR="00D40AE2" w:rsidRPr="00D90086" w:rsidTr="00D40AE2">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9781" w:type="dxa"/>
            <w:gridSpan w:val="2"/>
            <w:hideMark/>
          </w:tcPr>
          <w:p w:rsidR="00D40AE2" w:rsidRPr="00D90086" w:rsidRDefault="00D40AE2" w:rsidP="00025994">
            <w:pPr>
              <w:rPr>
                <w:rFonts w:ascii="Times New Roman" w:eastAsia="Times New Roman" w:hAnsi="Times New Roman" w:cs="Times New Roman"/>
                <w:b w:val="0"/>
                <w:sz w:val="24"/>
                <w:szCs w:val="24"/>
              </w:rPr>
            </w:pPr>
            <w:r w:rsidRPr="00D90086">
              <w:rPr>
                <w:rFonts w:ascii="Times New Roman" w:eastAsia="Times New Roman" w:hAnsi="Times New Roman" w:cs="Times New Roman"/>
                <w:b w:val="0"/>
                <w:sz w:val="24"/>
                <w:szCs w:val="24"/>
              </w:rPr>
              <w:t>Temel Değerlerimiz</w:t>
            </w:r>
          </w:p>
        </w:tc>
      </w:tr>
      <w:tr w:rsidR="00D40AE2" w:rsidRPr="00D90086" w:rsidTr="00D40AE2">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D40AE2" w:rsidP="00025994">
            <w:pPr>
              <w:rPr>
                <w:rFonts w:ascii="Calibri" w:eastAsia="Times New Roman" w:hAnsi="Calibri" w:cs="Times New Roman"/>
              </w:rPr>
            </w:pPr>
            <w:r w:rsidRPr="00D90086">
              <w:rPr>
                <w:rFonts w:ascii="Calibri" w:eastAsia="Times New Roman" w:hAnsi="Calibri" w:cs="Times New Roman"/>
              </w:rPr>
              <w:t>1</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Ülkemizin geleceğinden sorumluyuz.</w:t>
            </w:r>
          </w:p>
        </w:tc>
      </w:tr>
      <w:tr w:rsidR="00D40AE2" w:rsidRPr="00D90086" w:rsidTr="00D40AE2">
        <w:trPr>
          <w:trHeight w:val="448"/>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D40AE2" w:rsidP="00025994">
            <w:pPr>
              <w:rPr>
                <w:rFonts w:ascii="Calibri" w:eastAsia="Times New Roman" w:hAnsi="Calibri" w:cs="Times New Roman"/>
              </w:rPr>
            </w:pPr>
            <w:r w:rsidRPr="00D90086">
              <w:rPr>
                <w:rFonts w:ascii="Calibri" w:eastAsia="Times New Roman" w:hAnsi="Calibri" w:cs="Times New Roman"/>
              </w:rPr>
              <w:t>2</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Eğitime yapılan yardımı kutsal sayar ve her türlü desteği veririz.</w:t>
            </w:r>
          </w:p>
        </w:tc>
      </w:tr>
      <w:tr w:rsidR="00D40AE2" w:rsidRPr="00D90086" w:rsidTr="00D40AE2">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D40AE2" w:rsidP="00025994">
            <w:pPr>
              <w:rPr>
                <w:rFonts w:ascii="Calibri" w:eastAsia="Times New Roman" w:hAnsi="Calibri" w:cs="Times New Roman"/>
              </w:rPr>
            </w:pPr>
            <w:r w:rsidRPr="00D90086">
              <w:rPr>
                <w:rFonts w:ascii="Calibri" w:eastAsia="Times New Roman" w:hAnsi="Calibri" w:cs="Times New Roman"/>
              </w:rPr>
              <w:t>3</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Toplam Kalite Yönetimi felsefesini benimseriz.</w:t>
            </w:r>
          </w:p>
        </w:tc>
      </w:tr>
      <w:tr w:rsidR="00D40AE2" w:rsidRPr="00D90086" w:rsidTr="00D40AE2">
        <w:trPr>
          <w:trHeight w:val="448"/>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D40AE2" w:rsidP="00025994">
            <w:pPr>
              <w:rPr>
                <w:rFonts w:ascii="Calibri" w:eastAsia="Times New Roman" w:hAnsi="Calibri" w:cs="Times New Roman"/>
              </w:rPr>
            </w:pPr>
            <w:r w:rsidRPr="00D90086">
              <w:rPr>
                <w:rFonts w:ascii="Calibri" w:eastAsia="Times New Roman" w:hAnsi="Calibri" w:cs="Times New Roman"/>
              </w:rPr>
              <w:t>4</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Kurumda çalışan herkesin katılımı ile sürecin devamlı olarak iyileştirileceğine ve geliştirileceğine inanırız.</w:t>
            </w:r>
          </w:p>
        </w:tc>
      </w:tr>
      <w:tr w:rsidR="00D40AE2" w:rsidRPr="00D90086" w:rsidTr="00D40AE2">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D40AE2" w:rsidP="00025994">
            <w:pPr>
              <w:rPr>
                <w:rFonts w:ascii="Calibri" w:eastAsia="Times New Roman" w:hAnsi="Calibri" w:cs="Times New Roman"/>
              </w:rPr>
            </w:pPr>
            <w:r w:rsidRPr="00D90086">
              <w:rPr>
                <w:rFonts w:ascii="Calibri" w:eastAsia="Times New Roman" w:hAnsi="Calibri" w:cs="Times New Roman"/>
              </w:rPr>
              <w:t>5</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Sağlıklı bir çalışma ortamı içerisinde çalışanları tanıyarak fikirlerine değer verir ve işimizi önemseriz.</w:t>
            </w:r>
          </w:p>
        </w:tc>
      </w:tr>
      <w:tr w:rsidR="00D40AE2" w:rsidRPr="00D90086" w:rsidTr="00D40AE2">
        <w:trPr>
          <w:trHeight w:val="477"/>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D40AE2" w:rsidP="00025994">
            <w:pPr>
              <w:rPr>
                <w:rFonts w:ascii="Calibri" w:eastAsia="Times New Roman" w:hAnsi="Calibri" w:cs="Times New Roman"/>
              </w:rPr>
            </w:pPr>
            <w:r w:rsidRPr="00D90086">
              <w:rPr>
                <w:rFonts w:ascii="Calibri" w:eastAsia="Times New Roman" w:hAnsi="Calibri" w:cs="Times New Roman"/>
              </w:rPr>
              <w:t>6</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Mevcut ve potansiyel hizmet bekleyenlerin ihtiyaçlarına odaklanırız.</w:t>
            </w:r>
          </w:p>
        </w:tc>
      </w:tr>
      <w:tr w:rsidR="00D40AE2" w:rsidRPr="00D90086" w:rsidTr="00D40AE2">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D40AE2" w:rsidP="00025994">
            <w:pPr>
              <w:rPr>
                <w:rFonts w:ascii="Calibri" w:eastAsia="Times New Roman" w:hAnsi="Calibri" w:cs="Times New Roman"/>
              </w:rPr>
            </w:pPr>
            <w:r w:rsidRPr="00D90086">
              <w:rPr>
                <w:rFonts w:ascii="Calibri" w:eastAsia="Times New Roman" w:hAnsi="Calibri" w:cs="Times New Roman"/>
              </w:rPr>
              <w:t>7</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Kendimizi geliştirmeye önem verir, yenilikçi fikirlerden yararlanırız.</w:t>
            </w:r>
          </w:p>
        </w:tc>
      </w:tr>
      <w:tr w:rsidR="00D40AE2" w:rsidRPr="00D90086" w:rsidTr="00D40AE2">
        <w:trPr>
          <w:trHeight w:val="448"/>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D40AE2" w:rsidP="00025994">
            <w:pPr>
              <w:rPr>
                <w:rFonts w:ascii="Calibri" w:eastAsia="Times New Roman" w:hAnsi="Calibri" w:cs="Times New Roman"/>
              </w:rPr>
            </w:pPr>
            <w:r w:rsidRPr="00D90086">
              <w:rPr>
                <w:rFonts w:ascii="Calibri" w:eastAsia="Times New Roman" w:hAnsi="Calibri" w:cs="Times New Roman"/>
              </w:rPr>
              <w:t>8</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Öğrencilerin, öğrenmeyi öğrenmesi ilk hedefimizdir.</w:t>
            </w:r>
          </w:p>
        </w:tc>
      </w:tr>
      <w:tr w:rsidR="00D40AE2" w:rsidRPr="00D90086" w:rsidTr="00D40AE2">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481136" w:rsidP="00025994">
            <w:pPr>
              <w:rPr>
                <w:rFonts w:ascii="Calibri" w:eastAsia="Times New Roman" w:hAnsi="Calibri" w:cs="Times New Roman"/>
              </w:rPr>
            </w:pPr>
            <w:r>
              <w:rPr>
                <w:rFonts w:ascii="Calibri" w:eastAsia="Times New Roman" w:hAnsi="Calibri" w:cs="Times New Roman"/>
              </w:rPr>
              <w:t>9</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Öğrencilerimizi, yaratıcı yönlerinin gelişmesi için teşvik ederiz.</w:t>
            </w:r>
          </w:p>
        </w:tc>
      </w:tr>
      <w:tr w:rsidR="00D40AE2" w:rsidRPr="00D90086" w:rsidTr="00D40AE2">
        <w:trPr>
          <w:trHeight w:val="448"/>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481136" w:rsidP="00025994">
            <w:pPr>
              <w:rPr>
                <w:rFonts w:ascii="Calibri" w:eastAsia="Times New Roman" w:hAnsi="Calibri" w:cs="Times New Roman"/>
              </w:rPr>
            </w:pPr>
            <w:r>
              <w:rPr>
                <w:rFonts w:ascii="Calibri" w:eastAsia="Times New Roman" w:hAnsi="Calibri" w:cs="Times New Roman"/>
              </w:rPr>
              <w:t>10</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Öğrencilerimiz, bütün çalışmalarımızın odak noktasıdır.</w:t>
            </w:r>
          </w:p>
        </w:tc>
      </w:tr>
    </w:tbl>
    <w:p w:rsidR="003576FB" w:rsidRDefault="003576FB">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3576FB" w:rsidRPr="00CE5C87" w:rsidRDefault="00CE5C87" w:rsidP="00CE5C87">
      <w:pPr>
        <w:pStyle w:val="Balk2"/>
        <w:ind w:hanging="1109"/>
      </w:pPr>
      <w:bookmarkStart w:id="25" w:name="_Toc164264134"/>
      <w:r>
        <w:lastRenderedPageBreak/>
        <w:t xml:space="preserve">3.4 </w:t>
      </w:r>
      <w:r w:rsidR="00E12CD3" w:rsidRPr="00CE5C87">
        <w:t>Amaç, Hedef ve Performans Göstergesi ile Stratejiler</w:t>
      </w:r>
      <w:bookmarkEnd w:id="25"/>
    </w:p>
    <w:p w:rsidR="003576FB" w:rsidRPr="003576FB" w:rsidRDefault="003576FB" w:rsidP="00E12CD3">
      <w:pPr>
        <w:spacing w:line="276" w:lineRule="auto"/>
        <w:rPr>
          <w:rFonts w:ascii="Times New Roman" w:hAnsi="Times New Roman" w:cs="Times New Roman"/>
          <w:sz w:val="24"/>
          <w:szCs w:val="24"/>
        </w:rPr>
      </w:pPr>
    </w:p>
    <w:p w:rsidR="008153D9" w:rsidRPr="008153D9" w:rsidRDefault="008153D9" w:rsidP="008153D9">
      <w:pP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8153D9" w:rsidRPr="008153D9" w:rsidRDefault="00D40AE2" w:rsidP="008153D9">
            <w:pPr>
              <w:pStyle w:val="TableParagraph"/>
              <w:spacing w:line="276" w:lineRule="auto"/>
              <w:ind w:left="108" w:right="232"/>
              <w:rPr>
                <w:rFonts w:ascii="Times New Roman" w:hAnsi="Times New Roman" w:cs="Times New Roman"/>
                <w:b/>
                <w:spacing w:val="-2"/>
                <w:w w:val="105"/>
                <w:sz w:val="20"/>
                <w:szCs w:val="20"/>
              </w:rPr>
            </w:pPr>
            <w:r w:rsidRPr="007536E7">
              <w:rPr>
                <w:sz w:val="18"/>
                <w:szCs w:val="18"/>
              </w:rPr>
              <w:t>Öğrencilerin eğitim öğretime etkin katılımlarıyla donanımlı olarak bir üst öğrenime geçişi sağlanacaktır.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8153D9" w:rsidRPr="008153D9" w:rsidRDefault="00D40AE2" w:rsidP="008153D9">
            <w:pPr>
              <w:pStyle w:val="TableParagraph"/>
              <w:spacing w:line="276" w:lineRule="auto"/>
              <w:ind w:left="108" w:right="232"/>
              <w:rPr>
                <w:rFonts w:ascii="Times New Roman" w:hAnsi="Times New Roman" w:cs="Times New Roman"/>
                <w:b/>
                <w:spacing w:val="-2"/>
                <w:w w:val="105"/>
                <w:sz w:val="20"/>
                <w:szCs w:val="20"/>
              </w:rPr>
            </w:pPr>
            <w:r w:rsidRPr="007536E7">
              <w:rPr>
                <w:sz w:val="18"/>
                <w:szCs w:val="18"/>
              </w:rPr>
              <w:t>Öğrenme kayıpları önleyici çalışmalar yapılarak azaltılacaktır.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sidR="00227EFD" w:rsidRPr="007536E7">
              <w:rPr>
                <w:sz w:val="18"/>
                <w:szCs w:val="18"/>
              </w:rPr>
              <w:t>İlkokullarda Yetiştirme Programına (İYEP) dâhil olan öğrencilerin Türkçe dersi kazanımlarına ulaşma oranı (%)</w:t>
            </w:r>
          </w:p>
        </w:tc>
        <w:tc>
          <w:tcPr>
            <w:tcW w:w="991" w:type="dxa"/>
            <w:shd w:val="clear" w:color="auto" w:fill="DAEEF3" w:themeFill="accent5" w:themeFillTint="33"/>
            <w:vAlign w:val="center"/>
          </w:tcPr>
          <w:p w:rsidR="008153D9" w:rsidRPr="008153D9" w:rsidRDefault="000418B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797"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00227EFD" w:rsidRPr="007536E7">
              <w:rPr>
                <w:sz w:val="18"/>
                <w:szCs w:val="18"/>
              </w:rPr>
              <w:t>İlkokullarda Yetiştirme Programına dâhil olan öğrencilerin matematik dersi kazanımlarına ulaşma oranı (%)</w:t>
            </w:r>
          </w:p>
        </w:tc>
        <w:tc>
          <w:tcPr>
            <w:tcW w:w="991" w:type="dxa"/>
            <w:shd w:val="clear" w:color="auto" w:fill="DAEEF3" w:themeFill="accent5" w:themeFillTint="33"/>
            <w:vAlign w:val="center"/>
          </w:tcPr>
          <w:p w:rsidR="008153D9" w:rsidRPr="008153D9" w:rsidRDefault="000418B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797"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sidR="00227EFD">
              <w:rPr>
                <w:rFonts w:ascii="Times New Roman" w:hAnsi="Times New Roman" w:cs="Times New Roman"/>
                <w:b/>
                <w:spacing w:val="-2"/>
                <w:w w:val="105"/>
              </w:rPr>
              <w:t xml:space="preserve"> </w:t>
            </w:r>
            <w:r w:rsidR="00227EFD" w:rsidRPr="007536E7">
              <w:rPr>
                <w:sz w:val="18"/>
                <w:szCs w:val="18"/>
              </w:rPr>
              <w:t>20 gün ve üzeri özürsüz devamsızlık yapan öğrenci oranı (%)</w:t>
            </w:r>
          </w:p>
        </w:tc>
        <w:tc>
          <w:tcPr>
            <w:tcW w:w="991" w:type="dxa"/>
            <w:shd w:val="clear" w:color="auto" w:fill="DAEEF3" w:themeFill="accent5" w:themeFillTint="33"/>
            <w:vAlign w:val="center"/>
          </w:tcPr>
          <w:p w:rsidR="008153D9" w:rsidRPr="008153D9" w:rsidRDefault="000418B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w:t>
            </w:r>
          </w:p>
        </w:tc>
        <w:tc>
          <w:tcPr>
            <w:tcW w:w="797"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rsidR="00227EFD" w:rsidRPr="007536E7">
              <w:rPr>
                <w:sz w:val="18"/>
                <w:szCs w:val="18"/>
              </w:rPr>
              <w:t>20 gün ve üzeri özürlü devamsızlık yapan öğrenci oranı (%)</w:t>
            </w:r>
          </w:p>
        </w:tc>
        <w:tc>
          <w:tcPr>
            <w:tcW w:w="991" w:type="dxa"/>
            <w:shd w:val="clear" w:color="auto" w:fill="DAEEF3" w:themeFill="accent5" w:themeFillTint="33"/>
            <w:vAlign w:val="center"/>
          </w:tcPr>
          <w:p w:rsidR="008153D9" w:rsidRPr="008153D9" w:rsidRDefault="000418BB" w:rsidP="000418BB">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8153D9" w:rsidRPr="008153D9" w:rsidRDefault="00227EFD" w:rsidP="00025994">
            <w:pPr>
              <w:pStyle w:val="TableParagraph"/>
              <w:spacing w:line="276" w:lineRule="auto"/>
              <w:rPr>
                <w:rFonts w:ascii="Times New Roman" w:hAnsi="Times New Roman" w:cs="Times New Roman"/>
                <w:color w:val="FF0000"/>
              </w:rPr>
            </w:pPr>
            <w:r w:rsidRPr="00227EFD">
              <w:rPr>
                <w:rFonts w:ascii="Times New Roman" w:hAnsi="Times New Roman" w:cs="Times New Roman"/>
                <w:spacing w:val="-4"/>
              </w:rPr>
              <w:t>Okul idaresi</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153D9" w:rsidRPr="008153D9" w:rsidRDefault="00047C23" w:rsidP="00E276A4">
            <w:pPr>
              <w:pStyle w:val="TableParagraph"/>
              <w:spacing w:line="276" w:lineRule="auto"/>
              <w:rPr>
                <w:rFonts w:ascii="Times New Roman" w:hAnsi="Times New Roman" w:cs="Times New Roman"/>
              </w:rPr>
            </w:pPr>
            <w:r>
              <w:t xml:space="preserve">İlçe Milli Eğitim ve İlçe Vat. Ve </w:t>
            </w:r>
            <w:proofErr w:type="spellStart"/>
            <w:r>
              <w:t>Nüf</w:t>
            </w:r>
            <w:proofErr w:type="spellEnd"/>
            <w:r>
              <w:t xml:space="preserve">. İşleri </w:t>
            </w:r>
            <w:proofErr w:type="spellStart"/>
            <w:r>
              <w:t>Müd</w:t>
            </w:r>
            <w:proofErr w:type="spellEnd"/>
            <w:proofErr w:type="gramStart"/>
            <w:r>
              <w:t>.,</w:t>
            </w:r>
            <w:proofErr w:type="gramEnd"/>
            <w:r>
              <w:t xml:space="preserve"> Yerel Yöneticiler</w:t>
            </w:r>
            <w:r w:rsidR="00025994">
              <w:rPr>
                <w:rFonts w:ascii="Times New Roman" w:hAnsi="Times New Roman" w:cs="Times New Roman"/>
                <w:spacing w:val="-4"/>
              </w:rPr>
              <w:t>, Rehberlik Servisi, Öğretmenler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8153D9" w:rsidRPr="00E276A4" w:rsidRDefault="00047C23" w:rsidP="00E276A4">
            <w:pPr>
              <w:pStyle w:val="TableParagraph"/>
              <w:spacing w:line="276" w:lineRule="auto"/>
              <w:rPr>
                <w:rFonts w:ascii="Times New Roman" w:hAnsi="Times New Roman" w:cs="Times New Roman"/>
              </w:rPr>
            </w:pPr>
            <w:r w:rsidRPr="00047C23">
              <w:rPr>
                <w:rFonts w:ascii="Times New Roman" w:hAnsi="Times New Roman" w:cs="Times New Roman"/>
              </w:rPr>
              <w:t>Veli iletişim ve adres bilgilerine ulaşılamaması</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227EFD" w:rsidRPr="00227EFD" w:rsidRDefault="00227EFD" w:rsidP="00227EFD">
            <w:pPr>
              <w:pStyle w:val="TabloGvde"/>
              <w:ind w:right="1276"/>
              <w:rPr>
                <w:rFonts w:ascii="Times New Roman" w:hAnsi="Times New Roman"/>
                <w:sz w:val="24"/>
                <w:szCs w:val="24"/>
              </w:rPr>
            </w:pPr>
            <w:r w:rsidRPr="00227EFD">
              <w:rPr>
                <w:rFonts w:ascii="Times New Roman" w:hAnsi="Times New Roman"/>
                <w:sz w:val="24"/>
                <w:szCs w:val="24"/>
              </w:rPr>
              <w:t>S.1. Öğrencilerin Türkçe dersindeki eksikleri tespit edilerek İYEP aracılığıyla akademik yeterliklerinin artırılması sağlanacaktır.</w:t>
            </w:r>
          </w:p>
          <w:p w:rsidR="00227EFD" w:rsidRPr="00227EFD" w:rsidRDefault="00227EFD" w:rsidP="00227EFD">
            <w:pPr>
              <w:pStyle w:val="TabloGvde"/>
              <w:ind w:right="1276"/>
              <w:rPr>
                <w:rFonts w:ascii="Times New Roman" w:hAnsi="Times New Roman"/>
                <w:sz w:val="24"/>
                <w:szCs w:val="24"/>
              </w:rPr>
            </w:pPr>
            <w:r w:rsidRPr="00227EFD">
              <w:rPr>
                <w:rFonts w:ascii="Times New Roman" w:hAnsi="Times New Roman"/>
                <w:sz w:val="24"/>
                <w:szCs w:val="24"/>
              </w:rPr>
              <w:t>S.2 Öğrencilerin matematik derslerindeki eksikleri tespit edilerek İYEP aracılığıyla akademik yeterliklerinin artırılması sağlanacaktır.</w:t>
            </w:r>
          </w:p>
          <w:p w:rsidR="00227EFD" w:rsidRPr="00227EFD" w:rsidRDefault="00227EFD" w:rsidP="00227EFD">
            <w:pPr>
              <w:pStyle w:val="TabloGvde"/>
              <w:ind w:right="1276"/>
              <w:rPr>
                <w:rFonts w:ascii="Times New Roman" w:hAnsi="Times New Roman"/>
                <w:sz w:val="24"/>
                <w:szCs w:val="24"/>
              </w:rPr>
            </w:pPr>
            <w:r w:rsidRPr="00227EFD">
              <w:rPr>
                <w:rFonts w:ascii="Times New Roman" w:hAnsi="Times New Roman"/>
                <w:sz w:val="24"/>
                <w:szCs w:val="24"/>
              </w:rPr>
              <w:t>S.3 Dijital platformlar aracılığıyla öğrencilerin tamamlayıcı ve destekleyici eğitim almaları sağlanacaktır.</w:t>
            </w:r>
          </w:p>
          <w:p w:rsidR="00227EFD" w:rsidRPr="00227EFD" w:rsidRDefault="00227EFD" w:rsidP="00227EFD">
            <w:pPr>
              <w:pStyle w:val="TabloGvde"/>
              <w:ind w:right="1560"/>
              <w:rPr>
                <w:rFonts w:ascii="Times New Roman" w:hAnsi="Times New Roman"/>
                <w:sz w:val="24"/>
                <w:szCs w:val="24"/>
              </w:rPr>
            </w:pPr>
            <w:r w:rsidRPr="00227EFD">
              <w:rPr>
                <w:rFonts w:ascii="Times New Roman" w:hAnsi="Times New Roman"/>
                <w:sz w:val="24"/>
                <w:szCs w:val="24"/>
              </w:rPr>
              <w:t xml:space="preserve">S.4 </w:t>
            </w:r>
            <w:proofErr w:type="spellStart"/>
            <w:r w:rsidRPr="00227EFD">
              <w:rPr>
                <w:rFonts w:ascii="Times New Roman" w:hAnsi="Times New Roman"/>
                <w:sz w:val="24"/>
                <w:szCs w:val="24"/>
              </w:rPr>
              <w:t>İYEP’in</w:t>
            </w:r>
            <w:proofErr w:type="spellEnd"/>
            <w:r w:rsidRPr="00227EFD">
              <w:rPr>
                <w:rFonts w:ascii="Times New Roman" w:hAnsi="Times New Roman"/>
                <w:sz w:val="24"/>
                <w:szCs w:val="24"/>
              </w:rPr>
              <w:t xml:space="preserve"> ders içeriklerine katkı sağlayacak etkinlik, okuma </w:t>
            </w:r>
            <w:proofErr w:type="spellStart"/>
            <w:r w:rsidRPr="00227EFD">
              <w:rPr>
                <w:rFonts w:ascii="Times New Roman" w:hAnsi="Times New Roman"/>
                <w:sz w:val="24"/>
                <w:szCs w:val="24"/>
              </w:rPr>
              <w:t>vb</w:t>
            </w:r>
            <w:proofErr w:type="spellEnd"/>
            <w:r w:rsidRPr="00227EFD">
              <w:rPr>
                <w:rFonts w:ascii="Times New Roman" w:hAnsi="Times New Roman"/>
                <w:sz w:val="24"/>
                <w:szCs w:val="24"/>
              </w:rPr>
              <w:t xml:space="preserve"> aktivitelerin zenginleştirilmesi sağlanacaktır.</w:t>
            </w:r>
          </w:p>
          <w:p w:rsidR="00227EFD" w:rsidRPr="00227EFD" w:rsidRDefault="00227EFD" w:rsidP="00227EFD">
            <w:pPr>
              <w:pStyle w:val="TabloGvde"/>
              <w:rPr>
                <w:rFonts w:ascii="Times New Roman" w:hAnsi="Times New Roman"/>
                <w:sz w:val="24"/>
                <w:szCs w:val="24"/>
              </w:rPr>
            </w:pPr>
            <w:r w:rsidRPr="00227EFD">
              <w:rPr>
                <w:rFonts w:ascii="Times New Roman" w:hAnsi="Times New Roman"/>
                <w:sz w:val="24"/>
                <w:szCs w:val="24"/>
              </w:rPr>
              <w:t xml:space="preserve">S.5 İYEP içerikleri öğrencinin hazır </w:t>
            </w:r>
            <w:proofErr w:type="spellStart"/>
            <w:r w:rsidRPr="00227EFD">
              <w:rPr>
                <w:rFonts w:ascii="Times New Roman" w:hAnsi="Times New Roman"/>
                <w:sz w:val="24"/>
                <w:szCs w:val="24"/>
              </w:rPr>
              <w:t>bulunuşluk</w:t>
            </w:r>
            <w:proofErr w:type="spellEnd"/>
            <w:r w:rsidRPr="00227EFD">
              <w:rPr>
                <w:rFonts w:ascii="Times New Roman" w:hAnsi="Times New Roman"/>
                <w:sz w:val="24"/>
                <w:szCs w:val="24"/>
              </w:rPr>
              <w:t xml:space="preserve"> seviyesi dikkate alınarak hazırlanacaktır.</w:t>
            </w:r>
          </w:p>
          <w:p w:rsidR="008153D9" w:rsidRPr="008153D9" w:rsidRDefault="00227EFD" w:rsidP="00227EFD">
            <w:pPr>
              <w:pStyle w:val="TableParagraph"/>
              <w:spacing w:line="276" w:lineRule="auto"/>
              <w:rPr>
                <w:rFonts w:ascii="Times New Roman" w:hAnsi="Times New Roman" w:cs="Times New Roman"/>
              </w:rPr>
            </w:pPr>
            <w:r w:rsidRPr="00227EFD">
              <w:rPr>
                <w:rFonts w:ascii="Times New Roman" w:hAnsi="Times New Roman" w:cs="Times New Roman"/>
                <w:sz w:val="24"/>
                <w:szCs w:val="24"/>
              </w:rPr>
              <w:t>S.6 Öğrencilerin devamsızlık nedenleri tespit edilerek devamsızlığa neden olan etmenler giderilecektir.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8153D9" w:rsidRPr="00047C23" w:rsidRDefault="00571147" w:rsidP="008153D9">
            <w:pPr>
              <w:pStyle w:val="TableParagraph"/>
              <w:spacing w:line="276" w:lineRule="auto"/>
              <w:ind w:left="107"/>
              <w:rPr>
                <w:rFonts w:ascii="Times New Roman" w:hAnsi="Times New Roman" w:cs="Times New Roman"/>
              </w:rPr>
            </w:pPr>
            <w:r>
              <w:rPr>
                <w:rFonts w:ascii="Times New Roman" w:hAnsi="Times New Roman" w:cs="Times New Roman"/>
                <w:spacing w:val="-4"/>
              </w:rPr>
              <w:t>8</w:t>
            </w:r>
            <w:r w:rsidR="004D6D9F">
              <w:rPr>
                <w:rFonts w:ascii="Times New Roman" w:hAnsi="Times New Roman" w:cs="Times New Roman"/>
                <w:spacing w:val="-4"/>
              </w:rPr>
              <w:t>0</w:t>
            </w:r>
            <w:r w:rsidR="00435C6F">
              <w:rPr>
                <w:rFonts w:ascii="Times New Roman" w:hAnsi="Times New Roman" w:cs="Times New Roman"/>
                <w:spacing w:val="-4"/>
              </w:rPr>
              <w:t xml:space="preserve">000 </w:t>
            </w:r>
            <w:proofErr w:type="spellStart"/>
            <w:r w:rsidR="00435C6F">
              <w:rPr>
                <w:rFonts w:ascii="Times New Roman" w:hAnsi="Times New Roman" w:cs="Times New Roman"/>
                <w:spacing w:val="-4"/>
              </w:rPr>
              <w:t>tl</w:t>
            </w:r>
            <w:proofErr w:type="spellEnd"/>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8153D9" w:rsidRPr="008153D9" w:rsidRDefault="001700A4" w:rsidP="008153D9">
            <w:pPr>
              <w:pStyle w:val="TableParagraph"/>
              <w:spacing w:line="276" w:lineRule="auto"/>
              <w:ind w:left="107"/>
              <w:rPr>
                <w:rFonts w:ascii="Times New Roman" w:hAnsi="Times New Roman" w:cs="Times New Roman"/>
              </w:rPr>
            </w:pPr>
            <w:r>
              <w:t>Eğitime erişimle ilgili problemler iletişimin koordinesinde yaşanan aksaklıklardan meydana gelmektedir.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153D9" w:rsidRPr="001700A4" w:rsidRDefault="001700A4" w:rsidP="008153D9">
            <w:pPr>
              <w:pStyle w:val="TableParagraph"/>
              <w:spacing w:line="276" w:lineRule="auto"/>
              <w:ind w:left="107"/>
              <w:rPr>
                <w:rFonts w:ascii="Times New Roman" w:hAnsi="Times New Roman" w:cs="Times New Roman"/>
                <w:sz w:val="16"/>
              </w:rPr>
            </w:pPr>
            <w:r w:rsidRPr="001700A4">
              <w:rPr>
                <w:sz w:val="18"/>
              </w:rPr>
              <w:t>Veli adres bilgileri değiştiğinde eğer nüfus müdürlüklerinde değişiklik kaydı yapıldıysa e okul üzerinden güncelleme yapma yolu ile değişikliğe ulaşılabilmektedir. Fakat nüfus müdürlüklerine bildirilmeyen adres değişimlerinde yerel kaynaklarla işbirliğine ihtiyaç vardır.</w:t>
            </w:r>
          </w:p>
        </w:tc>
      </w:tr>
    </w:tbl>
    <w:p w:rsidR="008153D9" w:rsidRDefault="008153D9" w:rsidP="00C4141A">
      <w:pPr>
        <w:spacing w:line="276" w:lineRule="auto"/>
        <w:jc w:val="both"/>
        <w:rPr>
          <w:rFonts w:ascii="Times New Roman" w:hAnsi="Times New Roman" w:cs="Times New Roman"/>
          <w:sz w:val="24"/>
          <w:szCs w:val="24"/>
        </w:rPr>
      </w:pPr>
    </w:p>
    <w:p w:rsidR="00047C23" w:rsidRPr="00C4141A" w:rsidRDefault="00047C23" w:rsidP="00C4141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3"/>
        <w:gridCol w:w="49"/>
        <w:gridCol w:w="923"/>
        <w:gridCol w:w="68"/>
        <w:gridCol w:w="1046"/>
        <w:gridCol w:w="89"/>
        <w:gridCol w:w="693"/>
        <w:gridCol w:w="104"/>
        <w:gridCol w:w="602"/>
        <w:gridCol w:w="118"/>
        <w:gridCol w:w="586"/>
        <w:gridCol w:w="132"/>
        <w:gridCol w:w="574"/>
        <w:gridCol w:w="146"/>
        <w:gridCol w:w="560"/>
        <w:gridCol w:w="160"/>
        <w:gridCol w:w="688"/>
        <w:gridCol w:w="176"/>
        <w:gridCol w:w="735"/>
        <w:gridCol w:w="191"/>
      </w:tblGrid>
      <w:tr w:rsidR="006A747E" w:rsidRPr="00A44AAA" w:rsidTr="00DF7314">
        <w:trPr>
          <w:gridAfter w:val="1"/>
          <w:wAfter w:w="191" w:type="dxa"/>
          <w:trHeight w:val="418"/>
          <w:jc w:val="center"/>
        </w:trPr>
        <w:tc>
          <w:tcPr>
            <w:tcW w:w="2543" w:type="dxa"/>
            <w:shd w:val="clear" w:color="auto" w:fill="92CDDC" w:themeFill="accent5" w:themeFillTint="99"/>
            <w:vAlign w:val="center"/>
          </w:tcPr>
          <w:p w:rsidR="006A747E" w:rsidRPr="006A747E" w:rsidRDefault="006A747E" w:rsidP="006A1BF7">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449" w:type="dxa"/>
            <w:gridSpan w:val="18"/>
            <w:shd w:val="clear" w:color="auto" w:fill="92CDDC" w:themeFill="accent5" w:themeFillTint="99"/>
            <w:vAlign w:val="center"/>
          </w:tcPr>
          <w:p w:rsidR="006A747E" w:rsidRPr="006A747E" w:rsidRDefault="006A747E" w:rsidP="006A1BF7">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rsidTr="00DF7314">
        <w:trPr>
          <w:gridAfter w:val="1"/>
          <w:wAfter w:w="191" w:type="dxa"/>
          <w:trHeight w:val="552"/>
          <w:jc w:val="center"/>
        </w:trPr>
        <w:tc>
          <w:tcPr>
            <w:tcW w:w="2543" w:type="dxa"/>
            <w:shd w:val="clear" w:color="auto" w:fill="92CDDC" w:themeFill="accent5" w:themeFillTint="99"/>
            <w:vAlign w:val="center"/>
          </w:tcPr>
          <w:p w:rsidR="006A747E" w:rsidRPr="006A747E" w:rsidRDefault="006A747E" w:rsidP="006A1BF7">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449" w:type="dxa"/>
            <w:gridSpan w:val="18"/>
            <w:shd w:val="clear" w:color="auto" w:fill="92CDDC" w:themeFill="accent5" w:themeFillTint="99"/>
            <w:vAlign w:val="center"/>
          </w:tcPr>
          <w:p w:rsidR="006A747E" w:rsidRPr="006A747E" w:rsidRDefault="00DF7314" w:rsidP="006A1BF7">
            <w:pPr>
              <w:pStyle w:val="TableParagraph"/>
              <w:ind w:left="108" w:right="232"/>
              <w:jc w:val="center"/>
              <w:rPr>
                <w:rFonts w:ascii="Times New Roman" w:hAnsi="Times New Roman" w:cs="Times New Roman"/>
                <w:b/>
                <w:spacing w:val="-2"/>
                <w:w w:val="105"/>
                <w:sz w:val="20"/>
              </w:rPr>
            </w:pPr>
            <w:r w:rsidRPr="007536E7">
              <w:rPr>
                <w:rFonts w:ascii="Calibri" w:eastAsia="Times New Roman" w:hAnsi="Calibri" w:cs="Times New Roman"/>
                <w:sz w:val="18"/>
                <w:szCs w:val="18"/>
              </w:rPr>
              <w:t>Öğrencilere medeniyetimizin ve insanlığın ortak değerleriyle çağın gereklerine uygun bilgi, beceri, tutum ve davranışlar kazandırılacaktır.</w:t>
            </w:r>
          </w:p>
        </w:tc>
      </w:tr>
      <w:tr w:rsidR="006A747E" w:rsidRPr="00A44AAA" w:rsidTr="00DF7314">
        <w:trPr>
          <w:gridAfter w:val="1"/>
          <w:wAfter w:w="191" w:type="dxa"/>
          <w:trHeight w:val="552"/>
          <w:jc w:val="center"/>
        </w:trPr>
        <w:tc>
          <w:tcPr>
            <w:tcW w:w="2543" w:type="dxa"/>
            <w:shd w:val="clear" w:color="auto" w:fill="92CDDC" w:themeFill="accent5" w:themeFillTint="99"/>
            <w:vAlign w:val="center"/>
          </w:tcPr>
          <w:p w:rsidR="006A747E" w:rsidRPr="006A747E" w:rsidRDefault="006A747E" w:rsidP="006A1BF7">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449" w:type="dxa"/>
            <w:gridSpan w:val="18"/>
            <w:shd w:val="clear" w:color="auto" w:fill="92CDDC" w:themeFill="accent5" w:themeFillTint="99"/>
            <w:vAlign w:val="center"/>
          </w:tcPr>
          <w:p w:rsidR="006A747E" w:rsidRPr="006A747E" w:rsidRDefault="00DF7314" w:rsidP="006A1BF7">
            <w:pPr>
              <w:pStyle w:val="TableParagraph"/>
              <w:ind w:left="108" w:right="232"/>
              <w:jc w:val="center"/>
              <w:rPr>
                <w:rFonts w:ascii="Times New Roman" w:hAnsi="Times New Roman" w:cs="Times New Roman"/>
                <w:b/>
                <w:spacing w:val="-2"/>
                <w:w w:val="105"/>
                <w:sz w:val="20"/>
              </w:rPr>
            </w:pPr>
            <w:r w:rsidRPr="007536E7">
              <w:rPr>
                <w:rFonts w:ascii="Calibri" w:eastAsia="Times New Roman" w:hAnsi="Calibri" w:cs="Times New Roman"/>
                <w:sz w:val="18"/>
                <w:szCs w:val="18"/>
              </w:rPr>
              <w:t>Öğrencilere evrensel değerler, sağlıklı yaşam ve çevre bilinci duyarlılığı kazandırılacaktı</w:t>
            </w:r>
          </w:p>
        </w:tc>
      </w:tr>
      <w:tr w:rsidR="006A747E" w:rsidRPr="00A44AAA" w:rsidTr="00DF7314">
        <w:trPr>
          <w:gridAfter w:val="1"/>
          <w:wAfter w:w="191" w:type="dxa"/>
          <w:trHeight w:val="552"/>
          <w:jc w:val="center"/>
        </w:trPr>
        <w:tc>
          <w:tcPr>
            <w:tcW w:w="2543" w:type="dxa"/>
            <w:shd w:val="clear" w:color="auto" w:fill="92CDDC" w:themeFill="accent5" w:themeFillTint="99"/>
            <w:vAlign w:val="center"/>
          </w:tcPr>
          <w:p w:rsidR="006A747E" w:rsidRPr="006A747E" w:rsidRDefault="006A747E" w:rsidP="006A1BF7">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72" w:type="dxa"/>
            <w:gridSpan w:val="2"/>
            <w:shd w:val="clear" w:color="auto" w:fill="92CDDC" w:themeFill="accent5" w:themeFillTint="99"/>
            <w:vAlign w:val="center"/>
          </w:tcPr>
          <w:p w:rsidR="006A747E" w:rsidRPr="006A747E" w:rsidRDefault="006A747E" w:rsidP="006A1BF7">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14" w:type="dxa"/>
            <w:gridSpan w:val="2"/>
            <w:shd w:val="clear" w:color="auto" w:fill="92CDDC" w:themeFill="accent5" w:themeFillTint="99"/>
            <w:vAlign w:val="center"/>
          </w:tcPr>
          <w:p w:rsidR="006A747E" w:rsidRPr="006A747E" w:rsidRDefault="006A747E" w:rsidP="006A1BF7">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82" w:type="dxa"/>
            <w:gridSpan w:val="2"/>
            <w:shd w:val="clear" w:color="auto" w:fill="92CDDC" w:themeFill="accent5" w:themeFillTint="99"/>
            <w:vAlign w:val="center"/>
          </w:tcPr>
          <w:p w:rsidR="006A747E" w:rsidRPr="006A747E" w:rsidRDefault="006A747E" w:rsidP="006A1BF7">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06" w:type="dxa"/>
            <w:gridSpan w:val="2"/>
            <w:shd w:val="clear" w:color="auto" w:fill="92CDDC" w:themeFill="accent5" w:themeFillTint="99"/>
            <w:vAlign w:val="center"/>
          </w:tcPr>
          <w:p w:rsidR="006A747E" w:rsidRPr="006A747E" w:rsidRDefault="006A747E" w:rsidP="006A1BF7">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04" w:type="dxa"/>
            <w:gridSpan w:val="2"/>
            <w:shd w:val="clear" w:color="auto" w:fill="92CDDC" w:themeFill="accent5" w:themeFillTint="99"/>
            <w:vAlign w:val="center"/>
          </w:tcPr>
          <w:p w:rsidR="006A747E" w:rsidRPr="006A747E" w:rsidRDefault="006A747E" w:rsidP="006A1BF7">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06" w:type="dxa"/>
            <w:gridSpan w:val="2"/>
            <w:shd w:val="clear" w:color="auto" w:fill="92CDDC" w:themeFill="accent5" w:themeFillTint="99"/>
            <w:vAlign w:val="center"/>
          </w:tcPr>
          <w:p w:rsidR="006A747E" w:rsidRPr="006A747E" w:rsidRDefault="006A747E" w:rsidP="006A1BF7">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06" w:type="dxa"/>
            <w:gridSpan w:val="2"/>
            <w:shd w:val="clear" w:color="auto" w:fill="92CDDC" w:themeFill="accent5" w:themeFillTint="99"/>
            <w:vAlign w:val="center"/>
          </w:tcPr>
          <w:p w:rsidR="006A747E" w:rsidRPr="006A747E" w:rsidRDefault="006A747E" w:rsidP="006A1BF7">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48" w:type="dxa"/>
            <w:gridSpan w:val="2"/>
            <w:shd w:val="clear" w:color="auto" w:fill="92CDDC" w:themeFill="accent5" w:themeFillTint="99"/>
            <w:vAlign w:val="center"/>
          </w:tcPr>
          <w:p w:rsidR="006A747E" w:rsidRPr="006A747E" w:rsidRDefault="006A747E" w:rsidP="006A1BF7">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11" w:type="dxa"/>
            <w:gridSpan w:val="2"/>
            <w:shd w:val="clear" w:color="auto" w:fill="92CDDC" w:themeFill="accent5" w:themeFillTint="99"/>
            <w:vAlign w:val="center"/>
          </w:tcPr>
          <w:p w:rsidR="006A747E" w:rsidRPr="006A747E" w:rsidRDefault="006A747E" w:rsidP="006A1BF7">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rsidTr="00DF7314">
        <w:trPr>
          <w:gridAfter w:val="1"/>
          <w:wAfter w:w="191" w:type="dxa"/>
          <w:trHeight w:val="552"/>
          <w:jc w:val="center"/>
        </w:trPr>
        <w:tc>
          <w:tcPr>
            <w:tcW w:w="2543" w:type="dxa"/>
            <w:shd w:val="clear" w:color="auto" w:fill="92CDDC" w:themeFill="accent5" w:themeFillTint="99"/>
            <w:vAlign w:val="center"/>
          </w:tcPr>
          <w:p w:rsidR="006A747E" w:rsidRPr="00DF7314" w:rsidRDefault="006A747E" w:rsidP="006A1BF7">
            <w:pPr>
              <w:pStyle w:val="TableParagraph"/>
              <w:spacing w:before="2"/>
              <w:ind w:left="107"/>
              <w:rPr>
                <w:rFonts w:ascii="Times New Roman" w:hAnsi="Times New Roman" w:cs="Times New Roman"/>
                <w:b/>
                <w:sz w:val="24"/>
                <w:szCs w:val="24"/>
              </w:rPr>
            </w:pPr>
            <w:r w:rsidRPr="00DF7314">
              <w:rPr>
                <w:rFonts w:ascii="Times New Roman" w:hAnsi="Times New Roman" w:cs="Times New Roman"/>
                <w:b/>
                <w:w w:val="90"/>
                <w:sz w:val="24"/>
                <w:szCs w:val="24"/>
              </w:rPr>
              <w:t>PG</w:t>
            </w:r>
            <w:r w:rsidRPr="00DF7314">
              <w:rPr>
                <w:rFonts w:ascii="Times New Roman" w:hAnsi="Times New Roman" w:cs="Times New Roman"/>
                <w:b/>
                <w:spacing w:val="-2"/>
                <w:w w:val="90"/>
                <w:sz w:val="24"/>
                <w:szCs w:val="24"/>
              </w:rPr>
              <w:t xml:space="preserve"> </w:t>
            </w:r>
            <w:r w:rsidRPr="00DF7314">
              <w:rPr>
                <w:rFonts w:ascii="Times New Roman" w:hAnsi="Times New Roman" w:cs="Times New Roman"/>
                <w:b/>
                <w:spacing w:val="-2"/>
                <w:w w:val="105"/>
                <w:sz w:val="24"/>
                <w:szCs w:val="24"/>
              </w:rPr>
              <w:t>2.1.1</w:t>
            </w:r>
            <w:r w:rsidR="00DF7314" w:rsidRPr="00DF7314">
              <w:rPr>
                <w:rFonts w:ascii="Times New Roman" w:eastAsia="Times New Roman" w:hAnsi="Times New Roman" w:cs="Times New Roman"/>
                <w:sz w:val="24"/>
                <w:szCs w:val="24"/>
              </w:rPr>
              <w:t xml:space="preserve"> Öğrenci başına okunan kitap sayısı</w:t>
            </w:r>
          </w:p>
        </w:tc>
        <w:tc>
          <w:tcPr>
            <w:tcW w:w="972" w:type="dxa"/>
            <w:gridSpan w:val="2"/>
            <w:shd w:val="clear" w:color="auto" w:fill="DAEEF3" w:themeFill="accent5" w:themeFillTint="33"/>
            <w:vAlign w:val="center"/>
          </w:tcPr>
          <w:p w:rsidR="006A747E" w:rsidRPr="006A747E" w:rsidRDefault="009004C3" w:rsidP="009004C3">
            <w:pPr>
              <w:pStyle w:val="TableParagraph"/>
              <w:rPr>
                <w:rFonts w:ascii="Times New Roman" w:hAnsi="Times New Roman" w:cs="Times New Roman"/>
                <w:sz w:val="20"/>
              </w:rPr>
            </w:pPr>
            <w:r>
              <w:rPr>
                <w:rFonts w:ascii="Times New Roman" w:hAnsi="Times New Roman" w:cs="Times New Roman"/>
                <w:sz w:val="20"/>
              </w:rPr>
              <w:t>%50</w:t>
            </w:r>
          </w:p>
        </w:tc>
        <w:tc>
          <w:tcPr>
            <w:tcW w:w="1114"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10</w:t>
            </w:r>
          </w:p>
        </w:tc>
        <w:tc>
          <w:tcPr>
            <w:tcW w:w="782"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15</w:t>
            </w:r>
          </w:p>
        </w:tc>
        <w:tc>
          <w:tcPr>
            <w:tcW w:w="706"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20</w:t>
            </w:r>
          </w:p>
        </w:tc>
        <w:tc>
          <w:tcPr>
            <w:tcW w:w="704"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25</w:t>
            </w:r>
          </w:p>
        </w:tc>
        <w:tc>
          <w:tcPr>
            <w:tcW w:w="706"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30</w:t>
            </w:r>
          </w:p>
        </w:tc>
        <w:tc>
          <w:tcPr>
            <w:tcW w:w="706"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35</w:t>
            </w:r>
          </w:p>
        </w:tc>
        <w:tc>
          <w:tcPr>
            <w:tcW w:w="848"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1 yıl</w:t>
            </w:r>
          </w:p>
        </w:tc>
        <w:tc>
          <w:tcPr>
            <w:tcW w:w="911"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1 yıl</w:t>
            </w:r>
          </w:p>
        </w:tc>
      </w:tr>
      <w:tr w:rsidR="006A747E" w:rsidRPr="00A44AAA" w:rsidTr="00DF7314">
        <w:trPr>
          <w:gridAfter w:val="1"/>
          <w:wAfter w:w="191" w:type="dxa"/>
          <w:trHeight w:val="552"/>
          <w:jc w:val="center"/>
        </w:trPr>
        <w:tc>
          <w:tcPr>
            <w:tcW w:w="2543" w:type="dxa"/>
            <w:shd w:val="clear" w:color="auto" w:fill="92CDDC" w:themeFill="accent5" w:themeFillTint="99"/>
            <w:vAlign w:val="center"/>
          </w:tcPr>
          <w:p w:rsidR="006A747E" w:rsidRPr="00DF7314" w:rsidRDefault="006A747E" w:rsidP="006A1BF7">
            <w:pPr>
              <w:pStyle w:val="TableParagraph"/>
              <w:spacing w:before="2"/>
              <w:ind w:left="107"/>
              <w:rPr>
                <w:rFonts w:ascii="Times New Roman" w:hAnsi="Times New Roman" w:cs="Times New Roman"/>
                <w:b/>
                <w:sz w:val="24"/>
                <w:szCs w:val="24"/>
              </w:rPr>
            </w:pPr>
            <w:r w:rsidRPr="00DF7314">
              <w:rPr>
                <w:rFonts w:ascii="Times New Roman" w:hAnsi="Times New Roman" w:cs="Times New Roman"/>
                <w:b/>
                <w:w w:val="90"/>
                <w:sz w:val="24"/>
                <w:szCs w:val="24"/>
              </w:rPr>
              <w:t>PG</w:t>
            </w:r>
            <w:r w:rsidRPr="00DF7314">
              <w:rPr>
                <w:rFonts w:ascii="Times New Roman" w:hAnsi="Times New Roman" w:cs="Times New Roman"/>
                <w:b/>
                <w:spacing w:val="-2"/>
                <w:w w:val="90"/>
                <w:sz w:val="24"/>
                <w:szCs w:val="24"/>
              </w:rPr>
              <w:t xml:space="preserve"> </w:t>
            </w:r>
            <w:r w:rsidRPr="00DF7314">
              <w:rPr>
                <w:rFonts w:ascii="Times New Roman" w:hAnsi="Times New Roman" w:cs="Times New Roman"/>
                <w:b/>
                <w:spacing w:val="-2"/>
                <w:w w:val="105"/>
                <w:sz w:val="24"/>
                <w:szCs w:val="24"/>
              </w:rPr>
              <w:t>2.1.2</w:t>
            </w:r>
            <w:r w:rsidR="00DF7314" w:rsidRPr="00DF7314">
              <w:rPr>
                <w:rFonts w:ascii="Times New Roman" w:eastAsia="Times New Roman" w:hAnsi="Times New Roman" w:cs="Times New Roman"/>
                <w:sz w:val="24"/>
                <w:szCs w:val="24"/>
              </w:rPr>
              <w:t xml:space="preserve"> Sağlıklı ve dengeli beslenme ile ilgili verilen eğitim sayısı</w:t>
            </w:r>
          </w:p>
        </w:tc>
        <w:tc>
          <w:tcPr>
            <w:tcW w:w="972" w:type="dxa"/>
            <w:gridSpan w:val="2"/>
            <w:shd w:val="clear" w:color="auto" w:fill="DAEEF3" w:themeFill="accent5" w:themeFillTint="33"/>
            <w:vAlign w:val="center"/>
          </w:tcPr>
          <w:p w:rsidR="006A747E" w:rsidRPr="006A747E" w:rsidRDefault="009004C3" w:rsidP="009004C3">
            <w:pPr>
              <w:pStyle w:val="TableParagraph"/>
              <w:rPr>
                <w:rFonts w:ascii="Times New Roman" w:hAnsi="Times New Roman" w:cs="Times New Roman"/>
                <w:sz w:val="20"/>
              </w:rPr>
            </w:pPr>
            <w:r>
              <w:rPr>
                <w:rFonts w:ascii="Times New Roman" w:hAnsi="Times New Roman" w:cs="Times New Roman"/>
                <w:sz w:val="20"/>
              </w:rPr>
              <w:t>%25</w:t>
            </w:r>
          </w:p>
        </w:tc>
        <w:tc>
          <w:tcPr>
            <w:tcW w:w="1114"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2</w:t>
            </w:r>
          </w:p>
        </w:tc>
        <w:tc>
          <w:tcPr>
            <w:tcW w:w="782"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3</w:t>
            </w:r>
          </w:p>
        </w:tc>
        <w:tc>
          <w:tcPr>
            <w:tcW w:w="706"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4</w:t>
            </w:r>
          </w:p>
        </w:tc>
        <w:tc>
          <w:tcPr>
            <w:tcW w:w="704"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5</w:t>
            </w:r>
          </w:p>
        </w:tc>
        <w:tc>
          <w:tcPr>
            <w:tcW w:w="706"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6</w:t>
            </w:r>
          </w:p>
        </w:tc>
        <w:tc>
          <w:tcPr>
            <w:tcW w:w="706"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7</w:t>
            </w:r>
          </w:p>
        </w:tc>
        <w:tc>
          <w:tcPr>
            <w:tcW w:w="848"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1 yıl</w:t>
            </w:r>
          </w:p>
        </w:tc>
        <w:tc>
          <w:tcPr>
            <w:tcW w:w="911"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6 ay</w:t>
            </w:r>
          </w:p>
        </w:tc>
      </w:tr>
      <w:tr w:rsidR="006A747E" w:rsidRPr="00A44AAA" w:rsidTr="00DF7314">
        <w:trPr>
          <w:gridAfter w:val="1"/>
          <w:wAfter w:w="191" w:type="dxa"/>
          <w:trHeight w:val="552"/>
          <w:jc w:val="center"/>
        </w:trPr>
        <w:tc>
          <w:tcPr>
            <w:tcW w:w="2543" w:type="dxa"/>
            <w:shd w:val="clear" w:color="auto" w:fill="92CDDC" w:themeFill="accent5" w:themeFillTint="99"/>
            <w:vAlign w:val="center"/>
          </w:tcPr>
          <w:p w:rsidR="006A747E" w:rsidRPr="00DF7314" w:rsidRDefault="006A747E" w:rsidP="00DF7314">
            <w:pPr>
              <w:pStyle w:val="TableParagraph"/>
              <w:spacing w:before="2"/>
              <w:ind w:left="107"/>
              <w:rPr>
                <w:rFonts w:ascii="Times New Roman" w:hAnsi="Times New Roman" w:cs="Times New Roman"/>
                <w:b/>
                <w:sz w:val="24"/>
                <w:szCs w:val="24"/>
              </w:rPr>
            </w:pPr>
            <w:r w:rsidRPr="00DF7314">
              <w:rPr>
                <w:rFonts w:ascii="Times New Roman" w:hAnsi="Times New Roman" w:cs="Times New Roman"/>
                <w:b/>
                <w:w w:val="90"/>
                <w:sz w:val="24"/>
                <w:szCs w:val="24"/>
              </w:rPr>
              <w:t>PG</w:t>
            </w:r>
            <w:r w:rsidRPr="00DF7314">
              <w:rPr>
                <w:rFonts w:ascii="Times New Roman" w:hAnsi="Times New Roman" w:cs="Times New Roman"/>
                <w:b/>
                <w:spacing w:val="-2"/>
                <w:w w:val="90"/>
                <w:sz w:val="24"/>
                <w:szCs w:val="24"/>
              </w:rPr>
              <w:t xml:space="preserve"> </w:t>
            </w:r>
            <w:r w:rsidRPr="00DF7314">
              <w:rPr>
                <w:rFonts w:ascii="Times New Roman" w:hAnsi="Times New Roman" w:cs="Times New Roman"/>
                <w:b/>
                <w:spacing w:val="-2"/>
                <w:w w:val="105"/>
                <w:sz w:val="24"/>
                <w:szCs w:val="24"/>
              </w:rPr>
              <w:t>2.1.3</w:t>
            </w:r>
            <w:r w:rsidR="00DF7314" w:rsidRPr="00DF7314">
              <w:rPr>
                <w:rFonts w:ascii="Times New Roman" w:hAnsi="Times New Roman" w:cs="Times New Roman"/>
                <w:sz w:val="24"/>
                <w:szCs w:val="24"/>
              </w:rPr>
              <w:t xml:space="preserve"> </w:t>
            </w:r>
            <w:r w:rsidR="00DF7314" w:rsidRPr="00DF7314">
              <w:rPr>
                <w:rFonts w:ascii="Times New Roman" w:eastAsia="Times New Roman" w:hAnsi="Times New Roman" w:cs="Times New Roman"/>
                <w:sz w:val="24"/>
                <w:szCs w:val="24"/>
              </w:rPr>
              <w:t>Çevre bilincinin artırılmasına yönelik verilen eğitim sayısı</w:t>
            </w:r>
          </w:p>
        </w:tc>
        <w:tc>
          <w:tcPr>
            <w:tcW w:w="972" w:type="dxa"/>
            <w:gridSpan w:val="2"/>
            <w:shd w:val="clear" w:color="auto" w:fill="DAEEF3" w:themeFill="accent5" w:themeFillTint="33"/>
            <w:vAlign w:val="center"/>
          </w:tcPr>
          <w:p w:rsidR="006A747E" w:rsidRPr="006A747E" w:rsidRDefault="009004C3" w:rsidP="009004C3">
            <w:pPr>
              <w:pStyle w:val="TableParagraph"/>
              <w:rPr>
                <w:rFonts w:ascii="Times New Roman" w:hAnsi="Times New Roman" w:cs="Times New Roman"/>
                <w:sz w:val="20"/>
              </w:rPr>
            </w:pPr>
            <w:r>
              <w:rPr>
                <w:rFonts w:ascii="Times New Roman" w:hAnsi="Times New Roman" w:cs="Times New Roman"/>
                <w:sz w:val="20"/>
              </w:rPr>
              <w:t>%25</w:t>
            </w:r>
          </w:p>
        </w:tc>
        <w:tc>
          <w:tcPr>
            <w:tcW w:w="1114"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2</w:t>
            </w:r>
          </w:p>
        </w:tc>
        <w:tc>
          <w:tcPr>
            <w:tcW w:w="782"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3</w:t>
            </w:r>
          </w:p>
        </w:tc>
        <w:tc>
          <w:tcPr>
            <w:tcW w:w="706"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4</w:t>
            </w:r>
          </w:p>
        </w:tc>
        <w:tc>
          <w:tcPr>
            <w:tcW w:w="704"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5</w:t>
            </w:r>
          </w:p>
        </w:tc>
        <w:tc>
          <w:tcPr>
            <w:tcW w:w="706"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6</w:t>
            </w:r>
          </w:p>
        </w:tc>
        <w:tc>
          <w:tcPr>
            <w:tcW w:w="706"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7</w:t>
            </w:r>
          </w:p>
        </w:tc>
        <w:tc>
          <w:tcPr>
            <w:tcW w:w="848"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1 yıl</w:t>
            </w:r>
          </w:p>
        </w:tc>
        <w:tc>
          <w:tcPr>
            <w:tcW w:w="911" w:type="dxa"/>
            <w:gridSpan w:val="2"/>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6 ay</w:t>
            </w:r>
          </w:p>
        </w:tc>
      </w:tr>
      <w:tr w:rsidR="006A747E" w:rsidRPr="00A44AAA" w:rsidTr="00DF7314">
        <w:trPr>
          <w:gridAfter w:val="1"/>
          <w:wAfter w:w="191" w:type="dxa"/>
          <w:trHeight w:val="552"/>
          <w:jc w:val="center"/>
        </w:trPr>
        <w:tc>
          <w:tcPr>
            <w:tcW w:w="2543" w:type="dxa"/>
            <w:shd w:val="clear" w:color="auto" w:fill="92CDDC" w:themeFill="accent5" w:themeFillTint="99"/>
            <w:vAlign w:val="center"/>
          </w:tcPr>
          <w:p w:rsidR="006A747E" w:rsidRPr="006A747E" w:rsidRDefault="006A747E" w:rsidP="006A1BF7">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449" w:type="dxa"/>
            <w:gridSpan w:val="18"/>
            <w:shd w:val="clear" w:color="auto" w:fill="92CDDC" w:themeFill="accent5" w:themeFillTint="99"/>
            <w:vAlign w:val="center"/>
          </w:tcPr>
          <w:p w:rsidR="006A747E" w:rsidRPr="006A747E" w:rsidRDefault="00DF7314" w:rsidP="00025994">
            <w:pPr>
              <w:pStyle w:val="TableParagraph"/>
              <w:spacing w:before="121"/>
              <w:ind w:left="107"/>
              <w:rPr>
                <w:rFonts w:ascii="Times New Roman" w:hAnsi="Times New Roman" w:cs="Times New Roman"/>
                <w:sz w:val="20"/>
              </w:rPr>
            </w:pPr>
            <w:r>
              <w:rPr>
                <w:rFonts w:ascii="Times New Roman" w:hAnsi="Times New Roman" w:cs="Times New Roman"/>
                <w:sz w:val="20"/>
              </w:rPr>
              <w:t>Okul idaresi</w:t>
            </w:r>
          </w:p>
        </w:tc>
      </w:tr>
      <w:tr w:rsidR="006A747E" w:rsidRPr="00A44AAA" w:rsidTr="00DF7314">
        <w:trPr>
          <w:gridAfter w:val="1"/>
          <w:wAfter w:w="191" w:type="dxa"/>
          <w:trHeight w:val="552"/>
          <w:jc w:val="center"/>
        </w:trPr>
        <w:tc>
          <w:tcPr>
            <w:tcW w:w="2543" w:type="dxa"/>
            <w:shd w:val="clear" w:color="auto" w:fill="92CDDC" w:themeFill="accent5" w:themeFillTint="99"/>
            <w:vAlign w:val="center"/>
          </w:tcPr>
          <w:p w:rsidR="006A747E" w:rsidRPr="006A747E" w:rsidRDefault="006A747E" w:rsidP="006A1BF7">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449" w:type="dxa"/>
            <w:gridSpan w:val="18"/>
            <w:shd w:val="clear" w:color="auto" w:fill="DAEEF3" w:themeFill="accent5" w:themeFillTint="33"/>
            <w:vAlign w:val="center"/>
          </w:tcPr>
          <w:p w:rsidR="006A747E" w:rsidRPr="006A747E" w:rsidRDefault="00DF7314" w:rsidP="009004C3">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İlçe Milli Eğitim Müdürlüğü</w:t>
            </w:r>
            <w:r w:rsidR="009004C3">
              <w:rPr>
                <w:rFonts w:ascii="Times New Roman" w:hAnsi="Times New Roman" w:cs="Times New Roman"/>
                <w:sz w:val="20"/>
              </w:rPr>
              <w:t xml:space="preserve">, İlçe Sağlık Müdürlüğü, </w:t>
            </w:r>
            <w:r w:rsidR="00025994">
              <w:rPr>
                <w:rFonts w:ascii="Times New Roman" w:hAnsi="Times New Roman" w:cs="Times New Roman"/>
                <w:sz w:val="20"/>
              </w:rPr>
              <w:t xml:space="preserve"> Rehberlik Servisi, Öğretmenler</w:t>
            </w:r>
          </w:p>
        </w:tc>
      </w:tr>
      <w:tr w:rsidR="006A747E" w:rsidRPr="00A44AAA" w:rsidTr="00DF7314">
        <w:trPr>
          <w:gridAfter w:val="1"/>
          <w:wAfter w:w="191" w:type="dxa"/>
          <w:trHeight w:val="552"/>
          <w:jc w:val="center"/>
        </w:trPr>
        <w:tc>
          <w:tcPr>
            <w:tcW w:w="2543" w:type="dxa"/>
            <w:shd w:val="clear" w:color="auto" w:fill="92CDDC" w:themeFill="accent5" w:themeFillTint="99"/>
            <w:vAlign w:val="center"/>
          </w:tcPr>
          <w:p w:rsidR="006A747E" w:rsidRPr="006A747E" w:rsidRDefault="006A747E" w:rsidP="006A1BF7">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449" w:type="dxa"/>
            <w:gridSpan w:val="18"/>
            <w:shd w:val="clear" w:color="auto" w:fill="92CDDC" w:themeFill="accent5" w:themeFillTint="99"/>
            <w:vAlign w:val="center"/>
          </w:tcPr>
          <w:p w:rsidR="0083019F" w:rsidRPr="0083019F" w:rsidRDefault="0083019F" w:rsidP="0083019F">
            <w:pPr>
              <w:pStyle w:val="TableParagraph"/>
              <w:spacing w:before="2"/>
              <w:ind w:left="107"/>
              <w:rPr>
                <w:rFonts w:ascii="Times New Roman" w:hAnsi="Times New Roman" w:cs="Times New Roman"/>
                <w:sz w:val="20"/>
              </w:rPr>
            </w:pPr>
            <w:r w:rsidRPr="0083019F">
              <w:rPr>
                <w:rFonts w:ascii="Times New Roman" w:hAnsi="Times New Roman" w:cs="Times New Roman"/>
                <w:sz w:val="20"/>
              </w:rPr>
              <w:t xml:space="preserve">Öğrencilere aile de kitap okuma ve sağlıklı beslenme konusunda yeterince rol model </w:t>
            </w:r>
            <w:proofErr w:type="spellStart"/>
            <w:r w:rsidRPr="0083019F">
              <w:rPr>
                <w:rFonts w:ascii="Times New Roman" w:hAnsi="Times New Roman" w:cs="Times New Roman"/>
                <w:sz w:val="20"/>
              </w:rPr>
              <w:t>olcak</w:t>
            </w:r>
            <w:proofErr w:type="spellEnd"/>
            <w:r w:rsidRPr="0083019F">
              <w:rPr>
                <w:rFonts w:ascii="Times New Roman" w:hAnsi="Times New Roman" w:cs="Times New Roman"/>
                <w:sz w:val="20"/>
              </w:rPr>
              <w:t xml:space="preserve"> kişilerin olmaması.</w:t>
            </w:r>
          </w:p>
          <w:p w:rsidR="006A747E" w:rsidRPr="006A747E" w:rsidRDefault="0083019F" w:rsidP="0083019F">
            <w:pPr>
              <w:pStyle w:val="TableParagraph"/>
              <w:spacing w:before="2"/>
              <w:ind w:left="107"/>
              <w:rPr>
                <w:rFonts w:ascii="Times New Roman" w:hAnsi="Times New Roman" w:cs="Times New Roman"/>
                <w:sz w:val="20"/>
              </w:rPr>
            </w:pPr>
            <w:r w:rsidRPr="0083019F">
              <w:rPr>
                <w:rFonts w:ascii="Times New Roman" w:hAnsi="Times New Roman" w:cs="Times New Roman"/>
                <w:sz w:val="20"/>
              </w:rPr>
              <w:t>Yeterli eğitimlerin sağlanamaması</w:t>
            </w:r>
          </w:p>
        </w:tc>
      </w:tr>
      <w:tr w:rsidR="006A747E" w:rsidRPr="00A44AAA" w:rsidTr="00DF7314">
        <w:trPr>
          <w:gridAfter w:val="1"/>
          <w:wAfter w:w="191" w:type="dxa"/>
          <w:trHeight w:val="552"/>
          <w:jc w:val="center"/>
        </w:trPr>
        <w:tc>
          <w:tcPr>
            <w:tcW w:w="2543" w:type="dxa"/>
            <w:shd w:val="clear" w:color="auto" w:fill="92CDDC" w:themeFill="accent5" w:themeFillTint="99"/>
            <w:vAlign w:val="center"/>
          </w:tcPr>
          <w:p w:rsidR="006A747E" w:rsidRPr="006A747E" w:rsidRDefault="006A747E" w:rsidP="006A1BF7">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449" w:type="dxa"/>
            <w:gridSpan w:val="18"/>
            <w:shd w:val="clear" w:color="auto" w:fill="DAEEF3" w:themeFill="accent5" w:themeFillTint="33"/>
            <w:vAlign w:val="center"/>
          </w:tcPr>
          <w:p w:rsidR="00DF7314" w:rsidRPr="00DF7314" w:rsidRDefault="00DF7314" w:rsidP="00DF7314">
            <w:pPr>
              <w:pStyle w:val="TableParagraph"/>
              <w:spacing w:before="2" w:line="369" w:lineRule="auto"/>
              <w:ind w:left="107"/>
              <w:rPr>
                <w:rFonts w:ascii="Times New Roman" w:hAnsi="Times New Roman" w:cs="Times New Roman"/>
                <w:sz w:val="20"/>
              </w:rPr>
            </w:pPr>
            <w:r w:rsidRPr="00DF7314">
              <w:rPr>
                <w:rFonts w:ascii="Times New Roman" w:hAnsi="Times New Roman" w:cs="Times New Roman"/>
                <w:sz w:val="20"/>
              </w:rPr>
              <w:t xml:space="preserve">S1 </w:t>
            </w:r>
            <w:r w:rsidR="00954F24" w:rsidRPr="00DF7314">
              <w:rPr>
                <w:rFonts w:ascii="Times New Roman" w:hAnsi="Times New Roman" w:cs="Times New Roman"/>
                <w:sz w:val="20"/>
              </w:rPr>
              <w:t>Okul Kütüphanesi</w:t>
            </w:r>
            <w:r w:rsidRPr="00DF7314">
              <w:rPr>
                <w:rFonts w:ascii="Times New Roman" w:hAnsi="Times New Roman" w:cs="Times New Roman"/>
                <w:sz w:val="20"/>
              </w:rPr>
              <w:t xml:space="preserve"> zenginleştirilecek, öğrencilerin kütüphaneden yararlanması sağlanacaktır.</w:t>
            </w:r>
          </w:p>
          <w:p w:rsidR="00DF7314" w:rsidRPr="00DF7314" w:rsidRDefault="00DF7314" w:rsidP="00DF7314">
            <w:pPr>
              <w:pStyle w:val="TableParagraph"/>
              <w:spacing w:before="2" w:line="369" w:lineRule="auto"/>
              <w:ind w:left="107"/>
              <w:rPr>
                <w:rFonts w:ascii="Times New Roman" w:hAnsi="Times New Roman" w:cs="Times New Roman"/>
                <w:sz w:val="20"/>
              </w:rPr>
            </w:pPr>
            <w:r w:rsidRPr="00DF7314">
              <w:rPr>
                <w:rFonts w:ascii="Times New Roman" w:hAnsi="Times New Roman" w:cs="Times New Roman"/>
                <w:sz w:val="20"/>
              </w:rPr>
              <w:t>S2 Türkçe dersinde ders saatinin bir bölümü okumaya ayrılacak ve okul müdürlüğünce planlanan zamanlarda okuma etkinlikleri düzenlenecektir.</w:t>
            </w:r>
          </w:p>
          <w:p w:rsidR="00DF7314" w:rsidRPr="00DF7314" w:rsidRDefault="00DF7314" w:rsidP="00DF7314">
            <w:pPr>
              <w:pStyle w:val="TableParagraph"/>
              <w:spacing w:before="2" w:line="369" w:lineRule="auto"/>
              <w:ind w:left="107"/>
              <w:rPr>
                <w:rFonts w:ascii="Times New Roman" w:hAnsi="Times New Roman" w:cs="Times New Roman"/>
                <w:sz w:val="20"/>
              </w:rPr>
            </w:pPr>
            <w:r w:rsidRPr="00DF7314">
              <w:rPr>
                <w:rFonts w:ascii="Times New Roman" w:hAnsi="Times New Roman" w:cs="Times New Roman"/>
                <w:sz w:val="20"/>
              </w:rPr>
              <w:t>S3 Serbest etkinlikler saati, öğrencilerin sanatsal, sportif ve kültürel faaliyetlere katılım sağlayacağı şekilde düzenlenecektir.</w:t>
            </w:r>
          </w:p>
          <w:p w:rsidR="00DF7314" w:rsidRPr="00DF7314" w:rsidRDefault="00DF7314" w:rsidP="00DF7314">
            <w:pPr>
              <w:pStyle w:val="TableParagraph"/>
              <w:spacing w:before="2" w:line="369" w:lineRule="auto"/>
              <w:ind w:left="107"/>
              <w:rPr>
                <w:rFonts w:ascii="Times New Roman" w:hAnsi="Times New Roman" w:cs="Times New Roman"/>
                <w:sz w:val="20"/>
              </w:rPr>
            </w:pPr>
            <w:r w:rsidRPr="00DF7314">
              <w:rPr>
                <w:rFonts w:ascii="Times New Roman" w:hAnsi="Times New Roman" w:cs="Times New Roman"/>
                <w:sz w:val="20"/>
              </w:rPr>
              <w:t>S4 Öğrencilere sağlıklı ve dengeli beslenmelerine yönelik bilgilendirme eğitimleri ve etkinlikler yapılacaktır.</w:t>
            </w:r>
          </w:p>
          <w:p w:rsidR="00DF7314" w:rsidRPr="00DF7314" w:rsidRDefault="00DF7314" w:rsidP="00DF7314">
            <w:pPr>
              <w:pStyle w:val="TableParagraph"/>
              <w:spacing w:before="2" w:line="369" w:lineRule="auto"/>
              <w:ind w:left="107"/>
              <w:rPr>
                <w:rFonts w:ascii="Times New Roman" w:hAnsi="Times New Roman" w:cs="Times New Roman"/>
                <w:sz w:val="20"/>
              </w:rPr>
            </w:pPr>
            <w:r w:rsidRPr="00DF7314">
              <w:rPr>
                <w:rFonts w:ascii="Times New Roman" w:hAnsi="Times New Roman" w:cs="Times New Roman"/>
                <w:sz w:val="20"/>
              </w:rPr>
              <w:t>S5 Öğrencilerin çevre bilincinin artırılmasına yönelik etkinlikler yapılacaktır.</w:t>
            </w:r>
          </w:p>
          <w:p w:rsidR="006A747E" w:rsidRPr="006A747E" w:rsidRDefault="00DF7314" w:rsidP="00DF7314">
            <w:pPr>
              <w:pStyle w:val="TableParagraph"/>
              <w:spacing w:before="2" w:line="369" w:lineRule="auto"/>
              <w:ind w:left="107"/>
              <w:rPr>
                <w:rFonts w:ascii="Times New Roman" w:hAnsi="Times New Roman" w:cs="Times New Roman"/>
                <w:sz w:val="20"/>
              </w:rPr>
            </w:pPr>
            <w:r w:rsidRPr="00DF7314">
              <w:rPr>
                <w:rFonts w:ascii="Times New Roman" w:hAnsi="Times New Roman" w:cs="Times New Roman"/>
                <w:sz w:val="20"/>
              </w:rPr>
              <w:t>S6 Öğrencilere, nezaket ve görgü kuralları konusunda eğitimler verilerek konuya ilişkin etkinlikler düzenlenecektir.</w:t>
            </w:r>
          </w:p>
        </w:tc>
      </w:tr>
      <w:tr w:rsidR="006A747E" w:rsidRPr="00A44AAA" w:rsidTr="00DF7314">
        <w:trPr>
          <w:gridAfter w:val="1"/>
          <w:wAfter w:w="191" w:type="dxa"/>
          <w:trHeight w:val="552"/>
          <w:jc w:val="center"/>
        </w:trPr>
        <w:tc>
          <w:tcPr>
            <w:tcW w:w="2543" w:type="dxa"/>
            <w:shd w:val="clear" w:color="auto" w:fill="92CDDC" w:themeFill="accent5" w:themeFillTint="99"/>
            <w:vAlign w:val="center"/>
          </w:tcPr>
          <w:p w:rsidR="006A747E" w:rsidRPr="006A747E" w:rsidRDefault="006A747E" w:rsidP="006A1BF7">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449" w:type="dxa"/>
            <w:gridSpan w:val="18"/>
            <w:shd w:val="clear" w:color="auto" w:fill="DAEEF3" w:themeFill="accent5" w:themeFillTint="33"/>
            <w:vAlign w:val="center"/>
          </w:tcPr>
          <w:p w:rsidR="006A747E" w:rsidRPr="006A747E" w:rsidRDefault="004D6D9F" w:rsidP="006A1BF7">
            <w:pPr>
              <w:pStyle w:val="TableParagraph"/>
              <w:spacing w:before="1"/>
              <w:ind w:left="107"/>
              <w:rPr>
                <w:rFonts w:ascii="Times New Roman" w:hAnsi="Times New Roman" w:cs="Times New Roman"/>
                <w:sz w:val="20"/>
              </w:rPr>
            </w:pPr>
            <w:r>
              <w:rPr>
                <w:rFonts w:ascii="Times New Roman" w:hAnsi="Times New Roman" w:cs="Times New Roman"/>
                <w:sz w:val="20"/>
              </w:rPr>
              <w:t>40</w:t>
            </w:r>
            <w:r w:rsidR="00435C6F">
              <w:rPr>
                <w:rFonts w:ascii="Times New Roman" w:hAnsi="Times New Roman" w:cs="Times New Roman"/>
                <w:sz w:val="20"/>
              </w:rPr>
              <w:t>000tl</w:t>
            </w:r>
          </w:p>
        </w:tc>
      </w:tr>
      <w:tr w:rsidR="006A747E" w:rsidRPr="00A44AAA" w:rsidTr="00DF7314">
        <w:trPr>
          <w:gridAfter w:val="1"/>
          <w:wAfter w:w="191" w:type="dxa"/>
          <w:trHeight w:val="552"/>
          <w:jc w:val="center"/>
        </w:trPr>
        <w:tc>
          <w:tcPr>
            <w:tcW w:w="2543" w:type="dxa"/>
            <w:shd w:val="clear" w:color="auto" w:fill="92CDDC" w:themeFill="accent5" w:themeFillTint="99"/>
            <w:vAlign w:val="center"/>
          </w:tcPr>
          <w:p w:rsidR="006A747E" w:rsidRPr="006A747E" w:rsidRDefault="006A747E" w:rsidP="006A1BF7">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449" w:type="dxa"/>
            <w:gridSpan w:val="18"/>
            <w:shd w:val="clear" w:color="auto" w:fill="92CDDC" w:themeFill="accent5" w:themeFillTint="99"/>
            <w:vAlign w:val="center"/>
          </w:tcPr>
          <w:p w:rsidR="0083019F" w:rsidRPr="0083019F" w:rsidRDefault="0083019F" w:rsidP="0083019F">
            <w:pPr>
              <w:rPr>
                <w:rFonts w:ascii="Times New Roman" w:eastAsia="Times New Roman" w:hAnsi="Times New Roman" w:cs="Times New Roman"/>
                <w:color w:val="000000"/>
                <w:sz w:val="16"/>
                <w:szCs w:val="16"/>
              </w:rPr>
            </w:pPr>
            <w:r w:rsidRPr="0083019F">
              <w:rPr>
                <w:rFonts w:ascii="Times New Roman" w:eastAsia="Times New Roman" w:hAnsi="Times New Roman" w:cs="Times New Roman"/>
                <w:color w:val="000000"/>
                <w:sz w:val="16"/>
                <w:szCs w:val="16"/>
              </w:rPr>
              <w:t>Yapılan eğitimlere velilerin katılım oranının az olması.</w:t>
            </w:r>
          </w:p>
          <w:p w:rsidR="0083019F" w:rsidRPr="0083019F" w:rsidRDefault="0083019F" w:rsidP="0083019F">
            <w:pPr>
              <w:rPr>
                <w:rFonts w:ascii="Times New Roman" w:eastAsia="Times New Roman" w:hAnsi="Times New Roman" w:cs="Times New Roman"/>
                <w:color w:val="000000"/>
                <w:sz w:val="16"/>
                <w:szCs w:val="16"/>
              </w:rPr>
            </w:pPr>
            <w:r w:rsidRPr="0083019F">
              <w:rPr>
                <w:rFonts w:ascii="Times New Roman" w:eastAsia="Times New Roman" w:hAnsi="Times New Roman" w:cs="Times New Roman"/>
                <w:color w:val="000000"/>
                <w:sz w:val="16"/>
                <w:szCs w:val="16"/>
              </w:rPr>
              <w:t>Verilen eğitimlerin sadece okulda kalması günlük hayatta uygulanması için velilerin yeterli desteği sağlamaması.</w:t>
            </w:r>
          </w:p>
          <w:p w:rsidR="006A747E" w:rsidRPr="0083019F" w:rsidRDefault="006A747E" w:rsidP="006A1BF7">
            <w:pPr>
              <w:pStyle w:val="TableParagraph"/>
              <w:spacing w:line="350" w:lineRule="atLeast"/>
              <w:ind w:left="107"/>
              <w:rPr>
                <w:rFonts w:ascii="Times New Roman" w:hAnsi="Times New Roman" w:cs="Times New Roman"/>
                <w:sz w:val="16"/>
              </w:rPr>
            </w:pPr>
          </w:p>
        </w:tc>
      </w:tr>
      <w:tr w:rsidR="006A747E" w:rsidRPr="00A44AAA" w:rsidTr="009004C3">
        <w:trPr>
          <w:gridAfter w:val="1"/>
          <w:wAfter w:w="191" w:type="dxa"/>
          <w:trHeight w:val="912"/>
          <w:jc w:val="center"/>
        </w:trPr>
        <w:tc>
          <w:tcPr>
            <w:tcW w:w="2543" w:type="dxa"/>
            <w:shd w:val="clear" w:color="auto" w:fill="92CDDC" w:themeFill="accent5" w:themeFillTint="99"/>
            <w:vAlign w:val="center"/>
          </w:tcPr>
          <w:p w:rsidR="006A747E" w:rsidRPr="006A747E" w:rsidRDefault="006A747E" w:rsidP="006A1BF7">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449" w:type="dxa"/>
            <w:gridSpan w:val="18"/>
            <w:shd w:val="clear" w:color="auto" w:fill="DAEEF3" w:themeFill="accent5" w:themeFillTint="33"/>
            <w:vAlign w:val="center"/>
          </w:tcPr>
          <w:p w:rsidR="0083019F" w:rsidRPr="0083019F" w:rsidRDefault="0083019F" w:rsidP="0083019F">
            <w:pPr>
              <w:rPr>
                <w:rFonts w:ascii="Times New Roman" w:eastAsia="Times New Roman" w:hAnsi="Times New Roman" w:cs="Times New Roman"/>
                <w:color w:val="000000"/>
                <w:szCs w:val="16"/>
              </w:rPr>
            </w:pPr>
            <w:r w:rsidRPr="0083019F">
              <w:rPr>
                <w:rFonts w:ascii="Times New Roman" w:eastAsia="Times New Roman" w:hAnsi="Times New Roman" w:cs="Times New Roman"/>
                <w:color w:val="000000"/>
                <w:szCs w:val="16"/>
              </w:rPr>
              <w:t>Eğitimler için diğer kurumlarla iş birliklerinin yapılması</w:t>
            </w:r>
          </w:p>
          <w:p w:rsidR="0083019F" w:rsidRPr="0083019F" w:rsidRDefault="0083019F" w:rsidP="0083019F">
            <w:pPr>
              <w:rPr>
                <w:rFonts w:ascii="Times New Roman" w:eastAsia="Times New Roman" w:hAnsi="Times New Roman" w:cs="Times New Roman"/>
                <w:color w:val="000000"/>
                <w:szCs w:val="16"/>
              </w:rPr>
            </w:pPr>
            <w:r w:rsidRPr="0083019F">
              <w:rPr>
                <w:rFonts w:ascii="Times New Roman" w:eastAsia="Times New Roman" w:hAnsi="Times New Roman" w:cs="Times New Roman"/>
                <w:color w:val="000000"/>
                <w:szCs w:val="16"/>
              </w:rPr>
              <w:t>Bilgilendirme için afiş, broşür gibi materyallerin sağlanması</w:t>
            </w:r>
          </w:p>
          <w:p w:rsidR="006A747E" w:rsidRPr="006A747E" w:rsidRDefault="006A747E" w:rsidP="006A1BF7">
            <w:pPr>
              <w:pStyle w:val="TableParagraph"/>
              <w:spacing w:before="122"/>
              <w:ind w:left="107"/>
              <w:rPr>
                <w:rFonts w:ascii="Times New Roman" w:hAnsi="Times New Roman" w:cs="Times New Roman"/>
                <w:sz w:val="20"/>
              </w:rPr>
            </w:pPr>
          </w:p>
        </w:tc>
      </w:tr>
      <w:tr w:rsidR="0088374D" w:rsidRPr="0088374D" w:rsidTr="00DF7314">
        <w:trPr>
          <w:trHeight w:val="558"/>
          <w:jc w:val="center"/>
        </w:trPr>
        <w:tc>
          <w:tcPr>
            <w:tcW w:w="2592" w:type="dxa"/>
            <w:gridSpan w:val="2"/>
            <w:shd w:val="clear" w:color="auto" w:fill="92CDDC" w:themeFill="accent5" w:themeFillTint="99"/>
            <w:vAlign w:val="center"/>
          </w:tcPr>
          <w:p w:rsidR="0088374D" w:rsidRPr="0088374D" w:rsidRDefault="006A747E" w:rsidP="006A1BF7">
            <w:pPr>
              <w:pStyle w:val="TableParagraph"/>
              <w:spacing w:before="2"/>
              <w:ind w:left="107"/>
              <w:jc w:val="center"/>
              <w:rPr>
                <w:rFonts w:ascii="Times New Roman" w:hAnsi="Times New Roman" w:cs="Times New Roman"/>
                <w:b/>
                <w:spacing w:val="4"/>
                <w:sz w:val="24"/>
                <w:szCs w:val="24"/>
              </w:rPr>
            </w:pPr>
            <w:r>
              <w:lastRenderedPageBreak/>
              <w:br w:type="page"/>
            </w:r>
            <w:r w:rsidR="0088374D" w:rsidRPr="0088374D">
              <w:rPr>
                <w:rFonts w:ascii="Times New Roman" w:hAnsi="Times New Roman" w:cs="Times New Roman"/>
                <w:b/>
                <w:spacing w:val="4"/>
                <w:sz w:val="24"/>
                <w:szCs w:val="24"/>
              </w:rPr>
              <w:t>TEMA</w:t>
            </w:r>
          </w:p>
        </w:tc>
        <w:tc>
          <w:tcPr>
            <w:tcW w:w="7591" w:type="dxa"/>
            <w:gridSpan w:val="18"/>
            <w:shd w:val="clear" w:color="auto" w:fill="92CDDC" w:themeFill="accent5" w:themeFillTint="99"/>
            <w:vAlign w:val="center"/>
          </w:tcPr>
          <w:p w:rsidR="0088374D" w:rsidRPr="0088374D" w:rsidRDefault="0088374D" w:rsidP="006A1BF7">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rsidTr="00DF7314">
        <w:trPr>
          <w:trHeight w:val="737"/>
          <w:jc w:val="center"/>
        </w:trPr>
        <w:tc>
          <w:tcPr>
            <w:tcW w:w="2592" w:type="dxa"/>
            <w:gridSpan w:val="2"/>
            <w:shd w:val="clear" w:color="auto" w:fill="92CDDC" w:themeFill="accent5" w:themeFillTint="99"/>
            <w:vAlign w:val="center"/>
          </w:tcPr>
          <w:p w:rsidR="0088374D" w:rsidRPr="0088374D" w:rsidRDefault="0088374D" w:rsidP="00C73C52">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00C73C52">
              <w:rPr>
                <w:rFonts w:ascii="Times New Roman" w:hAnsi="Times New Roman" w:cs="Times New Roman"/>
                <w:b/>
                <w:spacing w:val="-10"/>
                <w:w w:val="110"/>
              </w:rPr>
              <w:t>3</w:t>
            </w:r>
          </w:p>
        </w:tc>
        <w:tc>
          <w:tcPr>
            <w:tcW w:w="7591" w:type="dxa"/>
            <w:gridSpan w:val="18"/>
            <w:shd w:val="clear" w:color="auto" w:fill="92CDDC" w:themeFill="accent5" w:themeFillTint="99"/>
            <w:vAlign w:val="center"/>
          </w:tcPr>
          <w:p w:rsidR="0088374D" w:rsidRPr="00C73C52" w:rsidRDefault="009004C3" w:rsidP="006A1BF7">
            <w:pPr>
              <w:pStyle w:val="TableParagraph"/>
              <w:ind w:left="108" w:right="232"/>
              <w:jc w:val="center"/>
              <w:rPr>
                <w:rFonts w:ascii="Times New Roman" w:hAnsi="Times New Roman" w:cs="Times New Roman"/>
                <w:b/>
                <w:spacing w:val="-2"/>
                <w:w w:val="105"/>
                <w:sz w:val="24"/>
                <w:szCs w:val="20"/>
              </w:rPr>
            </w:pPr>
            <w:r w:rsidRPr="00C73C52">
              <w:rPr>
                <w:rFonts w:ascii="Times New Roman" w:eastAsia="Times New Roman" w:hAnsi="Times New Roman" w:cs="Times New Roman"/>
                <w:sz w:val="24"/>
                <w:szCs w:val="18"/>
              </w:rPr>
              <w:t xml:space="preserve">Temel eğitimde öğrencilerin kaliteli eğitime erişimleri fırsat eşitliği temelinde artırılarak bilişsel, </w:t>
            </w:r>
            <w:r w:rsidR="00954F24" w:rsidRPr="00C73C52">
              <w:rPr>
                <w:rFonts w:ascii="Times New Roman" w:eastAsia="Times New Roman" w:hAnsi="Times New Roman" w:cs="Times New Roman"/>
                <w:sz w:val="24"/>
                <w:szCs w:val="18"/>
              </w:rPr>
              <w:t>duyusal</w:t>
            </w:r>
            <w:r w:rsidRPr="00C73C52">
              <w:rPr>
                <w:rFonts w:ascii="Times New Roman" w:eastAsia="Times New Roman" w:hAnsi="Times New Roman" w:cs="Times New Roman"/>
                <w:sz w:val="24"/>
                <w:szCs w:val="18"/>
              </w:rPr>
              <w:t xml:space="preserve"> ve fiziksel olarak çok yönlü gelişimleri sağlanacak ve temel hayat becerilerini edinmiş öğrenciler yetiştirilecektir.</w:t>
            </w:r>
          </w:p>
        </w:tc>
      </w:tr>
      <w:tr w:rsidR="0088374D" w:rsidRPr="0088374D" w:rsidTr="00DF7314">
        <w:trPr>
          <w:trHeight w:val="737"/>
          <w:jc w:val="center"/>
        </w:trPr>
        <w:tc>
          <w:tcPr>
            <w:tcW w:w="2592" w:type="dxa"/>
            <w:gridSpan w:val="2"/>
            <w:shd w:val="clear" w:color="auto" w:fill="92CDDC" w:themeFill="accent5" w:themeFillTint="99"/>
            <w:vAlign w:val="center"/>
          </w:tcPr>
          <w:p w:rsidR="0088374D" w:rsidRPr="0088374D" w:rsidRDefault="0088374D" w:rsidP="00D172E7">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proofErr w:type="gramStart"/>
            <w:r w:rsidR="00032E4A">
              <w:rPr>
                <w:rFonts w:ascii="Times New Roman" w:hAnsi="Times New Roman" w:cs="Times New Roman"/>
                <w:b/>
                <w:spacing w:val="-5"/>
                <w:w w:val="110"/>
              </w:rPr>
              <w:t>3</w:t>
            </w:r>
            <w:r w:rsidRPr="0088374D">
              <w:rPr>
                <w:rFonts w:ascii="Times New Roman" w:hAnsi="Times New Roman" w:cs="Times New Roman"/>
                <w:b/>
                <w:spacing w:val="-5"/>
                <w:w w:val="110"/>
              </w:rPr>
              <w:t>.</w:t>
            </w:r>
            <w:r w:rsidR="00D172E7">
              <w:rPr>
                <w:rFonts w:ascii="Times New Roman" w:hAnsi="Times New Roman" w:cs="Times New Roman"/>
                <w:b/>
                <w:spacing w:val="-5"/>
                <w:w w:val="110"/>
              </w:rPr>
              <w:t>1</w:t>
            </w:r>
            <w:proofErr w:type="gramEnd"/>
          </w:p>
        </w:tc>
        <w:tc>
          <w:tcPr>
            <w:tcW w:w="7591" w:type="dxa"/>
            <w:gridSpan w:val="18"/>
            <w:shd w:val="clear" w:color="auto" w:fill="92CDDC" w:themeFill="accent5" w:themeFillTint="99"/>
            <w:vAlign w:val="center"/>
          </w:tcPr>
          <w:p w:rsidR="0088374D" w:rsidRPr="00C73C52" w:rsidRDefault="009004C3" w:rsidP="006A1BF7">
            <w:pPr>
              <w:pStyle w:val="TableParagraph"/>
              <w:ind w:left="108" w:right="232"/>
              <w:jc w:val="center"/>
              <w:rPr>
                <w:rFonts w:ascii="Times New Roman" w:hAnsi="Times New Roman" w:cs="Times New Roman"/>
                <w:b/>
                <w:spacing w:val="-2"/>
                <w:w w:val="105"/>
                <w:sz w:val="24"/>
                <w:szCs w:val="20"/>
              </w:rPr>
            </w:pPr>
            <w:r w:rsidRPr="00C73C52">
              <w:rPr>
                <w:rFonts w:ascii="Times New Roman" w:eastAsia="Times New Roman" w:hAnsi="Times New Roman" w:cs="Times New Roman"/>
                <w:sz w:val="24"/>
                <w:szCs w:val="18"/>
              </w:rPr>
              <w:t>Öğrencilerin bilimsel, kültürel, sanatsal, sportif ve toplum hizmeti alanlarında ders dışı etkinliklere katılım oranı artırılacaktır</w:t>
            </w:r>
          </w:p>
        </w:tc>
      </w:tr>
      <w:tr w:rsidR="0088374D" w:rsidRPr="0088374D" w:rsidTr="00DF7314">
        <w:trPr>
          <w:trHeight w:val="737"/>
          <w:jc w:val="center"/>
        </w:trPr>
        <w:tc>
          <w:tcPr>
            <w:tcW w:w="2592" w:type="dxa"/>
            <w:gridSpan w:val="2"/>
            <w:shd w:val="clear" w:color="auto" w:fill="92CDDC" w:themeFill="accent5" w:themeFillTint="99"/>
            <w:vAlign w:val="center"/>
          </w:tcPr>
          <w:p w:rsidR="0088374D" w:rsidRPr="0088374D" w:rsidRDefault="0088374D" w:rsidP="006A1BF7">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gridSpan w:val="2"/>
            <w:shd w:val="clear" w:color="auto" w:fill="92CDDC" w:themeFill="accent5" w:themeFillTint="99"/>
            <w:vAlign w:val="center"/>
          </w:tcPr>
          <w:p w:rsidR="0088374D" w:rsidRPr="0088374D" w:rsidRDefault="0088374D" w:rsidP="006A1BF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gridSpan w:val="2"/>
            <w:shd w:val="clear" w:color="auto" w:fill="92CDDC" w:themeFill="accent5" w:themeFillTint="99"/>
            <w:vAlign w:val="center"/>
          </w:tcPr>
          <w:p w:rsidR="0088374D" w:rsidRPr="0088374D" w:rsidRDefault="0088374D" w:rsidP="006A1BF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gridSpan w:val="2"/>
            <w:shd w:val="clear" w:color="auto" w:fill="92CDDC" w:themeFill="accent5" w:themeFillTint="99"/>
            <w:vAlign w:val="center"/>
          </w:tcPr>
          <w:p w:rsidR="0088374D" w:rsidRPr="0088374D" w:rsidRDefault="0088374D" w:rsidP="006A1BF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gridSpan w:val="2"/>
            <w:shd w:val="clear" w:color="auto" w:fill="92CDDC" w:themeFill="accent5" w:themeFillTint="99"/>
            <w:vAlign w:val="center"/>
          </w:tcPr>
          <w:p w:rsidR="0088374D" w:rsidRPr="0088374D" w:rsidRDefault="0088374D" w:rsidP="006A1BF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gridSpan w:val="2"/>
            <w:shd w:val="clear" w:color="auto" w:fill="92CDDC" w:themeFill="accent5" w:themeFillTint="99"/>
            <w:vAlign w:val="center"/>
          </w:tcPr>
          <w:p w:rsidR="0088374D" w:rsidRPr="0088374D" w:rsidRDefault="0088374D" w:rsidP="006A1BF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gridSpan w:val="2"/>
            <w:shd w:val="clear" w:color="auto" w:fill="92CDDC" w:themeFill="accent5" w:themeFillTint="99"/>
            <w:vAlign w:val="center"/>
          </w:tcPr>
          <w:p w:rsidR="0088374D" w:rsidRPr="0088374D" w:rsidRDefault="0088374D" w:rsidP="006A1BF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gridSpan w:val="2"/>
            <w:shd w:val="clear" w:color="auto" w:fill="92CDDC" w:themeFill="accent5" w:themeFillTint="99"/>
            <w:vAlign w:val="center"/>
          </w:tcPr>
          <w:p w:rsidR="0088374D" w:rsidRPr="0088374D" w:rsidRDefault="0088374D" w:rsidP="006A1BF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gridSpan w:val="2"/>
            <w:shd w:val="clear" w:color="auto" w:fill="92CDDC" w:themeFill="accent5" w:themeFillTint="99"/>
            <w:vAlign w:val="center"/>
          </w:tcPr>
          <w:p w:rsidR="0088374D" w:rsidRPr="0088374D" w:rsidRDefault="0088374D" w:rsidP="006A1BF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gridSpan w:val="2"/>
            <w:shd w:val="clear" w:color="auto" w:fill="92CDDC" w:themeFill="accent5" w:themeFillTint="99"/>
            <w:vAlign w:val="center"/>
          </w:tcPr>
          <w:p w:rsidR="0088374D" w:rsidRPr="0088374D" w:rsidRDefault="0088374D" w:rsidP="006A1BF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8374D" w:rsidRPr="0088374D" w:rsidTr="00DF7314">
        <w:trPr>
          <w:trHeight w:val="737"/>
          <w:jc w:val="center"/>
        </w:trPr>
        <w:tc>
          <w:tcPr>
            <w:tcW w:w="2592" w:type="dxa"/>
            <w:gridSpan w:val="2"/>
            <w:shd w:val="clear" w:color="auto" w:fill="92CDDC" w:themeFill="accent5" w:themeFillTint="99"/>
            <w:vAlign w:val="center"/>
          </w:tcPr>
          <w:p w:rsidR="0088374D" w:rsidRPr="00C73C52" w:rsidRDefault="0088374D" w:rsidP="00C73C52">
            <w:pPr>
              <w:pStyle w:val="TableParagraph"/>
              <w:spacing w:before="2"/>
              <w:ind w:left="107"/>
              <w:rPr>
                <w:rFonts w:ascii="Times New Roman" w:hAnsi="Times New Roman" w:cs="Times New Roman"/>
                <w:b/>
                <w:sz w:val="24"/>
                <w:szCs w:val="24"/>
              </w:rPr>
            </w:pPr>
            <w:r w:rsidRPr="00C73C52">
              <w:rPr>
                <w:rFonts w:ascii="Times New Roman" w:hAnsi="Times New Roman" w:cs="Times New Roman"/>
                <w:b/>
                <w:w w:val="90"/>
                <w:sz w:val="24"/>
                <w:szCs w:val="24"/>
              </w:rPr>
              <w:t>PG</w:t>
            </w:r>
            <w:r w:rsidRPr="00C73C52">
              <w:rPr>
                <w:rFonts w:ascii="Times New Roman" w:hAnsi="Times New Roman" w:cs="Times New Roman"/>
                <w:b/>
                <w:spacing w:val="-2"/>
                <w:w w:val="90"/>
                <w:sz w:val="24"/>
                <w:szCs w:val="24"/>
              </w:rPr>
              <w:t xml:space="preserve"> </w:t>
            </w:r>
            <w:r w:rsidR="00C73C52" w:rsidRPr="00C73C52">
              <w:rPr>
                <w:rFonts w:ascii="Times New Roman" w:hAnsi="Times New Roman" w:cs="Times New Roman"/>
                <w:b/>
                <w:spacing w:val="-2"/>
                <w:w w:val="105"/>
                <w:sz w:val="24"/>
                <w:szCs w:val="24"/>
              </w:rPr>
              <w:t>3</w:t>
            </w:r>
            <w:r w:rsidRPr="00C73C52">
              <w:rPr>
                <w:rFonts w:ascii="Times New Roman" w:hAnsi="Times New Roman" w:cs="Times New Roman"/>
                <w:b/>
                <w:spacing w:val="-2"/>
                <w:w w:val="105"/>
                <w:sz w:val="24"/>
                <w:szCs w:val="24"/>
              </w:rPr>
              <w:t>.</w:t>
            </w:r>
            <w:r w:rsidR="00C73C52" w:rsidRPr="00C73C52">
              <w:rPr>
                <w:rFonts w:ascii="Times New Roman" w:hAnsi="Times New Roman" w:cs="Times New Roman"/>
                <w:b/>
                <w:spacing w:val="-2"/>
                <w:w w:val="105"/>
                <w:sz w:val="24"/>
                <w:szCs w:val="24"/>
              </w:rPr>
              <w:t>1</w:t>
            </w:r>
            <w:r w:rsidRPr="00C73C52">
              <w:rPr>
                <w:rFonts w:ascii="Times New Roman" w:hAnsi="Times New Roman" w:cs="Times New Roman"/>
                <w:b/>
                <w:spacing w:val="-2"/>
                <w:w w:val="105"/>
                <w:sz w:val="24"/>
                <w:szCs w:val="24"/>
              </w:rPr>
              <w:t>.1</w:t>
            </w:r>
            <w:r w:rsidR="00C73C52" w:rsidRPr="00C73C52">
              <w:rPr>
                <w:rFonts w:ascii="Times New Roman" w:eastAsia="Times New Roman" w:hAnsi="Times New Roman" w:cs="Times New Roman"/>
                <w:sz w:val="24"/>
                <w:szCs w:val="24"/>
              </w:rPr>
              <w:t xml:space="preserve"> Okulda bir eğitim ve öğretim döneminde bilimsel, kültürel, sanatsal ve sportif alanlarda en az bir faaliyete katılan öğrenci oranı (%)</w:t>
            </w:r>
          </w:p>
        </w:tc>
        <w:tc>
          <w:tcPr>
            <w:tcW w:w="991"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1135" w:type="dxa"/>
            <w:gridSpan w:val="2"/>
            <w:shd w:val="clear" w:color="auto" w:fill="DAEEF3" w:themeFill="accent5" w:themeFillTint="33"/>
            <w:vAlign w:val="center"/>
          </w:tcPr>
          <w:p w:rsidR="0088374D" w:rsidRPr="0088374D" w:rsidRDefault="00025994" w:rsidP="00025994">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97"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20"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18"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20"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20"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864"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1 yıl</w:t>
            </w:r>
          </w:p>
        </w:tc>
        <w:tc>
          <w:tcPr>
            <w:tcW w:w="926"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1 yıl</w:t>
            </w:r>
          </w:p>
        </w:tc>
      </w:tr>
      <w:tr w:rsidR="0088374D" w:rsidRPr="0088374D" w:rsidTr="00DF7314">
        <w:trPr>
          <w:trHeight w:val="737"/>
          <w:jc w:val="center"/>
        </w:trPr>
        <w:tc>
          <w:tcPr>
            <w:tcW w:w="2592" w:type="dxa"/>
            <w:gridSpan w:val="2"/>
            <w:shd w:val="clear" w:color="auto" w:fill="92CDDC" w:themeFill="accent5" w:themeFillTint="99"/>
            <w:vAlign w:val="center"/>
          </w:tcPr>
          <w:p w:rsidR="0088374D" w:rsidRPr="00C73C52" w:rsidRDefault="0088374D" w:rsidP="00C73C52">
            <w:pPr>
              <w:pStyle w:val="TableParagraph"/>
              <w:spacing w:before="2"/>
              <w:ind w:left="107"/>
              <w:rPr>
                <w:rFonts w:ascii="Times New Roman" w:hAnsi="Times New Roman" w:cs="Times New Roman"/>
                <w:b/>
                <w:sz w:val="24"/>
                <w:szCs w:val="24"/>
              </w:rPr>
            </w:pPr>
            <w:r w:rsidRPr="00C73C52">
              <w:rPr>
                <w:rFonts w:ascii="Times New Roman" w:hAnsi="Times New Roman" w:cs="Times New Roman"/>
                <w:b/>
                <w:w w:val="90"/>
                <w:sz w:val="24"/>
                <w:szCs w:val="24"/>
              </w:rPr>
              <w:t>PG</w:t>
            </w:r>
            <w:r w:rsidRPr="00C73C52">
              <w:rPr>
                <w:rFonts w:ascii="Times New Roman" w:hAnsi="Times New Roman" w:cs="Times New Roman"/>
                <w:b/>
                <w:spacing w:val="-2"/>
                <w:w w:val="90"/>
                <w:sz w:val="24"/>
                <w:szCs w:val="24"/>
              </w:rPr>
              <w:t xml:space="preserve"> </w:t>
            </w:r>
            <w:r w:rsidR="00C73C52" w:rsidRPr="00C73C52">
              <w:rPr>
                <w:rFonts w:ascii="Times New Roman" w:hAnsi="Times New Roman" w:cs="Times New Roman"/>
                <w:b/>
                <w:spacing w:val="-2"/>
                <w:w w:val="105"/>
                <w:sz w:val="24"/>
                <w:szCs w:val="24"/>
              </w:rPr>
              <w:t>3</w:t>
            </w:r>
            <w:r w:rsidRPr="00C73C52">
              <w:rPr>
                <w:rFonts w:ascii="Times New Roman" w:hAnsi="Times New Roman" w:cs="Times New Roman"/>
                <w:b/>
                <w:spacing w:val="-2"/>
                <w:w w:val="105"/>
                <w:sz w:val="24"/>
                <w:szCs w:val="24"/>
              </w:rPr>
              <w:t>.</w:t>
            </w:r>
            <w:r w:rsidR="00C73C52" w:rsidRPr="00C73C52">
              <w:rPr>
                <w:rFonts w:ascii="Times New Roman" w:hAnsi="Times New Roman" w:cs="Times New Roman"/>
                <w:b/>
                <w:spacing w:val="-2"/>
                <w:w w:val="105"/>
                <w:sz w:val="24"/>
                <w:szCs w:val="24"/>
              </w:rPr>
              <w:t>1</w:t>
            </w:r>
            <w:r w:rsidRPr="00C73C52">
              <w:rPr>
                <w:rFonts w:ascii="Times New Roman" w:hAnsi="Times New Roman" w:cs="Times New Roman"/>
                <w:b/>
                <w:spacing w:val="-2"/>
                <w:w w:val="105"/>
                <w:sz w:val="24"/>
                <w:szCs w:val="24"/>
              </w:rPr>
              <w:t>.2</w:t>
            </w:r>
            <w:r w:rsidR="00C73C52" w:rsidRPr="00C73C52">
              <w:rPr>
                <w:rFonts w:ascii="Times New Roman" w:hAnsi="Times New Roman" w:cs="Times New Roman"/>
                <w:b/>
                <w:spacing w:val="-2"/>
                <w:w w:val="105"/>
                <w:sz w:val="24"/>
                <w:szCs w:val="24"/>
              </w:rPr>
              <w:t xml:space="preserve"> </w:t>
            </w:r>
            <w:r w:rsidR="00C73C52" w:rsidRPr="00C73C52">
              <w:rPr>
                <w:rFonts w:ascii="Times New Roman" w:hAnsi="Times New Roman" w:cs="Times New Roman"/>
                <w:spacing w:val="-2"/>
                <w:w w:val="105"/>
                <w:sz w:val="24"/>
                <w:szCs w:val="24"/>
              </w:rPr>
              <w:t>Bir eğitim ve öğretim yılında en az iki sosyal sorumluluk ve toplum hizmeti çalışmalarına katılan öğrenci oranı (%)</w:t>
            </w:r>
          </w:p>
        </w:tc>
        <w:tc>
          <w:tcPr>
            <w:tcW w:w="991"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97"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20"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18"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20"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20"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864"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1 yıl</w:t>
            </w:r>
          </w:p>
        </w:tc>
        <w:tc>
          <w:tcPr>
            <w:tcW w:w="926"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1 yıl</w:t>
            </w:r>
          </w:p>
        </w:tc>
      </w:tr>
      <w:tr w:rsidR="0088374D" w:rsidRPr="0088374D" w:rsidTr="00DF7314">
        <w:trPr>
          <w:trHeight w:val="737"/>
          <w:jc w:val="center"/>
        </w:trPr>
        <w:tc>
          <w:tcPr>
            <w:tcW w:w="2592" w:type="dxa"/>
            <w:gridSpan w:val="2"/>
            <w:shd w:val="clear" w:color="auto" w:fill="92CDDC" w:themeFill="accent5" w:themeFillTint="99"/>
            <w:vAlign w:val="center"/>
          </w:tcPr>
          <w:p w:rsidR="0088374D" w:rsidRPr="00C73C52" w:rsidRDefault="0088374D" w:rsidP="00C73C52">
            <w:pPr>
              <w:pStyle w:val="TableParagraph"/>
              <w:spacing w:before="2"/>
              <w:ind w:left="107"/>
              <w:rPr>
                <w:rFonts w:ascii="Times New Roman" w:hAnsi="Times New Roman" w:cs="Times New Roman"/>
                <w:b/>
                <w:sz w:val="24"/>
                <w:szCs w:val="24"/>
              </w:rPr>
            </w:pPr>
            <w:r w:rsidRPr="00C73C52">
              <w:rPr>
                <w:rFonts w:ascii="Times New Roman" w:hAnsi="Times New Roman" w:cs="Times New Roman"/>
                <w:b/>
                <w:w w:val="90"/>
                <w:sz w:val="24"/>
                <w:szCs w:val="24"/>
              </w:rPr>
              <w:t>PG</w:t>
            </w:r>
            <w:r w:rsidRPr="00C73C52">
              <w:rPr>
                <w:rFonts w:ascii="Times New Roman" w:hAnsi="Times New Roman" w:cs="Times New Roman"/>
                <w:b/>
                <w:spacing w:val="-2"/>
                <w:w w:val="90"/>
                <w:sz w:val="24"/>
                <w:szCs w:val="24"/>
              </w:rPr>
              <w:t xml:space="preserve"> </w:t>
            </w:r>
            <w:r w:rsidR="00C73C52" w:rsidRPr="00C73C52">
              <w:rPr>
                <w:rFonts w:ascii="Times New Roman" w:hAnsi="Times New Roman" w:cs="Times New Roman"/>
                <w:b/>
                <w:spacing w:val="-2"/>
                <w:w w:val="105"/>
                <w:sz w:val="24"/>
                <w:szCs w:val="24"/>
              </w:rPr>
              <w:t>3</w:t>
            </w:r>
            <w:r w:rsidRPr="00C73C52">
              <w:rPr>
                <w:rFonts w:ascii="Times New Roman" w:hAnsi="Times New Roman" w:cs="Times New Roman"/>
                <w:b/>
                <w:spacing w:val="-2"/>
                <w:w w:val="105"/>
                <w:sz w:val="24"/>
                <w:szCs w:val="24"/>
              </w:rPr>
              <w:t>.</w:t>
            </w:r>
            <w:r w:rsidR="00C73C52" w:rsidRPr="00C73C52">
              <w:rPr>
                <w:rFonts w:ascii="Times New Roman" w:hAnsi="Times New Roman" w:cs="Times New Roman"/>
                <w:b/>
                <w:spacing w:val="-2"/>
                <w:w w:val="105"/>
                <w:sz w:val="24"/>
                <w:szCs w:val="24"/>
              </w:rPr>
              <w:t>1</w:t>
            </w:r>
            <w:r w:rsidRPr="00C73C52">
              <w:rPr>
                <w:rFonts w:ascii="Times New Roman" w:hAnsi="Times New Roman" w:cs="Times New Roman"/>
                <w:b/>
                <w:spacing w:val="-2"/>
                <w:w w:val="105"/>
                <w:sz w:val="24"/>
                <w:szCs w:val="24"/>
              </w:rPr>
              <w:t>.3</w:t>
            </w:r>
            <w:r w:rsidR="00C73C52" w:rsidRPr="00C73C52">
              <w:rPr>
                <w:rFonts w:ascii="Times New Roman" w:hAnsi="Times New Roman" w:cs="Times New Roman"/>
                <w:b/>
                <w:spacing w:val="-2"/>
                <w:w w:val="105"/>
                <w:sz w:val="24"/>
                <w:szCs w:val="24"/>
              </w:rPr>
              <w:t xml:space="preserve"> </w:t>
            </w:r>
            <w:r w:rsidR="00C73C52" w:rsidRPr="00C73C52">
              <w:rPr>
                <w:rFonts w:ascii="Times New Roman" w:eastAsia="Times New Roman" w:hAnsi="Times New Roman" w:cs="Times New Roman"/>
                <w:sz w:val="24"/>
                <w:szCs w:val="24"/>
              </w:rPr>
              <w:t>Bir eğitim ve öğretim yılında yerel, ulusal ve uluslararası proje, yarışma vb. etkinliklere katılan öğrenci oranı (%)</w:t>
            </w:r>
          </w:p>
        </w:tc>
        <w:tc>
          <w:tcPr>
            <w:tcW w:w="991"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97"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0"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18"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20"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864"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1 yıl</w:t>
            </w:r>
          </w:p>
        </w:tc>
        <w:tc>
          <w:tcPr>
            <w:tcW w:w="926"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1 yıl</w:t>
            </w:r>
          </w:p>
        </w:tc>
      </w:tr>
      <w:tr w:rsidR="0088374D" w:rsidRPr="0088374D" w:rsidTr="00DF7314">
        <w:trPr>
          <w:trHeight w:val="737"/>
          <w:jc w:val="center"/>
        </w:trPr>
        <w:tc>
          <w:tcPr>
            <w:tcW w:w="2592" w:type="dxa"/>
            <w:gridSpan w:val="2"/>
            <w:shd w:val="clear" w:color="auto" w:fill="92CDDC" w:themeFill="accent5" w:themeFillTint="99"/>
            <w:vAlign w:val="center"/>
          </w:tcPr>
          <w:p w:rsidR="0088374D" w:rsidRPr="00C73C52" w:rsidRDefault="0088374D" w:rsidP="00C73C52">
            <w:pPr>
              <w:pStyle w:val="TableParagraph"/>
              <w:spacing w:before="2"/>
              <w:ind w:left="107"/>
              <w:rPr>
                <w:rFonts w:ascii="Times New Roman" w:hAnsi="Times New Roman" w:cs="Times New Roman"/>
                <w:b/>
                <w:sz w:val="24"/>
                <w:szCs w:val="24"/>
              </w:rPr>
            </w:pPr>
            <w:r w:rsidRPr="00C73C52">
              <w:rPr>
                <w:rFonts w:ascii="Times New Roman" w:hAnsi="Times New Roman" w:cs="Times New Roman"/>
                <w:b/>
                <w:w w:val="90"/>
                <w:sz w:val="24"/>
                <w:szCs w:val="24"/>
              </w:rPr>
              <w:t>PG</w:t>
            </w:r>
            <w:r w:rsidRPr="00C73C52">
              <w:rPr>
                <w:rFonts w:ascii="Times New Roman" w:hAnsi="Times New Roman" w:cs="Times New Roman"/>
                <w:b/>
                <w:spacing w:val="-2"/>
                <w:w w:val="90"/>
                <w:sz w:val="24"/>
                <w:szCs w:val="24"/>
              </w:rPr>
              <w:t xml:space="preserve"> </w:t>
            </w:r>
            <w:r w:rsidR="00C73C52" w:rsidRPr="00C73C52">
              <w:rPr>
                <w:rFonts w:ascii="Times New Roman" w:hAnsi="Times New Roman" w:cs="Times New Roman"/>
                <w:b/>
                <w:spacing w:val="-2"/>
                <w:w w:val="105"/>
                <w:sz w:val="24"/>
                <w:szCs w:val="24"/>
              </w:rPr>
              <w:t>3</w:t>
            </w:r>
            <w:r w:rsidRPr="00C73C52">
              <w:rPr>
                <w:rFonts w:ascii="Times New Roman" w:hAnsi="Times New Roman" w:cs="Times New Roman"/>
                <w:b/>
                <w:spacing w:val="-2"/>
                <w:w w:val="105"/>
                <w:sz w:val="24"/>
                <w:szCs w:val="24"/>
              </w:rPr>
              <w:t>.</w:t>
            </w:r>
            <w:r w:rsidR="00C73C52" w:rsidRPr="00C73C52">
              <w:rPr>
                <w:rFonts w:ascii="Times New Roman" w:hAnsi="Times New Roman" w:cs="Times New Roman"/>
                <w:b/>
                <w:spacing w:val="-2"/>
                <w:w w:val="105"/>
                <w:sz w:val="24"/>
                <w:szCs w:val="24"/>
              </w:rPr>
              <w:t>1</w:t>
            </w:r>
            <w:r w:rsidRPr="00C73C52">
              <w:rPr>
                <w:rFonts w:ascii="Times New Roman" w:hAnsi="Times New Roman" w:cs="Times New Roman"/>
                <w:b/>
                <w:spacing w:val="-2"/>
                <w:w w:val="105"/>
                <w:sz w:val="24"/>
                <w:szCs w:val="24"/>
              </w:rPr>
              <w:t>.4</w:t>
            </w:r>
            <w:r w:rsidR="00C73C52" w:rsidRPr="00C73C52">
              <w:rPr>
                <w:rFonts w:ascii="Times New Roman" w:eastAsia="Times New Roman" w:hAnsi="Times New Roman" w:cs="Times New Roman"/>
                <w:sz w:val="24"/>
                <w:szCs w:val="24"/>
              </w:rPr>
              <w:t xml:space="preserve"> Okulda bir eğitim ve öğretim yılında geleneksel çocuk oyunları alt başlığında en az bir faaliyete katılan öğrenci oranı (%)</w:t>
            </w:r>
          </w:p>
        </w:tc>
        <w:tc>
          <w:tcPr>
            <w:tcW w:w="991"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97"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20"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18"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20"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864"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1 yıl</w:t>
            </w:r>
          </w:p>
        </w:tc>
        <w:tc>
          <w:tcPr>
            <w:tcW w:w="926" w:type="dxa"/>
            <w:gridSpan w:val="2"/>
            <w:shd w:val="clear" w:color="auto" w:fill="DAEEF3" w:themeFill="accent5" w:themeFillTint="33"/>
            <w:vAlign w:val="center"/>
          </w:tcPr>
          <w:p w:rsidR="0088374D"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1 yıl</w:t>
            </w:r>
          </w:p>
        </w:tc>
      </w:tr>
      <w:tr w:rsidR="009152DA" w:rsidRPr="0088374D" w:rsidTr="00DF7314">
        <w:trPr>
          <w:trHeight w:val="737"/>
          <w:jc w:val="center"/>
        </w:trPr>
        <w:tc>
          <w:tcPr>
            <w:tcW w:w="2592" w:type="dxa"/>
            <w:gridSpan w:val="2"/>
            <w:shd w:val="clear" w:color="auto" w:fill="92CDDC" w:themeFill="accent5" w:themeFillTint="99"/>
            <w:vAlign w:val="center"/>
          </w:tcPr>
          <w:p w:rsidR="009152DA" w:rsidRPr="00C73C52" w:rsidRDefault="009152DA" w:rsidP="00C73C52">
            <w:pPr>
              <w:pStyle w:val="TableParagraph"/>
              <w:spacing w:before="2"/>
              <w:ind w:left="107"/>
              <w:rPr>
                <w:rFonts w:ascii="Times New Roman" w:hAnsi="Times New Roman" w:cs="Times New Roman"/>
                <w:b/>
                <w:w w:val="90"/>
                <w:sz w:val="24"/>
                <w:szCs w:val="24"/>
              </w:rPr>
            </w:pPr>
            <w:r w:rsidRPr="00C73C52">
              <w:rPr>
                <w:rFonts w:ascii="Times New Roman" w:hAnsi="Times New Roman" w:cs="Times New Roman"/>
                <w:b/>
                <w:w w:val="90"/>
                <w:sz w:val="24"/>
                <w:szCs w:val="24"/>
              </w:rPr>
              <w:t>PG</w:t>
            </w:r>
            <w:r w:rsidRPr="00C73C52">
              <w:rPr>
                <w:rFonts w:ascii="Times New Roman" w:hAnsi="Times New Roman" w:cs="Times New Roman"/>
                <w:b/>
                <w:spacing w:val="-2"/>
                <w:w w:val="90"/>
                <w:sz w:val="24"/>
                <w:szCs w:val="24"/>
              </w:rPr>
              <w:t xml:space="preserve"> </w:t>
            </w:r>
            <w:r w:rsidR="00C73C52" w:rsidRPr="00C73C52">
              <w:rPr>
                <w:rFonts w:ascii="Times New Roman" w:hAnsi="Times New Roman" w:cs="Times New Roman"/>
                <w:b/>
                <w:spacing w:val="-2"/>
                <w:w w:val="105"/>
                <w:sz w:val="24"/>
                <w:szCs w:val="24"/>
              </w:rPr>
              <w:t>3</w:t>
            </w:r>
            <w:r w:rsidRPr="00C73C52">
              <w:rPr>
                <w:rFonts w:ascii="Times New Roman" w:hAnsi="Times New Roman" w:cs="Times New Roman"/>
                <w:b/>
                <w:spacing w:val="-2"/>
                <w:w w:val="105"/>
                <w:sz w:val="24"/>
                <w:szCs w:val="24"/>
              </w:rPr>
              <w:t>.</w:t>
            </w:r>
            <w:r w:rsidR="00C73C52" w:rsidRPr="00C73C52">
              <w:rPr>
                <w:rFonts w:ascii="Times New Roman" w:hAnsi="Times New Roman" w:cs="Times New Roman"/>
                <w:b/>
                <w:spacing w:val="-2"/>
                <w:w w:val="105"/>
                <w:sz w:val="24"/>
                <w:szCs w:val="24"/>
              </w:rPr>
              <w:t>1.5</w:t>
            </w:r>
            <w:r w:rsidR="00C73C52" w:rsidRPr="00C73C52">
              <w:rPr>
                <w:rFonts w:ascii="Times New Roman" w:eastAsia="Times New Roman" w:hAnsi="Times New Roman" w:cs="Times New Roman"/>
                <w:sz w:val="24"/>
                <w:szCs w:val="24"/>
              </w:rPr>
              <w:t xml:space="preserve"> Okulda bir eğitim ve öğretim yılında geleneksel çocuk oyunlarına yönelik olarak düzenlenen alan/</w:t>
            </w:r>
            <w:proofErr w:type="gramStart"/>
            <w:r w:rsidR="00C73C52" w:rsidRPr="00C73C52">
              <w:rPr>
                <w:rFonts w:ascii="Times New Roman" w:eastAsia="Times New Roman" w:hAnsi="Times New Roman" w:cs="Times New Roman"/>
                <w:sz w:val="24"/>
                <w:szCs w:val="24"/>
              </w:rPr>
              <w:t>mekan</w:t>
            </w:r>
            <w:proofErr w:type="gramEnd"/>
            <w:r w:rsidR="00C73C52" w:rsidRPr="00C73C52">
              <w:rPr>
                <w:rFonts w:ascii="Times New Roman" w:eastAsia="Times New Roman" w:hAnsi="Times New Roman" w:cs="Times New Roman"/>
                <w:sz w:val="24"/>
                <w:szCs w:val="24"/>
              </w:rPr>
              <w:t xml:space="preserve"> sayısı.</w:t>
            </w:r>
          </w:p>
        </w:tc>
        <w:tc>
          <w:tcPr>
            <w:tcW w:w="991" w:type="dxa"/>
            <w:gridSpan w:val="2"/>
            <w:shd w:val="clear" w:color="auto" w:fill="DAEEF3" w:themeFill="accent5" w:themeFillTint="33"/>
            <w:vAlign w:val="center"/>
          </w:tcPr>
          <w:p w:rsidR="009152DA"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gridSpan w:val="2"/>
            <w:shd w:val="clear" w:color="auto" w:fill="DAEEF3" w:themeFill="accent5" w:themeFillTint="33"/>
            <w:vAlign w:val="center"/>
          </w:tcPr>
          <w:p w:rsidR="009152DA"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97" w:type="dxa"/>
            <w:gridSpan w:val="2"/>
            <w:shd w:val="clear" w:color="auto" w:fill="DAEEF3" w:themeFill="accent5" w:themeFillTint="33"/>
            <w:vAlign w:val="center"/>
          </w:tcPr>
          <w:p w:rsidR="009152DA"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gridSpan w:val="2"/>
            <w:shd w:val="clear" w:color="auto" w:fill="DAEEF3" w:themeFill="accent5" w:themeFillTint="33"/>
            <w:vAlign w:val="center"/>
          </w:tcPr>
          <w:p w:rsidR="009152DA"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18" w:type="dxa"/>
            <w:gridSpan w:val="2"/>
            <w:shd w:val="clear" w:color="auto" w:fill="DAEEF3" w:themeFill="accent5" w:themeFillTint="33"/>
            <w:vAlign w:val="center"/>
          </w:tcPr>
          <w:p w:rsidR="009152DA"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gridSpan w:val="2"/>
            <w:shd w:val="clear" w:color="auto" w:fill="DAEEF3" w:themeFill="accent5" w:themeFillTint="33"/>
            <w:vAlign w:val="center"/>
          </w:tcPr>
          <w:p w:rsidR="009152DA"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20" w:type="dxa"/>
            <w:gridSpan w:val="2"/>
            <w:shd w:val="clear" w:color="auto" w:fill="DAEEF3" w:themeFill="accent5" w:themeFillTint="33"/>
            <w:vAlign w:val="center"/>
          </w:tcPr>
          <w:p w:rsidR="009152DA"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7</w:t>
            </w:r>
          </w:p>
        </w:tc>
        <w:tc>
          <w:tcPr>
            <w:tcW w:w="864" w:type="dxa"/>
            <w:gridSpan w:val="2"/>
            <w:shd w:val="clear" w:color="auto" w:fill="DAEEF3" w:themeFill="accent5" w:themeFillTint="33"/>
            <w:vAlign w:val="center"/>
          </w:tcPr>
          <w:p w:rsidR="009152DA"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1 yıl</w:t>
            </w:r>
          </w:p>
        </w:tc>
        <w:tc>
          <w:tcPr>
            <w:tcW w:w="926" w:type="dxa"/>
            <w:gridSpan w:val="2"/>
            <w:shd w:val="clear" w:color="auto" w:fill="DAEEF3" w:themeFill="accent5" w:themeFillTint="33"/>
            <w:vAlign w:val="center"/>
          </w:tcPr>
          <w:p w:rsidR="009152DA" w:rsidRPr="0088374D" w:rsidRDefault="00025994" w:rsidP="006A1BF7">
            <w:pPr>
              <w:pStyle w:val="TableParagraph"/>
              <w:rPr>
                <w:rFonts w:ascii="Times New Roman" w:hAnsi="Times New Roman" w:cs="Times New Roman"/>
                <w:sz w:val="20"/>
                <w:szCs w:val="20"/>
              </w:rPr>
            </w:pPr>
            <w:r>
              <w:rPr>
                <w:rFonts w:ascii="Times New Roman" w:hAnsi="Times New Roman" w:cs="Times New Roman"/>
                <w:sz w:val="20"/>
                <w:szCs w:val="20"/>
              </w:rPr>
              <w:t>1 yıl</w:t>
            </w:r>
          </w:p>
        </w:tc>
      </w:tr>
      <w:tr w:rsidR="0088374D" w:rsidRPr="0088374D" w:rsidTr="00DF7314">
        <w:trPr>
          <w:trHeight w:val="737"/>
          <w:jc w:val="center"/>
        </w:trPr>
        <w:tc>
          <w:tcPr>
            <w:tcW w:w="2592" w:type="dxa"/>
            <w:gridSpan w:val="2"/>
            <w:shd w:val="clear" w:color="auto" w:fill="92CDDC" w:themeFill="accent5" w:themeFillTint="99"/>
            <w:vAlign w:val="center"/>
          </w:tcPr>
          <w:p w:rsidR="0088374D" w:rsidRPr="0088374D" w:rsidRDefault="0088374D" w:rsidP="006A1BF7">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18"/>
            <w:shd w:val="clear" w:color="auto" w:fill="92CDDC" w:themeFill="accent5" w:themeFillTint="99"/>
            <w:vAlign w:val="center"/>
          </w:tcPr>
          <w:p w:rsidR="0088374D" w:rsidRPr="0088374D" w:rsidRDefault="00025994" w:rsidP="00025994">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88374D" w:rsidRPr="0088374D" w:rsidTr="00DF7314">
        <w:trPr>
          <w:trHeight w:val="737"/>
          <w:jc w:val="center"/>
        </w:trPr>
        <w:tc>
          <w:tcPr>
            <w:tcW w:w="2592" w:type="dxa"/>
            <w:gridSpan w:val="2"/>
            <w:shd w:val="clear" w:color="auto" w:fill="92CDDC" w:themeFill="accent5" w:themeFillTint="99"/>
            <w:vAlign w:val="center"/>
          </w:tcPr>
          <w:p w:rsidR="0088374D" w:rsidRPr="0088374D" w:rsidRDefault="0088374D" w:rsidP="006A1BF7">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18"/>
            <w:shd w:val="clear" w:color="auto" w:fill="DAEEF3" w:themeFill="accent5" w:themeFillTint="33"/>
            <w:vAlign w:val="center"/>
          </w:tcPr>
          <w:p w:rsidR="0088374D" w:rsidRPr="0088374D" w:rsidRDefault="00025994" w:rsidP="006A1BF7">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Öğretmenler</w:t>
            </w:r>
          </w:p>
        </w:tc>
      </w:tr>
      <w:tr w:rsidR="00032E4A" w:rsidRPr="0088374D" w:rsidTr="00DF7314">
        <w:trPr>
          <w:trHeight w:val="737"/>
          <w:jc w:val="center"/>
        </w:trPr>
        <w:tc>
          <w:tcPr>
            <w:tcW w:w="2592" w:type="dxa"/>
            <w:gridSpan w:val="2"/>
            <w:shd w:val="clear" w:color="auto" w:fill="92CDDC" w:themeFill="accent5" w:themeFillTint="99"/>
            <w:vAlign w:val="center"/>
          </w:tcPr>
          <w:p w:rsidR="00032E4A" w:rsidRPr="0088374D" w:rsidRDefault="00032E4A" w:rsidP="006A1BF7">
            <w:pPr>
              <w:pStyle w:val="TableParagraph"/>
              <w:spacing w:before="1"/>
              <w:ind w:left="107"/>
              <w:rPr>
                <w:rFonts w:ascii="Times New Roman" w:hAnsi="Times New Roman" w:cs="Times New Roman"/>
                <w:b/>
              </w:rPr>
            </w:pPr>
            <w:r w:rsidRPr="0088374D">
              <w:rPr>
                <w:rFonts w:ascii="Times New Roman" w:hAnsi="Times New Roman" w:cs="Times New Roman"/>
                <w:b/>
                <w:spacing w:val="-2"/>
              </w:rPr>
              <w:lastRenderedPageBreak/>
              <w:t>Riskler</w:t>
            </w:r>
          </w:p>
        </w:tc>
        <w:tc>
          <w:tcPr>
            <w:tcW w:w="7591" w:type="dxa"/>
            <w:gridSpan w:val="18"/>
            <w:shd w:val="clear" w:color="auto" w:fill="92CDDC" w:themeFill="accent5" w:themeFillTint="99"/>
            <w:vAlign w:val="center"/>
          </w:tcPr>
          <w:p w:rsidR="00032E4A" w:rsidRPr="009606A8" w:rsidRDefault="00032E4A" w:rsidP="002568CA">
            <w:pPr>
              <w:rPr>
                <w:sz w:val="24"/>
                <w:szCs w:val="16"/>
              </w:rPr>
            </w:pPr>
            <w:r w:rsidRPr="009606A8">
              <w:rPr>
                <w:rStyle w:val="fontstyle01"/>
                <w:szCs w:val="16"/>
              </w:rPr>
              <w:t>-Okul dışı imkânların oluşturulmasında ilgili kurum ve kuruluşların yeterli desteği göstermemesi,</w:t>
            </w:r>
            <w:r w:rsidRPr="009606A8">
              <w:rPr>
                <w:color w:val="000000"/>
                <w:sz w:val="24"/>
                <w:szCs w:val="16"/>
              </w:rPr>
              <w:br/>
            </w:r>
            <w:r w:rsidRPr="009606A8">
              <w:rPr>
                <w:rStyle w:val="fontstyle01"/>
                <w:szCs w:val="16"/>
              </w:rPr>
              <w:t>- Yaz dönemlerinde bölgesel değişim programlarına yeterli talep olmaması,</w:t>
            </w:r>
            <w:r w:rsidRPr="009606A8">
              <w:rPr>
                <w:color w:val="000000"/>
                <w:sz w:val="24"/>
                <w:szCs w:val="16"/>
              </w:rPr>
              <w:br/>
            </w:r>
            <w:r w:rsidRPr="009606A8">
              <w:rPr>
                <w:rStyle w:val="fontstyle01"/>
                <w:szCs w:val="16"/>
              </w:rPr>
              <w:t>- Öğrencilerin sosyal girişimcilik konusundaki isteksizliği,</w:t>
            </w:r>
            <w:r w:rsidRPr="009606A8">
              <w:rPr>
                <w:color w:val="000000"/>
                <w:sz w:val="24"/>
                <w:szCs w:val="16"/>
              </w:rPr>
              <w:br/>
            </w:r>
            <w:r w:rsidRPr="009606A8">
              <w:rPr>
                <w:rStyle w:val="fontstyle01"/>
                <w:szCs w:val="16"/>
              </w:rPr>
              <w:t xml:space="preserve">- Okullara kaynak aktarılmasında kullanılacak </w:t>
            </w:r>
            <w:proofErr w:type="gramStart"/>
            <w:r w:rsidRPr="009606A8">
              <w:rPr>
                <w:rStyle w:val="fontstyle01"/>
                <w:szCs w:val="16"/>
              </w:rPr>
              <w:t>kriterlerin</w:t>
            </w:r>
            <w:proofErr w:type="gramEnd"/>
            <w:r w:rsidRPr="009606A8">
              <w:rPr>
                <w:rStyle w:val="fontstyle01"/>
                <w:szCs w:val="16"/>
              </w:rPr>
              <w:t xml:space="preserve"> belirsiz olması,</w:t>
            </w:r>
          </w:p>
        </w:tc>
      </w:tr>
      <w:tr w:rsidR="00032E4A" w:rsidRPr="0088374D" w:rsidTr="00DF7314">
        <w:trPr>
          <w:trHeight w:val="737"/>
          <w:jc w:val="center"/>
        </w:trPr>
        <w:tc>
          <w:tcPr>
            <w:tcW w:w="2592" w:type="dxa"/>
            <w:gridSpan w:val="2"/>
            <w:shd w:val="clear" w:color="auto" w:fill="92CDDC" w:themeFill="accent5" w:themeFillTint="99"/>
            <w:vAlign w:val="center"/>
          </w:tcPr>
          <w:p w:rsidR="00032E4A" w:rsidRPr="0088374D" w:rsidRDefault="00032E4A" w:rsidP="006A1BF7">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18"/>
            <w:shd w:val="clear" w:color="auto" w:fill="DAEEF3" w:themeFill="accent5" w:themeFillTint="33"/>
            <w:vAlign w:val="center"/>
          </w:tcPr>
          <w:p w:rsidR="00032E4A" w:rsidRPr="00025994" w:rsidRDefault="00032E4A" w:rsidP="00025994">
            <w:pPr>
              <w:pStyle w:val="TableParagraph"/>
              <w:spacing w:before="2" w:line="369" w:lineRule="auto"/>
              <w:ind w:left="107"/>
              <w:rPr>
                <w:rFonts w:ascii="Times New Roman" w:hAnsi="Times New Roman" w:cs="Times New Roman"/>
                <w:sz w:val="20"/>
                <w:szCs w:val="20"/>
              </w:rPr>
            </w:pPr>
            <w:r w:rsidRPr="00025994">
              <w:rPr>
                <w:rFonts w:ascii="Times New Roman" w:hAnsi="Times New Roman" w:cs="Times New Roman"/>
                <w:sz w:val="20"/>
                <w:szCs w:val="20"/>
              </w:rPr>
              <w:t>S1 Her bir öğrencinin bir kulüp faaliyetinde aktif olarak yer alması sağlanarak kulüp faaliyetlerinin etkinliği artırılacaktır.</w:t>
            </w:r>
          </w:p>
          <w:p w:rsidR="00032E4A" w:rsidRPr="00025994" w:rsidRDefault="00032E4A" w:rsidP="00025994">
            <w:pPr>
              <w:pStyle w:val="TableParagraph"/>
              <w:spacing w:before="2" w:line="369" w:lineRule="auto"/>
              <w:ind w:left="107"/>
              <w:rPr>
                <w:rFonts w:ascii="Times New Roman" w:hAnsi="Times New Roman" w:cs="Times New Roman"/>
                <w:sz w:val="20"/>
                <w:szCs w:val="20"/>
              </w:rPr>
            </w:pPr>
            <w:r w:rsidRPr="00025994">
              <w:rPr>
                <w:rFonts w:ascii="Times New Roman" w:hAnsi="Times New Roman" w:cs="Times New Roman"/>
                <w:sz w:val="20"/>
                <w:szCs w:val="20"/>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032E4A" w:rsidRPr="00025994" w:rsidRDefault="00032E4A" w:rsidP="00025994">
            <w:pPr>
              <w:pStyle w:val="TableParagraph"/>
              <w:spacing w:before="2" w:line="369" w:lineRule="auto"/>
              <w:ind w:left="107"/>
              <w:rPr>
                <w:rFonts w:ascii="Times New Roman" w:hAnsi="Times New Roman" w:cs="Times New Roman"/>
                <w:sz w:val="20"/>
                <w:szCs w:val="20"/>
              </w:rPr>
            </w:pPr>
            <w:r w:rsidRPr="00025994">
              <w:rPr>
                <w:rFonts w:ascii="Times New Roman" w:hAnsi="Times New Roman" w:cs="Times New Roman"/>
                <w:sz w:val="20"/>
                <w:szCs w:val="20"/>
              </w:rPr>
              <w:t>S3 Okul bünyesinde yarışmalar düzenlenecektir.</w:t>
            </w:r>
          </w:p>
          <w:p w:rsidR="00032E4A" w:rsidRPr="00025994" w:rsidRDefault="00032E4A" w:rsidP="00025994">
            <w:pPr>
              <w:pStyle w:val="TableParagraph"/>
              <w:spacing w:before="2" w:line="369" w:lineRule="auto"/>
              <w:ind w:left="107"/>
              <w:rPr>
                <w:rFonts w:ascii="Times New Roman" w:hAnsi="Times New Roman" w:cs="Times New Roman"/>
                <w:sz w:val="20"/>
                <w:szCs w:val="20"/>
              </w:rPr>
            </w:pPr>
            <w:r w:rsidRPr="00025994">
              <w:rPr>
                <w:rFonts w:ascii="Times New Roman" w:hAnsi="Times New Roman" w:cs="Times New Roman"/>
                <w:sz w:val="20"/>
                <w:szCs w:val="20"/>
              </w:rPr>
              <w:t>S4 Diğer kurum ve kuruluşlarla iş birliği içerisinde yürütülen bilimsel, sosyal, kültürel, sanatsal ve sportif alanlardaki faaliyetler artırılacaktır.</w:t>
            </w:r>
          </w:p>
          <w:p w:rsidR="00032E4A" w:rsidRPr="00025994" w:rsidRDefault="00032E4A" w:rsidP="00025994">
            <w:pPr>
              <w:pStyle w:val="TableParagraph"/>
              <w:spacing w:before="2" w:line="369" w:lineRule="auto"/>
              <w:ind w:left="107"/>
              <w:rPr>
                <w:rFonts w:ascii="Times New Roman" w:hAnsi="Times New Roman" w:cs="Times New Roman"/>
                <w:sz w:val="20"/>
                <w:szCs w:val="20"/>
              </w:rPr>
            </w:pPr>
            <w:r w:rsidRPr="00025994">
              <w:rPr>
                <w:rFonts w:ascii="Times New Roman" w:hAnsi="Times New Roman" w:cs="Times New Roman"/>
                <w:sz w:val="20"/>
                <w:szCs w:val="20"/>
              </w:rPr>
              <w:t>S5 Okul bahçeleri çocukların geleneksel oyunlarla vakit geçirmelerini sağlayacak ve gelişimlerini destekleyecek şekilde etkin olarak kullanılacaktır.</w:t>
            </w:r>
          </w:p>
          <w:p w:rsidR="00032E4A" w:rsidRPr="00025994" w:rsidRDefault="00032E4A" w:rsidP="00025994">
            <w:pPr>
              <w:pStyle w:val="TableParagraph"/>
              <w:spacing w:before="2" w:line="369" w:lineRule="auto"/>
              <w:ind w:left="107"/>
              <w:rPr>
                <w:rFonts w:ascii="Times New Roman" w:hAnsi="Times New Roman" w:cs="Times New Roman"/>
                <w:sz w:val="20"/>
                <w:szCs w:val="20"/>
              </w:rPr>
            </w:pPr>
            <w:r w:rsidRPr="00025994">
              <w:rPr>
                <w:rFonts w:ascii="Times New Roman" w:hAnsi="Times New Roman" w:cs="Times New Roman"/>
                <w:sz w:val="20"/>
                <w:szCs w:val="20"/>
              </w:rPr>
              <w:t>S6 Okul bünyesinde etkinlikler düzenlenecektir.</w:t>
            </w:r>
          </w:p>
          <w:p w:rsidR="00032E4A" w:rsidRPr="00025994" w:rsidRDefault="00032E4A" w:rsidP="00025994">
            <w:pPr>
              <w:pStyle w:val="TableParagraph"/>
              <w:spacing w:before="2" w:line="369" w:lineRule="auto"/>
              <w:ind w:left="107"/>
              <w:rPr>
                <w:rFonts w:ascii="Times New Roman" w:hAnsi="Times New Roman" w:cs="Times New Roman"/>
                <w:sz w:val="20"/>
                <w:szCs w:val="20"/>
              </w:rPr>
            </w:pPr>
            <w:r w:rsidRPr="00025994">
              <w:rPr>
                <w:rFonts w:ascii="Times New Roman" w:hAnsi="Times New Roman" w:cs="Times New Roman"/>
                <w:sz w:val="20"/>
                <w:szCs w:val="20"/>
              </w:rPr>
              <w:t>S7 Öğrencilerin yerel, ulusal ve uluslararası proje ve yarışmalara katılmaları teşvik edilecektir.</w:t>
            </w:r>
          </w:p>
          <w:p w:rsidR="00032E4A" w:rsidRPr="00025994" w:rsidRDefault="00032E4A" w:rsidP="00025994">
            <w:pPr>
              <w:pStyle w:val="TableParagraph"/>
              <w:spacing w:before="2" w:line="369" w:lineRule="auto"/>
              <w:ind w:left="107"/>
              <w:rPr>
                <w:rFonts w:ascii="Times New Roman" w:hAnsi="Times New Roman" w:cs="Times New Roman"/>
                <w:sz w:val="20"/>
                <w:szCs w:val="20"/>
              </w:rPr>
            </w:pPr>
            <w:r w:rsidRPr="00025994">
              <w:rPr>
                <w:rFonts w:ascii="Times New Roman" w:hAnsi="Times New Roman" w:cs="Times New Roman"/>
                <w:sz w:val="20"/>
                <w:szCs w:val="20"/>
              </w:rPr>
              <w:t xml:space="preserve">S8 E-okul sisteminde bulunan sosyal etkinlik </w:t>
            </w:r>
            <w:proofErr w:type="gramStart"/>
            <w:r w:rsidRPr="00025994">
              <w:rPr>
                <w:rFonts w:ascii="Times New Roman" w:hAnsi="Times New Roman" w:cs="Times New Roman"/>
                <w:sz w:val="20"/>
                <w:szCs w:val="20"/>
              </w:rPr>
              <w:t>modülünde</w:t>
            </w:r>
            <w:proofErr w:type="gramEnd"/>
            <w:r w:rsidRPr="00025994">
              <w:rPr>
                <w:rFonts w:ascii="Times New Roman" w:hAnsi="Times New Roman" w:cs="Times New Roman"/>
                <w:sz w:val="20"/>
                <w:szCs w:val="20"/>
              </w:rPr>
              <w:t xml:space="preserve"> gerçekleştirilen etkinlikler işlenecektir.</w:t>
            </w:r>
          </w:p>
          <w:p w:rsidR="00032E4A" w:rsidRPr="00025994" w:rsidRDefault="00032E4A" w:rsidP="00025994">
            <w:pPr>
              <w:pStyle w:val="TableParagraph"/>
              <w:spacing w:before="2" w:line="369" w:lineRule="auto"/>
              <w:ind w:left="107"/>
              <w:rPr>
                <w:rFonts w:ascii="Times New Roman" w:hAnsi="Times New Roman" w:cs="Times New Roman"/>
                <w:sz w:val="20"/>
                <w:szCs w:val="20"/>
              </w:rPr>
            </w:pPr>
            <w:r w:rsidRPr="00025994">
              <w:rPr>
                <w:rFonts w:ascii="Times New Roman" w:hAnsi="Times New Roman" w:cs="Times New Roman"/>
                <w:sz w:val="20"/>
                <w:szCs w:val="20"/>
              </w:rPr>
              <w:t>S9 Okul bahçeleri geleneksel çocuk oyunlarına yönelik düzenlenecektir.</w:t>
            </w:r>
          </w:p>
          <w:p w:rsidR="00032E4A" w:rsidRPr="00025994" w:rsidRDefault="00032E4A" w:rsidP="00025994">
            <w:pPr>
              <w:pStyle w:val="TableParagraph"/>
              <w:spacing w:before="2" w:line="369" w:lineRule="auto"/>
              <w:ind w:left="107"/>
              <w:rPr>
                <w:rFonts w:ascii="Times New Roman" w:hAnsi="Times New Roman" w:cs="Times New Roman"/>
                <w:sz w:val="20"/>
                <w:szCs w:val="20"/>
              </w:rPr>
            </w:pPr>
            <w:r w:rsidRPr="00025994">
              <w:rPr>
                <w:rFonts w:ascii="Times New Roman" w:hAnsi="Times New Roman" w:cs="Times New Roman"/>
                <w:sz w:val="20"/>
                <w:szCs w:val="20"/>
              </w:rPr>
              <w:t>S10 Öğrenci seviyesi ve öğretim programı kazanımlarına uygun olarak geleneksel çocuk oyunları ders içi etkinliklerde kullanılacaktır.</w:t>
            </w:r>
          </w:p>
          <w:p w:rsidR="00032E4A" w:rsidRPr="0088374D" w:rsidRDefault="00032E4A" w:rsidP="00025994">
            <w:pPr>
              <w:pStyle w:val="TableParagraph"/>
              <w:spacing w:before="2" w:line="369" w:lineRule="auto"/>
              <w:ind w:left="107"/>
              <w:rPr>
                <w:rFonts w:ascii="Times New Roman" w:hAnsi="Times New Roman" w:cs="Times New Roman"/>
                <w:sz w:val="20"/>
                <w:szCs w:val="20"/>
              </w:rPr>
            </w:pPr>
            <w:r w:rsidRPr="00025994">
              <w:rPr>
                <w:rFonts w:ascii="Times New Roman" w:hAnsi="Times New Roman" w:cs="Times New Roman"/>
                <w:sz w:val="20"/>
                <w:szCs w:val="20"/>
              </w:rPr>
              <w:t>S11 Eğitim- öğretim yılı içerisinde okullarda geleneksel çocuk oyunları şenliği yapılacaktır.</w:t>
            </w:r>
          </w:p>
        </w:tc>
      </w:tr>
      <w:tr w:rsidR="00032E4A" w:rsidRPr="0088374D" w:rsidTr="00DF7314">
        <w:trPr>
          <w:trHeight w:val="737"/>
          <w:jc w:val="center"/>
        </w:trPr>
        <w:tc>
          <w:tcPr>
            <w:tcW w:w="2592" w:type="dxa"/>
            <w:gridSpan w:val="2"/>
            <w:shd w:val="clear" w:color="auto" w:fill="92CDDC" w:themeFill="accent5" w:themeFillTint="99"/>
            <w:vAlign w:val="center"/>
          </w:tcPr>
          <w:p w:rsidR="00032E4A" w:rsidRPr="0088374D" w:rsidRDefault="00032E4A" w:rsidP="006A1BF7">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18"/>
            <w:shd w:val="clear" w:color="auto" w:fill="DAEEF3" w:themeFill="accent5" w:themeFillTint="33"/>
            <w:vAlign w:val="center"/>
          </w:tcPr>
          <w:p w:rsidR="00032E4A" w:rsidRPr="0088374D" w:rsidRDefault="00571147" w:rsidP="006A1BF7">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4</w:t>
            </w:r>
            <w:r w:rsidR="004D6D9F">
              <w:rPr>
                <w:rFonts w:ascii="Times New Roman" w:hAnsi="Times New Roman" w:cs="Times New Roman"/>
                <w:sz w:val="20"/>
                <w:szCs w:val="20"/>
              </w:rPr>
              <w:t>00</w:t>
            </w:r>
            <w:r w:rsidR="00435C6F">
              <w:rPr>
                <w:rFonts w:ascii="Times New Roman" w:hAnsi="Times New Roman" w:cs="Times New Roman"/>
                <w:sz w:val="20"/>
                <w:szCs w:val="20"/>
              </w:rPr>
              <w:t>00tl</w:t>
            </w:r>
          </w:p>
        </w:tc>
      </w:tr>
      <w:tr w:rsidR="00676CDF" w:rsidRPr="0088374D" w:rsidTr="00DF7314">
        <w:trPr>
          <w:trHeight w:val="737"/>
          <w:jc w:val="center"/>
        </w:trPr>
        <w:tc>
          <w:tcPr>
            <w:tcW w:w="2592" w:type="dxa"/>
            <w:gridSpan w:val="2"/>
            <w:shd w:val="clear" w:color="auto" w:fill="92CDDC" w:themeFill="accent5" w:themeFillTint="99"/>
            <w:vAlign w:val="center"/>
          </w:tcPr>
          <w:p w:rsidR="00676CDF" w:rsidRPr="0088374D" w:rsidRDefault="00676CDF" w:rsidP="006A1BF7">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18"/>
            <w:shd w:val="clear" w:color="auto" w:fill="92CDDC" w:themeFill="accent5" w:themeFillTint="99"/>
            <w:vAlign w:val="center"/>
          </w:tcPr>
          <w:p w:rsidR="00676CDF" w:rsidRPr="00676CDF" w:rsidRDefault="00676CDF" w:rsidP="002568CA">
            <w:pPr>
              <w:rPr>
                <w:sz w:val="24"/>
                <w:szCs w:val="16"/>
              </w:rPr>
            </w:pPr>
            <w:proofErr w:type="gramStart"/>
            <w:r w:rsidRPr="00676CDF">
              <w:rPr>
                <w:rStyle w:val="fontstyle01"/>
                <w:szCs w:val="16"/>
              </w:rPr>
              <w:t>- İlgili kurum ve kuruluşlarla iş birliği çalışmaları,</w:t>
            </w:r>
            <w:r w:rsidRPr="00676CDF">
              <w:rPr>
                <w:color w:val="000000"/>
                <w:sz w:val="24"/>
                <w:szCs w:val="16"/>
              </w:rPr>
              <w:br/>
            </w:r>
            <w:r w:rsidRPr="00676CDF">
              <w:rPr>
                <w:rStyle w:val="fontstyle01"/>
                <w:szCs w:val="16"/>
              </w:rPr>
              <w:t>- Okul bahçelerinin öğrencilerin çok yönlü gelişimini destekleyecek şekilde tasarlanması ve dersler ile ders dışı etkinliklerin kültürel kazanımlarla</w:t>
            </w:r>
            <w:r w:rsidRPr="00676CDF">
              <w:rPr>
                <w:color w:val="000000"/>
                <w:sz w:val="24"/>
                <w:szCs w:val="16"/>
              </w:rPr>
              <w:br/>
            </w:r>
            <w:r w:rsidRPr="00676CDF">
              <w:rPr>
                <w:rStyle w:val="fontstyle01"/>
                <w:szCs w:val="16"/>
              </w:rPr>
              <w:t>desteklenmesi,</w:t>
            </w:r>
            <w:r w:rsidRPr="00676CDF">
              <w:rPr>
                <w:color w:val="000000"/>
                <w:sz w:val="24"/>
                <w:szCs w:val="16"/>
              </w:rPr>
              <w:br/>
            </w:r>
            <w:r w:rsidRPr="00676CDF">
              <w:rPr>
                <w:rStyle w:val="fontstyle01"/>
                <w:szCs w:val="16"/>
              </w:rPr>
              <w:t>- Okul ve mahalle spor kulüpleri ile bölgesel değişim programları ve şartları elverişsiz okulların öğrenci ve öğretmenlerinin desteklenmesi için</w:t>
            </w:r>
            <w:r w:rsidRPr="00676CDF">
              <w:rPr>
                <w:color w:val="000000"/>
                <w:sz w:val="24"/>
                <w:szCs w:val="16"/>
              </w:rPr>
              <w:br/>
            </w:r>
            <w:r w:rsidRPr="00676CDF">
              <w:rPr>
                <w:rStyle w:val="fontstyle01"/>
                <w:szCs w:val="16"/>
              </w:rPr>
              <w:t>finansman sağlanması,</w:t>
            </w:r>
            <w:r w:rsidRPr="00676CDF">
              <w:rPr>
                <w:color w:val="000000"/>
                <w:sz w:val="24"/>
                <w:szCs w:val="16"/>
              </w:rPr>
              <w:br/>
            </w:r>
            <w:r w:rsidRPr="00676CDF">
              <w:rPr>
                <w:rStyle w:val="fontstyle01"/>
                <w:szCs w:val="16"/>
              </w:rPr>
              <w:t>- Okullar arası farklılıkları tespit etmek ve kaynakları adaletli bir şekilde paylaştırmak için sistem kurulması,</w:t>
            </w:r>
            <w:r w:rsidRPr="00676CDF">
              <w:rPr>
                <w:color w:val="000000"/>
                <w:sz w:val="24"/>
                <w:szCs w:val="16"/>
              </w:rPr>
              <w:br/>
            </w:r>
            <w:r w:rsidRPr="00676CDF">
              <w:rPr>
                <w:rStyle w:val="fontstyle01"/>
                <w:szCs w:val="16"/>
              </w:rPr>
              <w:t>- Hedeflenen başarıyı gösteremeyen öğrencilerin desteklenmesine yönelik mekanizmaların oluşturulması.</w:t>
            </w:r>
            <w:proofErr w:type="gramEnd"/>
          </w:p>
        </w:tc>
      </w:tr>
      <w:tr w:rsidR="00676CDF" w:rsidRPr="0088374D" w:rsidTr="00DF7314">
        <w:trPr>
          <w:trHeight w:val="737"/>
          <w:jc w:val="center"/>
        </w:trPr>
        <w:tc>
          <w:tcPr>
            <w:tcW w:w="2592" w:type="dxa"/>
            <w:gridSpan w:val="2"/>
            <w:shd w:val="clear" w:color="auto" w:fill="92CDDC" w:themeFill="accent5" w:themeFillTint="99"/>
            <w:vAlign w:val="center"/>
          </w:tcPr>
          <w:p w:rsidR="00676CDF" w:rsidRPr="0088374D" w:rsidRDefault="00676CDF" w:rsidP="006A1BF7">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18"/>
            <w:shd w:val="clear" w:color="auto" w:fill="DAEEF3" w:themeFill="accent5" w:themeFillTint="33"/>
            <w:vAlign w:val="center"/>
          </w:tcPr>
          <w:p w:rsidR="00676CDF" w:rsidRPr="00676CDF" w:rsidRDefault="00676CDF" w:rsidP="002568CA">
            <w:pPr>
              <w:rPr>
                <w:rFonts w:ascii="Times New Roman" w:eastAsia="Times New Roman" w:hAnsi="Times New Roman" w:cs="Times New Roman"/>
                <w:color w:val="000000"/>
                <w:szCs w:val="16"/>
              </w:rPr>
            </w:pPr>
            <w:r w:rsidRPr="00676CDF">
              <w:rPr>
                <w:rFonts w:ascii="Times New Roman" w:eastAsia="Times New Roman" w:hAnsi="Times New Roman" w:cs="Times New Roman"/>
                <w:color w:val="000000"/>
                <w:szCs w:val="16"/>
              </w:rPr>
              <w:t>Okul bahçelerindeki oyun alanlarını düzenleme çalışmalarının yapılması.</w:t>
            </w:r>
          </w:p>
          <w:p w:rsidR="00676CDF" w:rsidRPr="00676CDF" w:rsidRDefault="00676CDF" w:rsidP="002568CA">
            <w:pPr>
              <w:rPr>
                <w:rFonts w:ascii="Times New Roman" w:eastAsia="Times New Roman" w:hAnsi="Times New Roman" w:cs="Times New Roman"/>
                <w:color w:val="000000"/>
                <w:szCs w:val="16"/>
              </w:rPr>
            </w:pPr>
            <w:proofErr w:type="gramStart"/>
            <w:r w:rsidRPr="00676CDF">
              <w:rPr>
                <w:rFonts w:ascii="Times New Roman" w:eastAsia="Times New Roman" w:hAnsi="Times New Roman" w:cs="Times New Roman"/>
                <w:color w:val="000000"/>
                <w:szCs w:val="16"/>
              </w:rPr>
              <w:t>İlgili kurumlarla iş birliği çalışmalarının yapılması. </w:t>
            </w:r>
            <w:proofErr w:type="gramEnd"/>
          </w:p>
        </w:tc>
      </w:tr>
    </w:tbl>
    <w:p w:rsidR="00FA03B2" w:rsidRDefault="00FA03B2" w:rsidP="006A747E">
      <w:pPr>
        <w:spacing w:line="276" w:lineRule="auto"/>
      </w:pPr>
    </w:p>
    <w:p w:rsidR="00025994" w:rsidRDefault="00025994" w:rsidP="006A747E">
      <w:pPr>
        <w:spacing w:line="276" w:lineRule="auto"/>
      </w:pPr>
    </w:p>
    <w:p w:rsidR="00025994" w:rsidRDefault="00025994" w:rsidP="006A747E">
      <w:pPr>
        <w:spacing w:line="276" w:lineRule="auto"/>
      </w:pPr>
    </w:p>
    <w:p w:rsidR="00025994" w:rsidRDefault="00025994" w:rsidP="006A747E">
      <w:pPr>
        <w:spacing w:line="276" w:lineRule="auto"/>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rsidTr="001F1794">
        <w:trPr>
          <w:trHeight w:val="558"/>
          <w:jc w:val="center"/>
        </w:trPr>
        <w:tc>
          <w:tcPr>
            <w:tcW w:w="2592" w:type="dxa"/>
            <w:shd w:val="clear" w:color="auto" w:fill="92CDDC" w:themeFill="accent5" w:themeFillTint="99"/>
            <w:vAlign w:val="center"/>
          </w:tcPr>
          <w:p w:rsidR="001F1794" w:rsidRPr="0088374D" w:rsidRDefault="001F1794" w:rsidP="006A1BF7">
            <w:pPr>
              <w:pStyle w:val="TableParagraph"/>
              <w:spacing w:before="2"/>
              <w:ind w:left="107"/>
              <w:jc w:val="center"/>
              <w:rPr>
                <w:rFonts w:ascii="Times New Roman" w:hAnsi="Times New Roman" w:cs="Times New Roman"/>
                <w:b/>
                <w:spacing w:val="4"/>
                <w:sz w:val="24"/>
                <w:szCs w:val="24"/>
              </w:rPr>
            </w:pPr>
            <w:r>
              <w:lastRenderedPageBreak/>
              <w:br w:type="page"/>
            </w: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1F1794" w:rsidRPr="0088374D" w:rsidRDefault="001F1794" w:rsidP="006A1BF7">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032E4A">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00032E4A">
              <w:rPr>
                <w:rFonts w:ascii="Times New Roman" w:hAnsi="Times New Roman" w:cs="Times New Roman"/>
                <w:b/>
                <w:spacing w:val="-10"/>
                <w:w w:val="110"/>
                <w:szCs w:val="24"/>
              </w:rPr>
              <w:t>4</w:t>
            </w:r>
          </w:p>
        </w:tc>
        <w:tc>
          <w:tcPr>
            <w:tcW w:w="7591" w:type="dxa"/>
            <w:gridSpan w:val="9"/>
            <w:shd w:val="clear" w:color="auto" w:fill="92CDDC" w:themeFill="accent5" w:themeFillTint="99"/>
            <w:vAlign w:val="center"/>
          </w:tcPr>
          <w:p w:rsidR="001F1794" w:rsidRPr="00025994" w:rsidRDefault="00025994" w:rsidP="00025994">
            <w:pPr>
              <w:pStyle w:val="TableParagraph"/>
              <w:ind w:left="108" w:right="232"/>
              <w:rPr>
                <w:rFonts w:ascii="Times New Roman" w:hAnsi="Times New Roman" w:cs="Times New Roman"/>
                <w:spacing w:val="-2"/>
                <w:w w:val="105"/>
                <w:sz w:val="20"/>
                <w:szCs w:val="20"/>
              </w:rPr>
            </w:pPr>
            <w:r w:rsidRPr="00025994">
              <w:rPr>
                <w:rFonts w:ascii="Times New Roman" w:hAnsi="Times New Roman" w:cs="Times New Roman"/>
                <w:spacing w:val="-2"/>
                <w:w w:val="105"/>
                <w:sz w:val="24"/>
                <w:szCs w:val="20"/>
              </w:rPr>
              <w:t>Eğitim ortamlarının fiziki imkânları geliştirilecektir.</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032E4A">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proofErr w:type="gramStart"/>
            <w:r w:rsidR="00032E4A">
              <w:rPr>
                <w:rFonts w:ascii="Times New Roman" w:hAnsi="Times New Roman" w:cs="Times New Roman"/>
                <w:b/>
                <w:spacing w:val="-5"/>
                <w:w w:val="110"/>
                <w:szCs w:val="24"/>
              </w:rPr>
              <w:t>4</w:t>
            </w:r>
            <w:r w:rsidRPr="001F1794">
              <w:rPr>
                <w:rFonts w:ascii="Times New Roman" w:hAnsi="Times New Roman" w:cs="Times New Roman"/>
                <w:b/>
                <w:spacing w:val="-5"/>
                <w:w w:val="110"/>
                <w:szCs w:val="24"/>
              </w:rPr>
              <w:t>.1</w:t>
            </w:r>
            <w:proofErr w:type="gramEnd"/>
          </w:p>
        </w:tc>
        <w:tc>
          <w:tcPr>
            <w:tcW w:w="7591" w:type="dxa"/>
            <w:gridSpan w:val="9"/>
            <w:shd w:val="clear" w:color="auto" w:fill="92CDDC" w:themeFill="accent5" w:themeFillTint="99"/>
            <w:vAlign w:val="center"/>
          </w:tcPr>
          <w:p w:rsidR="001F1794" w:rsidRPr="00025994" w:rsidRDefault="00025994" w:rsidP="00025994">
            <w:pPr>
              <w:pStyle w:val="TableParagraph"/>
              <w:ind w:left="108" w:right="232"/>
              <w:rPr>
                <w:rFonts w:ascii="Times New Roman" w:hAnsi="Times New Roman" w:cs="Times New Roman"/>
                <w:b/>
                <w:spacing w:val="-2"/>
                <w:w w:val="105"/>
                <w:sz w:val="20"/>
                <w:szCs w:val="20"/>
              </w:rPr>
            </w:pPr>
            <w:r w:rsidRPr="00025994">
              <w:rPr>
                <w:rFonts w:ascii="Times New Roman" w:eastAsia="Times New Roman" w:hAnsi="Times New Roman" w:cs="Times New Roman"/>
                <w:sz w:val="24"/>
                <w:szCs w:val="18"/>
              </w:rPr>
              <w:t>Temel</w:t>
            </w:r>
            <w:r w:rsidRPr="00025994">
              <w:rPr>
                <w:rFonts w:ascii="Times New Roman" w:eastAsia="Times New Roman" w:hAnsi="Times New Roman" w:cs="Times New Roman"/>
                <w:spacing w:val="40"/>
                <w:sz w:val="24"/>
                <w:szCs w:val="18"/>
              </w:rPr>
              <w:t xml:space="preserve"> </w:t>
            </w:r>
            <w:r w:rsidRPr="00025994">
              <w:rPr>
                <w:rFonts w:ascii="Times New Roman" w:eastAsia="Times New Roman" w:hAnsi="Times New Roman" w:cs="Times New Roman"/>
                <w:sz w:val="24"/>
                <w:szCs w:val="18"/>
              </w:rPr>
              <w:t>eğitimde</w:t>
            </w:r>
            <w:r w:rsidRPr="00025994">
              <w:rPr>
                <w:rFonts w:ascii="Times New Roman" w:eastAsia="Times New Roman" w:hAnsi="Times New Roman" w:cs="Times New Roman"/>
                <w:spacing w:val="40"/>
                <w:sz w:val="24"/>
                <w:szCs w:val="18"/>
              </w:rPr>
              <w:t xml:space="preserve"> </w:t>
            </w:r>
            <w:r w:rsidRPr="00025994">
              <w:rPr>
                <w:rFonts w:ascii="Times New Roman" w:eastAsia="Times New Roman" w:hAnsi="Times New Roman" w:cs="Times New Roman"/>
                <w:sz w:val="24"/>
                <w:szCs w:val="18"/>
              </w:rPr>
              <w:t>okulların</w:t>
            </w:r>
            <w:r w:rsidRPr="00025994">
              <w:rPr>
                <w:rFonts w:ascii="Times New Roman" w:eastAsia="Times New Roman" w:hAnsi="Times New Roman" w:cs="Times New Roman"/>
                <w:spacing w:val="40"/>
                <w:sz w:val="24"/>
                <w:szCs w:val="18"/>
              </w:rPr>
              <w:t xml:space="preserve"> </w:t>
            </w:r>
            <w:r w:rsidRPr="00025994">
              <w:rPr>
                <w:rFonts w:ascii="Times New Roman" w:eastAsia="Times New Roman" w:hAnsi="Times New Roman" w:cs="Times New Roman"/>
                <w:sz w:val="24"/>
                <w:szCs w:val="18"/>
              </w:rPr>
              <w:t>niteliğini</w:t>
            </w:r>
            <w:r w:rsidRPr="00025994">
              <w:rPr>
                <w:rFonts w:ascii="Times New Roman" w:eastAsia="Times New Roman" w:hAnsi="Times New Roman" w:cs="Times New Roman"/>
                <w:spacing w:val="40"/>
                <w:sz w:val="24"/>
                <w:szCs w:val="18"/>
              </w:rPr>
              <w:t xml:space="preserve"> </w:t>
            </w:r>
            <w:r w:rsidRPr="00025994">
              <w:rPr>
                <w:rFonts w:ascii="Times New Roman" w:eastAsia="Times New Roman" w:hAnsi="Times New Roman" w:cs="Times New Roman"/>
                <w:sz w:val="24"/>
                <w:szCs w:val="18"/>
              </w:rPr>
              <w:t>arttıracak</w:t>
            </w:r>
            <w:r w:rsidRPr="00025994">
              <w:rPr>
                <w:rFonts w:ascii="Times New Roman" w:eastAsia="Times New Roman" w:hAnsi="Times New Roman" w:cs="Times New Roman"/>
                <w:spacing w:val="40"/>
                <w:sz w:val="24"/>
                <w:szCs w:val="18"/>
              </w:rPr>
              <w:t xml:space="preserve"> </w:t>
            </w:r>
            <w:r w:rsidRPr="00025994">
              <w:rPr>
                <w:rFonts w:ascii="Times New Roman" w:eastAsia="Times New Roman" w:hAnsi="Times New Roman" w:cs="Times New Roman"/>
                <w:sz w:val="24"/>
                <w:szCs w:val="18"/>
              </w:rPr>
              <w:t>uygulama</w:t>
            </w:r>
            <w:r w:rsidRPr="00025994">
              <w:rPr>
                <w:rFonts w:ascii="Times New Roman" w:eastAsia="Times New Roman" w:hAnsi="Times New Roman" w:cs="Times New Roman"/>
                <w:spacing w:val="40"/>
                <w:sz w:val="24"/>
                <w:szCs w:val="18"/>
              </w:rPr>
              <w:t xml:space="preserve"> </w:t>
            </w:r>
            <w:r w:rsidRPr="00025994">
              <w:rPr>
                <w:rFonts w:ascii="Times New Roman" w:eastAsia="Times New Roman" w:hAnsi="Times New Roman" w:cs="Times New Roman"/>
                <w:sz w:val="24"/>
                <w:szCs w:val="18"/>
              </w:rPr>
              <w:t>ve</w:t>
            </w:r>
            <w:r w:rsidRPr="00025994">
              <w:rPr>
                <w:rFonts w:ascii="Times New Roman" w:eastAsia="Times New Roman" w:hAnsi="Times New Roman" w:cs="Times New Roman"/>
                <w:spacing w:val="80"/>
                <w:sz w:val="24"/>
                <w:szCs w:val="18"/>
              </w:rPr>
              <w:t xml:space="preserve"> </w:t>
            </w:r>
            <w:r w:rsidRPr="00025994">
              <w:rPr>
                <w:rFonts w:ascii="Times New Roman" w:eastAsia="Times New Roman" w:hAnsi="Times New Roman" w:cs="Times New Roman"/>
                <w:sz w:val="24"/>
                <w:szCs w:val="18"/>
              </w:rPr>
              <w:t>çalışmalara</w:t>
            </w:r>
            <w:r w:rsidRPr="00025994">
              <w:rPr>
                <w:rFonts w:ascii="Times New Roman" w:eastAsia="Times New Roman" w:hAnsi="Times New Roman" w:cs="Times New Roman"/>
                <w:spacing w:val="40"/>
                <w:sz w:val="24"/>
                <w:szCs w:val="18"/>
              </w:rPr>
              <w:t xml:space="preserve"> </w:t>
            </w:r>
            <w:r w:rsidRPr="00025994">
              <w:rPr>
                <w:rFonts w:ascii="Times New Roman" w:eastAsia="Times New Roman" w:hAnsi="Times New Roman" w:cs="Times New Roman"/>
                <w:sz w:val="24"/>
                <w:szCs w:val="18"/>
              </w:rPr>
              <w:t>yer verilecektir.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6A1BF7">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1F1794" w:rsidRPr="0088374D" w:rsidRDefault="001F1794" w:rsidP="006A1BF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1F1794" w:rsidRPr="0088374D" w:rsidRDefault="001F1794" w:rsidP="006A1BF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1F1794" w:rsidRPr="0088374D" w:rsidRDefault="001F1794" w:rsidP="006A1BF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1F1794" w:rsidRPr="0088374D" w:rsidRDefault="001F1794" w:rsidP="006A1BF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1F1794" w:rsidRPr="0088374D" w:rsidRDefault="001F1794" w:rsidP="006A1BF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1F1794" w:rsidRPr="0088374D" w:rsidRDefault="001F1794" w:rsidP="006A1BF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1F1794" w:rsidRPr="0088374D" w:rsidRDefault="001F1794" w:rsidP="006A1BF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1F1794" w:rsidRPr="0088374D" w:rsidRDefault="001F1794" w:rsidP="006A1BF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1F1794" w:rsidRPr="0088374D" w:rsidRDefault="001F1794" w:rsidP="006A1BF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032E4A">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00032E4A">
              <w:rPr>
                <w:rFonts w:ascii="Times New Roman" w:hAnsi="Times New Roman" w:cs="Times New Roman"/>
                <w:b/>
                <w:spacing w:val="-2"/>
                <w:w w:val="105"/>
                <w:szCs w:val="24"/>
              </w:rPr>
              <w:t>4</w:t>
            </w:r>
            <w:r w:rsidRPr="001F1794">
              <w:rPr>
                <w:rFonts w:ascii="Times New Roman" w:hAnsi="Times New Roman" w:cs="Times New Roman"/>
                <w:b/>
                <w:spacing w:val="-2"/>
                <w:w w:val="105"/>
                <w:szCs w:val="24"/>
              </w:rPr>
              <w:t>.1.1</w:t>
            </w:r>
            <w:r w:rsidR="00032E4A" w:rsidRPr="007536E7">
              <w:rPr>
                <w:rFonts w:ascii="Calibri" w:eastAsia="Times New Roman" w:hAnsi="Calibri" w:cs="Times New Roman"/>
                <w:spacing w:val="-2"/>
                <w:sz w:val="18"/>
                <w:szCs w:val="18"/>
              </w:rPr>
              <w:t xml:space="preserve"> İyileştirilen</w:t>
            </w:r>
            <w:r w:rsidR="00032E4A" w:rsidRPr="007536E7">
              <w:rPr>
                <w:rFonts w:ascii="Calibri" w:eastAsia="Times New Roman" w:hAnsi="Calibri" w:cs="Times New Roman"/>
                <w:sz w:val="18"/>
                <w:szCs w:val="18"/>
              </w:rPr>
              <w:t xml:space="preserve"> </w:t>
            </w:r>
            <w:r w:rsidR="00032E4A" w:rsidRPr="007536E7">
              <w:rPr>
                <w:rFonts w:ascii="Calibri" w:eastAsia="Times New Roman" w:hAnsi="Calibri" w:cs="Times New Roman"/>
                <w:spacing w:val="-2"/>
                <w:sz w:val="18"/>
                <w:szCs w:val="18"/>
              </w:rPr>
              <w:t>fiziki</w:t>
            </w:r>
            <w:r w:rsidR="00032E4A">
              <w:rPr>
                <w:rFonts w:ascii="Calibri" w:eastAsia="Times New Roman" w:hAnsi="Calibri" w:cs="Times New Roman"/>
                <w:sz w:val="18"/>
                <w:szCs w:val="18"/>
              </w:rPr>
              <w:t xml:space="preserve"> </w:t>
            </w:r>
            <w:r w:rsidR="00032E4A" w:rsidRPr="007536E7">
              <w:rPr>
                <w:rFonts w:ascii="Calibri" w:eastAsia="Times New Roman" w:hAnsi="Calibri" w:cs="Times New Roman"/>
                <w:spacing w:val="-2"/>
                <w:sz w:val="18"/>
                <w:szCs w:val="18"/>
              </w:rPr>
              <w:t>mekân</w:t>
            </w:r>
            <w:r w:rsidR="00032E4A">
              <w:rPr>
                <w:rFonts w:ascii="Calibri" w:eastAsia="Times New Roman" w:hAnsi="Calibri" w:cs="Times New Roman"/>
                <w:spacing w:val="-2"/>
                <w:sz w:val="18"/>
                <w:szCs w:val="18"/>
              </w:rPr>
              <w:t xml:space="preserve"> </w:t>
            </w:r>
            <w:r w:rsidR="00032E4A" w:rsidRPr="007536E7">
              <w:rPr>
                <w:rFonts w:ascii="Calibri" w:eastAsia="Times New Roman" w:hAnsi="Calibri" w:cs="Times New Roman"/>
                <w:spacing w:val="-2"/>
                <w:sz w:val="18"/>
                <w:szCs w:val="18"/>
              </w:rPr>
              <w:t>(derslikler,</w:t>
            </w:r>
            <w:r w:rsidR="00032E4A" w:rsidRPr="007536E7">
              <w:rPr>
                <w:rFonts w:ascii="Calibri" w:eastAsia="Times New Roman" w:hAnsi="Calibri" w:cs="Times New Roman"/>
                <w:sz w:val="18"/>
                <w:szCs w:val="18"/>
              </w:rPr>
              <w:t xml:space="preserve"> </w:t>
            </w:r>
            <w:r w:rsidR="00032E4A" w:rsidRPr="007536E7">
              <w:rPr>
                <w:rFonts w:ascii="Calibri" w:eastAsia="Times New Roman" w:hAnsi="Calibri" w:cs="Times New Roman"/>
                <w:spacing w:val="-4"/>
                <w:sz w:val="18"/>
                <w:szCs w:val="18"/>
              </w:rPr>
              <w:t>spor</w:t>
            </w:r>
            <w:r w:rsidR="00032E4A" w:rsidRPr="007536E7">
              <w:rPr>
                <w:rFonts w:ascii="Calibri" w:eastAsia="Times New Roman" w:hAnsi="Calibri" w:cs="Times New Roman"/>
                <w:sz w:val="18"/>
                <w:szCs w:val="18"/>
              </w:rPr>
              <w:t xml:space="preserve"> </w:t>
            </w:r>
            <w:r w:rsidR="00032E4A" w:rsidRPr="007536E7">
              <w:rPr>
                <w:rFonts w:ascii="Calibri" w:eastAsia="Times New Roman" w:hAnsi="Calibri" w:cs="Times New Roman"/>
                <w:spacing w:val="-2"/>
                <w:sz w:val="18"/>
                <w:szCs w:val="18"/>
              </w:rPr>
              <w:t xml:space="preserve">salonu, </w:t>
            </w:r>
            <w:r w:rsidR="00032E4A" w:rsidRPr="007536E7">
              <w:rPr>
                <w:rFonts w:ascii="Calibri" w:eastAsia="Times New Roman" w:hAnsi="Calibri" w:cs="Times New Roman"/>
                <w:sz w:val="18"/>
                <w:szCs w:val="18"/>
              </w:rPr>
              <w:t>kütüphaneler, atölyeler vb.) sayısı.</w:t>
            </w:r>
          </w:p>
        </w:tc>
        <w:tc>
          <w:tcPr>
            <w:tcW w:w="991" w:type="dxa"/>
            <w:shd w:val="clear" w:color="auto" w:fill="DAEEF3" w:themeFill="accent5" w:themeFillTint="33"/>
            <w:vAlign w:val="center"/>
          </w:tcPr>
          <w:p w:rsidR="001F1794" w:rsidRPr="0088374D" w:rsidRDefault="00DA558D" w:rsidP="001F179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rsidR="001F1794" w:rsidRPr="0088374D" w:rsidRDefault="00DA558D" w:rsidP="001F179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rsidR="001F1794" w:rsidRPr="0088374D" w:rsidRDefault="00DA558D" w:rsidP="001F1794">
            <w:pPr>
              <w:pStyle w:val="TableParagraph"/>
              <w:rPr>
                <w:rFonts w:ascii="Times New Roman" w:hAnsi="Times New Roman" w:cs="Times New Roman"/>
                <w:sz w:val="20"/>
                <w:szCs w:val="20"/>
              </w:rPr>
            </w:pPr>
            <w:r>
              <w:rPr>
                <w:rFonts w:ascii="Times New Roman" w:hAnsi="Times New Roman" w:cs="Times New Roman"/>
                <w:sz w:val="20"/>
                <w:szCs w:val="20"/>
              </w:rPr>
              <w:t>7</w:t>
            </w:r>
          </w:p>
        </w:tc>
        <w:tc>
          <w:tcPr>
            <w:tcW w:w="720" w:type="dxa"/>
            <w:shd w:val="clear" w:color="auto" w:fill="DAEEF3" w:themeFill="accent5" w:themeFillTint="33"/>
            <w:vAlign w:val="center"/>
          </w:tcPr>
          <w:p w:rsidR="001F1794" w:rsidRPr="0088374D" w:rsidRDefault="00DA558D" w:rsidP="001F1794">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rsidR="001F1794" w:rsidRPr="0088374D" w:rsidRDefault="00DA558D" w:rsidP="00D8283B">
            <w:pPr>
              <w:pStyle w:val="TableParagraph"/>
              <w:rPr>
                <w:rFonts w:ascii="Times New Roman" w:hAnsi="Times New Roman" w:cs="Times New Roman"/>
                <w:sz w:val="20"/>
                <w:szCs w:val="20"/>
              </w:rPr>
            </w:pPr>
            <w:r>
              <w:rPr>
                <w:rFonts w:ascii="Times New Roman" w:hAnsi="Times New Roman" w:cs="Times New Roman"/>
                <w:sz w:val="20"/>
                <w:szCs w:val="20"/>
              </w:rPr>
              <w:t>1</w:t>
            </w:r>
            <w:r w:rsidR="00D8283B">
              <w:rPr>
                <w:rFonts w:ascii="Times New Roman" w:hAnsi="Times New Roman" w:cs="Times New Roman"/>
                <w:sz w:val="20"/>
                <w:szCs w:val="20"/>
              </w:rPr>
              <w:t>3</w:t>
            </w:r>
          </w:p>
        </w:tc>
        <w:tc>
          <w:tcPr>
            <w:tcW w:w="720" w:type="dxa"/>
            <w:shd w:val="clear" w:color="auto" w:fill="DAEEF3" w:themeFill="accent5" w:themeFillTint="33"/>
            <w:vAlign w:val="center"/>
          </w:tcPr>
          <w:p w:rsidR="001F1794" w:rsidRPr="0088374D" w:rsidRDefault="00D8283B" w:rsidP="00D8283B">
            <w:pPr>
              <w:pStyle w:val="TableParagraph"/>
              <w:rPr>
                <w:rFonts w:ascii="Times New Roman" w:hAnsi="Times New Roman" w:cs="Times New Roman"/>
                <w:sz w:val="20"/>
                <w:szCs w:val="20"/>
              </w:rPr>
            </w:pPr>
            <w:r>
              <w:rPr>
                <w:rFonts w:ascii="Times New Roman" w:hAnsi="Times New Roman" w:cs="Times New Roman"/>
                <w:sz w:val="20"/>
                <w:szCs w:val="20"/>
              </w:rPr>
              <w:t>16</w:t>
            </w:r>
          </w:p>
        </w:tc>
        <w:tc>
          <w:tcPr>
            <w:tcW w:w="720" w:type="dxa"/>
            <w:shd w:val="clear" w:color="auto" w:fill="DAEEF3" w:themeFill="accent5" w:themeFillTint="33"/>
            <w:vAlign w:val="center"/>
          </w:tcPr>
          <w:p w:rsidR="001F1794" w:rsidRPr="0088374D" w:rsidRDefault="00D8283B" w:rsidP="00D8283B">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864" w:type="dxa"/>
            <w:shd w:val="clear" w:color="auto" w:fill="DAEEF3" w:themeFill="accent5" w:themeFillTint="33"/>
            <w:vAlign w:val="center"/>
          </w:tcPr>
          <w:p w:rsidR="001F1794" w:rsidRPr="0088374D" w:rsidRDefault="00DA558D" w:rsidP="001F1794">
            <w:pPr>
              <w:pStyle w:val="TableParagraph"/>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rsidR="001F1794" w:rsidRPr="0088374D" w:rsidRDefault="00DA558D" w:rsidP="001F1794">
            <w:pPr>
              <w:pStyle w:val="TableParagraph"/>
              <w:rPr>
                <w:rFonts w:ascii="Times New Roman" w:hAnsi="Times New Roman" w:cs="Times New Roman"/>
                <w:sz w:val="20"/>
                <w:szCs w:val="20"/>
              </w:rPr>
            </w:pPr>
            <w:r>
              <w:rPr>
                <w:rFonts w:ascii="Times New Roman" w:hAnsi="Times New Roman" w:cs="Times New Roman"/>
                <w:sz w:val="20"/>
                <w:szCs w:val="20"/>
              </w:rPr>
              <w:t>1 yıl</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6A1BF7">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1F1794" w:rsidRPr="0088374D" w:rsidRDefault="00032E4A" w:rsidP="006A1BF7">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6A1BF7">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1F1794" w:rsidRPr="0088374D" w:rsidRDefault="00032E4A" w:rsidP="006A1BF7">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 xml:space="preserve">İlçe Milli Eğitim </w:t>
            </w:r>
            <w:r w:rsidR="00954F24">
              <w:rPr>
                <w:rFonts w:ascii="Times New Roman" w:hAnsi="Times New Roman" w:cs="Times New Roman"/>
                <w:sz w:val="20"/>
                <w:szCs w:val="20"/>
              </w:rPr>
              <w:t>Müdürlüğü; Belediye</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6A1BF7">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9606A8" w:rsidRPr="009606A8" w:rsidRDefault="009606A8" w:rsidP="009606A8">
            <w:pPr>
              <w:rPr>
                <w:rFonts w:ascii="Times New Roman" w:eastAsia="Times New Roman" w:hAnsi="Times New Roman" w:cs="Times New Roman"/>
                <w:color w:val="000000"/>
                <w:sz w:val="24"/>
                <w:szCs w:val="16"/>
              </w:rPr>
            </w:pPr>
            <w:r w:rsidRPr="009606A8">
              <w:rPr>
                <w:rFonts w:ascii="Times New Roman" w:eastAsia="Times New Roman" w:hAnsi="Times New Roman" w:cs="Times New Roman"/>
                <w:color w:val="000000"/>
                <w:sz w:val="24"/>
                <w:szCs w:val="16"/>
              </w:rPr>
              <w:t>Belirlenen eksiklikler için yeterli bütçenin olmaması</w:t>
            </w:r>
          </w:p>
          <w:p w:rsidR="009606A8" w:rsidRPr="009606A8" w:rsidRDefault="009606A8" w:rsidP="009606A8">
            <w:pPr>
              <w:rPr>
                <w:rFonts w:ascii="Times New Roman" w:eastAsia="Times New Roman" w:hAnsi="Times New Roman" w:cs="Times New Roman"/>
                <w:color w:val="000000"/>
                <w:sz w:val="24"/>
                <w:szCs w:val="16"/>
              </w:rPr>
            </w:pPr>
            <w:r w:rsidRPr="009606A8">
              <w:rPr>
                <w:rFonts w:ascii="Times New Roman" w:eastAsia="Times New Roman" w:hAnsi="Times New Roman" w:cs="Times New Roman"/>
                <w:color w:val="000000"/>
                <w:sz w:val="24"/>
                <w:szCs w:val="16"/>
              </w:rPr>
              <w:t xml:space="preserve">Yapılacak fiziki </w:t>
            </w:r>
            <w:proofErr w:type="gramStart"/>
            <w:r w:rsidRPr="009606A8">
              <w:rPr>
                <w:rFonts w:ascii="Times New Roman" w:eastAsia="Times New Roman" w:hAnsi="Times New Roman" w:cs="Times New Roman"/>
                <w:color w:val="000000"/>
                <w:sz w:val="24"/>
                <w:szCs w:val="16"/>
              </w:rPr>
              <w:t>mekanlar</w:t>
            </w:r>
            <w:proofErr w:type="gramEnd"/>
            <w:r w:rsidRPr="009606A8">
              <w:rPr>
                <w:rFonts w:ascii="Times New Roman" w:eastAsia="Times New Roman" w:hAnsi="Times New Roman" w:cs="Times New Roman"/>
                <w:color w:val="000000"/>
                <w:sz w:val="24"/>
                <w:szCs w:val="16"/>
              </w:rPr>
              <w:t xml:space="preserve"> için okullarda yeterli alanın olmaması</w:t>
            </w:r>
          </w:p>
          <w:p w:rsidR="001F1794" w:rsidRPr="009606A8" w:rsidRDefault="001F1794" w:rsidP="006A1BF7">
            <w:pPr>
              <w:pStyle w:val="TableParagraph"/>
              <w:spacing w:before="2"/>
              <w:ind w:left="107"/>
              <w:rPr>
                <w:rFonts w:ascii="Times New Roman" w:hAnsi="Times New Roman" w:cs="Times New Roman"/>
                <w:sz w:val="24"/>
                <w:szCs w:val="20"/>
              </w:rPr>
            </w:pP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6A1BF7">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032E4A" w:rsidRPr="00032E4A" w:rsidRDefault="00032E4A" w:rsidP="00032E4A">
            <w:pPr>
              <w:pStyle w:val="TableParagraph"/>
              <w:spacing w:before="2" w:line="369" w:lineRule="auto"/>
              <w:ind w:left="107"/>
              <w:rPr>
                <w:rFonts w:ascii="Times New Roman" w:hAnsi="Times New Roman" w:cs="Times New Roman"/>
                <w:sz w:val="20"/>
                <w:szCs w:val="20"/>
              </w:rPr>
            </w:pPr>
            <w:r w:rsidRPr="00032E4A">
              <w:rPr>
                <w:rFonts w:ascii="Times New Roman" w:hAnsi="Times New Roman" w:cs="Times New Roman"/>
                <w:sz w:val="20"/>
                <w:szCs w:val="20"/>
              </w:rPr>
              <w:t>S1 Fiziki mekânların iyileştirilmesi için kamu idareleri, belediyeler ve işverenlerle iş birlikleri yapılacaktır.</w:t>
            </w:r>
          </w:p>
          <w:p w:rsidR="001F1794" w:rsidRPr="0088374D" w:rsidRDefault="00032E4A" w:rsidP="00032E4A">
            <w:pPr>
              <w:pStyle w:val="TableParagraph"/>
              <w:spacing w:before="2" w:line="369" w:lineRule="auto"/>
              <w:ind w:left="107"/>
              <w:rPr>
                <w:rFonts w:ascii="Times New Roman" w:hAnsi="Times New Roman" w:cs="Times New Roman"/>
                <w:sz w:val="20"/>
                <w:szCs w:val="20"/>
              </w:rPr>
            </w:pPr>
            <w:r w:rsidRPr="00032E4A">
              <w:rPr>
                <w:rFonts w:ascii="Times New Roman" w:hAnsi="Times New Roman" w:cs="Times New Roman"/>
                <w:sz w:val="20"/>
                <w:szCs w:val="20"/>
              </w:rPr>
              <w:t>S2 Atölye ve laboratuvarların iyileştirilmesi için sektör ile iş birlikleri yapılacaktır.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6A1BF7">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1F1794" w:rsidRPr="0088374D" w:rsidRDefault="005461F9" w:rsidP="005461F9">
            <w:pPr>
              <w:pStyle w:val="TableParagraph"/>
              <w:spacing w:before="1"/>
              <w:rPr>
                <w:rFonts w:ascii="Times New Roman" w:hAnsi="Times New Roman" w:cs="Times New Roman"/>
                <w:sz w:val="20"/>
                <w:szCs w:val="20"/>
              </w:rPr>
            </w:pPr>
            <w:r>
              <w:rPr>
                <w:rFonts w:ascii="Times New Roman" w:hAnsi="Times New Roman" w:cs="Times New Roman"/>
                <w:sz w:val="20"/>
                <w:szCs w:val="20"/>
              </w:rPr>
              <w:t xml:space="preserve"> 1000000</w:t>
            </w:r>
            <w:r w:rsidR="00571147">
              <w:rPr>
                <w:rFonts w:ascii="Times New Roman" w:hAnsi="Times New Roman" w:cs="Times New Roman"/>
                <w:sz w:val="20"/>
                <w:szCs w:val="20"/>
              </w:rPr>
              <w:t>tl</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6A1BF7">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9606A8" w:rsidRPr="009606A8" w:rsidRDefault="009606A8" w:rsidP="009606A8">
            <w:pPr>
              <w:rPr>
                <w:rFonts w:ascii="Times New Roman" w:eastAsia="Times New Roman" w:hAnsi="Times New Roman" w:cs="Times New Roman"/>
                <w:color w:val="000000"/>
                <w:sz w:val="24"/>
                <w:szCs w:val="16"/>
              </w:rPr>
            </w:pPr>
            <w:r w:rsidRPr="009606A8">
              <w:rPr>
                <w:rFonts w:ascii="Times New Roman" w:eastAsia="Times New Roman" w:hAnsi="Times New Roman" w:cs="Times New Roman"/>
                <w:color w:val="000000"/>
                <w:sz w:val="24"/>
                <w:szCs w:val="16"/>
              </w:rPr>
              <w:t>İş birliği yapılacak birimlerden olumlu geri dönüşlerin olmaması</w:t>
            </w:r>
          </w:p>
          <w:p w:rsidR="009606A8" w:rsidRPr="009606A8" w:rsidRDefault="00954F24" w:rsidP="009606A8">
            <w:pPr>
              <w:rPr>
                <w:rFonts w:ascii="Times New Roman" w:eastAsia="Times New Roman" w:hAnsi="Times New Roman" w:cs="Times New Roman"/>
                <w:color w:val="000000"/>
                <w:sz w:val="24"/>
                <w:szCs w:val="16"/>
              </w:rPr>
            </w:pPr>
            <w:r w:rsidRPr="009606A8">
              <w:rPr>
                <w:rFonts w:ascii="Times New Roman" w:eastAsia="Times New Roman" w:hAnsi="Times New Roman" w:cs="Times New Roman"/>
                <w:color w:val="000000"/>
                <w:sz w:val="24"/>
                <w:szCs w:val="16"/>
              </w:rPr>
              <w:t>Maliyet</w:t>
            </w:r>
            <w:r w:rsidR="009606A8" w:rsidRPr="009606A8">
              <w:rPr>
                <w:rFonts w:ascii="Times New Roman" w:eastAsia="Times New Roman" w:hAnsi="Times New Roman" w:cs="Times New Roman"/>
                <w:color w:val="000000"/>
                <w:sz w:val="24"/>
                <w:szCs w:val="16"/>
              </w:rPr>
              <w:t xml:space="preserve"> konusunda yeterli parasal </w:t>
            </w:r>
            <w:r>
              <w:rPr>
                <w:rFonts w:ascii="Times New Roman" w:eastAsia="Times New Roman" w:hAnsi="Times New Roman" w:cs="Times New Roman"/>
                <w:color w:val="000000"/>
                <w:sz w:val="24"/>
                <w:szCs w:val="16"/>
              </w:rPr>
              <w:t>kaynak</w:t>
            </w:r>
            <w:r w:rsidRPr="009606A8">
              <w:rPr>
                <w:rFonts w:ascii="Times New Roman" w:eastAsia="Times New Roman" w:hAnsi="Times New Roman" w:cs="Times New Roman"/>
                <w:color w:val="000000"/>
                <w:sz w:val="24"/>
                <w:szCs w:val="16"/>
              </w:rPr>
              <w:t>ların</w:t>
            </w:r>
            <w:r w:rsidR="009606A8" w:rsidRPr="009606A8">
              <w:rPr>
                <w:rFonts w:ascii="Times New Roman" w:eastAsia="Times New Roman" w:hAnsi="Times New Roman" w:cs="Times New Roman"/>
                <w:color w:val="000000"/>
                <w:sz w:val="24"/>
                <w:szCs w:val="16"/>
              </w:rPr>
              <w:t xml:space="preserve"> olmaması</w:t>
            </w:r>
          </w:p>
          <w:p w:rsidR="001F1794" w:rsidRPr="0088374D" w:rsidRDefault="009606A8" w:rsidP="009606A8">
            <w:pPr>
              <w:pStyle w:val="TableParagraph"/>
              <w:spacing w:line="350" w:lineRule="atLeast"/>
              <w:ind w:left="107"/>
              <w:rPr>
                <w:rFonts w:ascii="Times New Roman" w:hAnsi="Times New Roman" w:cs="Times New Roman"/>
                <w:sz w:val="20"/>
                <w:szCs w:val="20"/>
              </w:rPr>
            </w:pPr>
            <w:r w:rsidRPr="005E3B0D">
              <w:rPr>
                <w:rFonts w:ascii="Times New Roman" w:eastAsia="Times New Roman" w:hAnsi="Times New Roman" w:cs="Times New Roman"/>
                <w:color w:val="000000"/>
                <w:sz w:val="16"/>
                <w:szCs w:val="16"/>
              </w:rPr>
              <w:t> </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6A1BF7">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9606A8" w:rsidRPr="009606A8" w:rsidRDefault="009606A8" w:rsidP="009606A8">
            <w:pPr>
              <w:rPr>
                <w:rFonts w:ascii="Times New Roman" w:eastAsia="Times New Roman" w:hAnsi="Times New Roman" w:cs="Times New Roman"/>
                <w:color w:val="000000"/>
                <w:sz w:val="24"/>
                <w:szCs w:val="16"/>
              </w:rPr>
            </w:pPr>
            <w:r w:rsidRPr="009606A8">
              <w:rPr>
                <w:rFonts w:ascii="Times New Roman" w:eastAsia="Times New Roman" w:hAnsi="Times New Roman" w:cs="Times New Roman"/>
                <w:color w:val="000000"/>
                <w:sz w:val="24"/>
                <w:szCs w:val="16"/>
              </w:rPr>
              <w:t xml:space="preserve">Fiziki </w:t>
            </w:r>
            <w:proofErr w:type="gramStart"/>
            <w:r w:rsidRPr="009606A8">
              <w:rPr>
                <w:rFonts w:ascii="Times New Roman" w:eastAsia="Times New Roman" w:hAnsi="Times New Roman" w:cs="Times New Roman"/>
                <w:color w:val="000000"/>
                <w:sz w:val="24"/>
                <w:szCs w:val="16"/>
              </w:rPr>
              <w:t>mekan</w:t>
            </w:r>
            <w:proofErr w:type="gramEnd"/>
            <w:r w:rsidRPr="009606A8">
              <w:rPr>
                <w:rFonts w:ascii="Times New Roman" w:eastAsia="Times New Roman" w:hAnsi="Times New Roman" w:cs="Times New Roman"/>
                <w:color w:val="000000"/>
                <w:sz w:val="24"/>
                <w:szCs w:val="16"/>
              </w:rPr>
              <w:t xml:space="preserve"> için yeterli alanların oluşturulması</w:t>
            </w:r>
          </w:p>
          <w:p w:rsidR="009606A8" w:rsidRPr="009606A8" w:rsidRDefault="009606A8" w:rsidP="009606A8">
            <w:pPr>
              <w:rPr>
                <w:rFonts w:ascii="Times New Roman" w:eastAsia="Times New Roman" w:hAnsi="Times New Roman" w:cs="Times New Roman"/>
                <w:color w:val="000000"/>
                <w:sz w:val="24"/>
                <w:szCs w:val="16"/>
              </w:rPr>
            </w:pPr>
            <w:r w:rsidRPr="009606A8">
              <w:rPr>
                <w:rFonts w:ascii="Times New Roman" w:eastAsia="Times New Roman" w:hAnsi="Times New Roman" w:cs="Times New Roman"/>
                <w:color w:val="000000"/>
                <w:sz w:val="24"/>
                <w:szCs w:val="16"/>
              </w:rPr>
              <w:t>Oluşturulacak alanlar için malzeme desteği</w:t>
            </w:r>
          </w:p>
          <w:p w:rsidR="001F1794" w:rsidRPr="009606A8" w:rsidRDefault="001F1794" w:rsidP="006A1BF7">
            <w:pPr>
              <w:pStyle w:val="TableParagraph"/>
              <w:spacing w:before="122"/>
              <w:ind w:left="107"/>
              <w:rPr>
                <w:rFonts w:ascii="Times New Roman" w:hAnsi="Times New Roman" w:cs="Times New Roman"/>
                <w:sz w:val="24"/>
                <w:szCs w:val="20"/>
              </w:rPr>
            </w:pPr>
          </w:p>
        </w:tc>
      </w:tr>
    </w:tbl>
    <w:p w:rsidR="0088374D" w:rsidRDefault="0088374D">
      <w:r>
        <w:br w:type="page"/>
      </w:r>
    </w:p>
    <w:p w:rsidR="0088374D" w:rsidRDefault="0088374D"/>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26" w:name="_Toc164264135"/>
      <w:r>
        <w:lastRenderedPageBreak/>
        <w:t xml:space="preserve">4. </w:t>
      </w:r>
      <w:r w:rsidRPr="00B96865">
        <w:t>MALİYETLENDİRME</w:t>
      </w:r>
      <w:bookmarkEnd w:id="26"/>
    </w:p>
    <w:p w:rsidR="00364FEE" w:rsidRPr="00364FEE" w:rsidRDefault="00364FEE" w:rsidP="00364FEE">
      <w:pPr>
        <w:spacing w:line="276" w:lineRule="auto"/>
        <w:rPr>
          <w:rFonts w:ascii="Times New Roman" w:hAnsi="Times New Roman" w:cs="Times New Roman"/>
          <w:sz w:val="24"/>
          <w:szCs w:val="24"/>
        </w:rPr>
      </w:pPr>
    </w:p>
    <w:p w:rsidR="00954F24" w:rsidRPr="00954F24" w:rsidRDefault="00954F24" w:rsidP="00954F24">
      <w:pPr>
        <w:tabs>
          <w:tab w:val="left" w:pos="1127"/>
        </w:tabs>
        <w:rPr>
          <w:rFonts w:ascii="Times New Roman" w:hAnsi="Times New Roman" w:cs="Times New Roman"/>
          <w:sz w:val="24"/>
          <w:szCs w:val="20"/>
        </w:rPr>
      </w:pPr>
      <w:r>
        <w:rPr>
          <w:rFonts w:ascii="Times New Roman" w:hAnsi="Times New Roman" w:cs="Times New Roman"/>
          <w:sz w:val="24"/>
          <w:szCs w:val="20"/>
        </w:rPr>
        <w:t>Okulumu</w:t>
      </w:r>
      <w:r w:rsidR="005D3ED2">
        <w:rPr>
          <w:rFonts w:ascii="Times New Roman" w:hAnsi="Times New Roman" w:cs="Times New Roman"/>
          <w:sz w:val="24"/>
          <w:szCs w:val="20"/>
        </w:rPr>
        <w:t>z</w:t>
      </w:r>
      <w:r w:rsidRPr="00954F24">
        <w:rPr>
          <w:rFonts w:ascii="Times New Roman" w:hAnsi="Times New Roman" w:cs="Times New Roman"/>
          <w:sz w:val="24"/>
          <w:szCs w:val="20"/>
        </w:rPr>
        <w:t xml:space="preserve"> 2024-2028 Stratejik Planı’nın </w:t>
      </w:r>
      <w:proofErr w:type="spellStart"/>
      <w:r w:rsidRPr="00954F24">
        <w:rPr>
          <w:rFonts w:ascii="Times New Roman" w:hAnsi="Times New Roman" w:cs="Times New Roman"/>
          <w:sz w:val="24"/>
          <w:szCs w:val="20"/>
        </w:rPr>
        <w:t>maliyetlendirilmesi</w:t>
      </w:r>
      <w:proofErr w:type="spellEnd"/>
      <w:r w:rsidRPr="00954F24">
        <w:rPr>
          <w:rFonts w:ascii="Times New Roman" w:hAnsi="Times New Roman" w:cs="Times New Roman"/>
          <w:sz w:val="24"/>
          <w:szCs w:val="20"/>
        </w:rPr>
        <w:t xml:space="preserve">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sidRPr="00954F24">
        <w:rPr>
          <w:rFonts w:ascii="Times New Roman" w:hAnsi="Times New Roman" w:cs="Times New Roman"/>
          <w:sz w:val="24"/>
          <w:szCs w:val="20"/>
        </w:rPr>
        <w:t>önceliklendirilme</w:t>
      </w:r>
      <w:proofErr w:type="spellEnd"/>
      <w:r w:rsidRPr="00954F24">
        <w:rPr>
          <w:rFonts w:ascii="Times New Roman" w:hAnsi="Times New Roman" w:cs="Times New Roman"/>
          <w:sz w:val="24"/>
          <w:szCs w:val="20"/>
        </w:rPr>
        <w:t xml:space="preserve"> süreci iyileştirilecektir. </w:t>
      </w:r>
    </w:p>
    <w:p w:rsidR="00954F24" w:rsidRPr="00954F24" w:rsidRDefault="00954F24" w:rsidP="00954F24">
      <w:pPr>
        <w:tabs>
          <w:tab w:val="left" w:pos="1127"/>
        </w:tabs>
        <w:rPr>
          <w:rFonts w:ascii="Times New Roman" w:hAnsi="Times New Roman" w:cs="Times New Roman"/>
          <w:sz w:val="24"/>
          <w:szCs w:val="20"/>
        </w:rPr>
      </w:pPr>
      <w:r w:rsidRPr="00954F24">
        <w:rPr>
          <w:rFonts w:ascii="Times New Roman" w:hAnsi="Times New Roman" w:cs="Times New Roman"/>
          <w:sz w:val="24"/>
          <w:szCs w:val="20"/>
        </w:rPr>
        <w:t xml:space="preserve">Bu temel gayeden hareketle planın tahmini </w:t>
      </w:r>
      <w:proofErr w:type="spellStart"/>
      <w:r w:rsidRPr="00954F24">
        <w:rPr>
          <w:rFonts w:ascii="Times New Roman" w:hAnsi="Times New Roman" w:cs="Times New Roman"/>
          <w:sz w:val="24"/>
          <w:szCs w:val="20"/>
        </w:rPr>
        <w:t>maliyetlendirilmesi</w:t>
      </w:r>
      <w:proofErr w:type="spellEnd"/>
      <w:r w:rsidRPr="00954F24">
        <w:rPr>
          <w:rFonts w:ascii="Times New Roman" w:hAnsi="Times New Roman" w:cs="Times New Roman"/>
          <w:sz w:val="24"/>
          <w:szCs w:val="20"/>
        </w:rPr>
        <w:t xml:space="preserve"> şu şekilde yapılmıştır: </w:t>
      </w:r>
    </w:p>
    <w:p w:rsidR="00954F24" w:rsidRPr="00954F24" w:rsidRDefault="00954F24" w:rsidP="00954F24">
      <w:pPr>
        <w:widowControl/>
        <w:numPr>
          <w:ilvl w:val="0"/>
          <w:numId w:val="22"/>
        </w:numPr>
        <w:tabs>
          <w:tab w:val="clear" w:pos="720"/>
          <w:tab w:val="left" w:pos="708"/>
          <w:tab w:val="left" w:pos="1127"/>
        </w:tabs>
        <w:autoSpaceDE/>
        <w:autoSpaceDN/>
        <w:spacing w:after="200" w:line="276" w:lineRule="auto"/>
        <w:rPr>
          <w:rFonts w:ascii="Times New Roman" w:hAnsi="Times New Roman" w:cs="Times New Roman"/>
          <w:sz w:val="24"/>
          <w:szCs w:val="20"/>
        </w:rPr>
      </w:pPr>
      <w:r w:rsidRPr="00954F24">
        <w:rPr>
          <w:rFonts w:ascii="Times New Roman" w:hAnsi="Times New Roman" w:cs="Times New Roman"/>
          <w:sz w:val="24"/>
          <w:szCs w:val="20"/>
        </w:rPr>
        <w:t>Hedeflere ilişkin eylemler durum analizi çalışmaları sonuçlarından tespit edilmiştir,</w:t>
      </w:r>
    </w:p>
    <w:p w:rsidR="00954F24" w:rsidRPr="00954F24" w:rsidRDefault="00954F24" w:rsidP="00954F24">
      <w:pPr>
        <w:widowControl/>
        <w:numPr>
          <w:ilvl w:val="0"/>
          <w:numId w:val="22"/>
        </w:numPr>
        <w:tabs>
          <w:tab w:val="clear" w:pos="720"/>
          <w:tab w:val="left" w:pos="708"/>
          <w:tab w:val="left" w:pos="1127"/>
        </w:tabs>
        <w:autoSpaceDE/>
        <w:autoSpaceDN/>
        <w:spacing w:after="200" w:line="276" w:lineRule="auto"/>
        <w:rPr>
          <w:rFonts w:ascii="Times New Roman" w:hAnsi="Times New Roman" w:cs="Times New Roman"/>
          <w:sz w:val="24"/>
          <w:szCs w:val="20"/>
        </w:rPr>
      </w:pPr>
      <w:r w:rsidRPr="00954F24">
        <w:rPr>
          <w:rFonts w:ascii="Times New Roman" w:hAnsi="Times New Roman" w:cs="Times New Roman"/>
          <w:sz w:val="24"/>
          <w:szCs w:val="20"/>
        </w:rPr>
        <w:t>Eylemlere ilişkin tahmini maliyetler belirlenmiştir,</w:t>
      </w:r>
    </w:p>
    <w:p w:rsidR="00954F24" w:rsidRPr="00954F24" w:rsidRDefault="00954F24" w:rsidP="00954F24">
      <w:pPr>
        <w:widowControl/>
        <w:numPr>
          <w:ilvl w:val="0"/>
          <w:numId w:val="22"/>
        </w:numPr>
        <w:tabs>
          <w:tab w:val="clear" w:pos="720"/>
          <w:tab w:val="left" w:pos="708"/>
          <w:tab w:val="left" w:pos="1127"/>
        </w:tabs>
        <w:autoSpaceDE/>
        <w:autoSpaceDN/>
        <w:spacing w:after="200" w:line="276" w:lineRule="auto"/>
        <w:rPr>
          <w:rFonts w:ascii="Times New Roman" w:hAnsi="Times New Roman" w:cs="Times New Roman"/>
          <w:sz w:val="24"/>
          <w:szCs w:val="20"/>
        </w:rPr>
      </w:pPr>
      <w:r w:rsidRPr="00954F24">
        <w:rPr>
          <w:rFonts w:ascii="Times New Roman" w:hAnsi="Times New Roman" w:cs="Times New Roman"/>
          <w:sz w:val="24"/>
          <w:szCs w:val="20"/>
        </w:rPr>
        <w:t>Eylem maliyetlerinden hareketle hedef maliyetleri belirlenmiştir,</w:t>
      </w:r>
    </w:p>
    <w:p w:rsidR="00954F24" w:rsidRPr="00954F24" w:rsidRDefault="00954F24" w:rsidP="00954F24">
      <w:pPr>
        <w:widowControl/>
        <w:numPr>
          <w:ilvl w:val="0"/>
          <w:numId w:val="22"/>
        </w:numPr>
        <w:tabs>
          <w:tab w:val="clear" w:pos="720"/>
          <w:tab w:val="left" w:pos="708"/>
          <w:tab w:val="left" w:pos="1127"/>
        </w:tabs>
        <w:autoSpaceDE/>
        <w:autoSpaceDN/>
        <w:spacing w:after="200" w:line="276" w:lineRule="auto"/>
        <w:rPr>
          <w:rFonts w:ascii="Times New Roman" w:hAnsi="Times New Roman" w:cs="Times New Roman"/>
          <w:sz w:val="24"/>
          <w:szCs w:val="20"/>
        </w:rPr>
      </w:pPr>
      <w:r w:rsidRPr="00954F24">
        <w:rPr>
          <w:rFonts w:ascii="Times New Roman" w:hAnsi="Times New Roman" w:cs="Times New Roman"/>
          <w:sz w:val="24"/>
          <w:szCs w:val="20"/>
        </w:rPr>
        <w:t>Hedef maliyetlerinden yola çıkılarak amaç maliyetleri belirlenmiş ve amaç maliyetlerinden de stratejik plan maliyeti belirlenmiştir.</w:t>
      </w:r>
    </w:p>
    <w:p w:rsidR="00954F24" w:rsidRPr="00954F24" w:rsidRDefault="00954F24" w:rsidP="00954F24">
      <w:pPr>
        <w:widowControl/>
        <w:numPr>
          <w:ilvl w:val="0"/>
          <w:numId w:val="22"/>
        </w:numPr>
        <w:tabs>
          <w:tab w:val="left" w:pos="1127"/>
        </w:tabs>
        <w:autoSpaceDE/>
        <w:autoSpaceDN/>
        <w:spacing w:after="200" w:line="276" w:lineRule="auto"/>
        <w:rPr>
          <w:rFonts w:ascii="Times New Roman" w:hAnsi="Times New Roman" w:cs="Times New Roman"/>
          <w:sz w:val="24"/>
          <w:szCs w:val="20"/>
        </w:rPr>
      </w:pPr>
      <w:r w:rsidRPr="00954F24">
        <w:rPr>
          <w:rFonts w:ascii="Times New Roman" w:hAnsi="Times New Roman" w:cs="Times New Roman"/>
          <w:sz w:val="24"/>
          <w:szCs w:val="20"/>
        </w:rPr>
        <w:t>Genel bütçe, valilikler, belediyeler ve okul aile birliklerinin yıllık bütçe artışları ve eğilimleri dikkate alındığında Kurumumuz 20</w:t>
      </w:r>
      <w:r>
        <w:rPr>
          <w:rFonts w:ascii="Times New Roman" w:hAnsi="Times New Roman" w:cs="Times New Roman"/>
          <w:sz w:val="24"/>
          <w:szCs w:val="20"/>
        </w:rPr>
        <w:t>24</w:t>
      </w:r>
      <w:r w:rsidRPr="00954F24">
        <w:rPr>
          <w:rFonts w:ascii="Times New Roman" w:hAnsi="Times New Roman" w:cs="Times New Roman"/>
          <w:sz w:val="24"/>
          <w:szCs w:val="20"/>
        </w:rPr>
        <w:t>-202</w:t>
      </w:r>
      <w:r>
        <w:rPr>
          <w:rFonts w:ascii="Times New Roman" w:hAnsi="Times New Roman" w:cs="Times New Roman"/>
          <w:sz w:val="24"/>
          <w:szCs w:val="20"/>
        </w:rPr>
        <w:t>8</w:t>
      </w:r>
      <w:r w:rsidRPr="00954F24">
        <w:rPr>
          <w:rFonts w:ascii="Times New Roman" w:hAnsi="Times New Roman" w:cs="Times New Roman"/>
          <w:sz w:val="24"/>
          <w:szCs w:val="20"/>
        </w:rPr>
        <w:t xml:space="preserve"> Stratejik Planı’nda yer alan stratejik amaçların gerçekleştirilebilmesi için tabloda da belirtildiği üzere beş yıllık süre için tahmini </w:t>
      </w:r>
      <w:r w:rsidR="005D3ED2">
        <w:rPr>
          <w:rFonts w:ascii="Times New Roman" w:hAnsi="Times New Roman" w:cs="Times New Roman"/>
          <w:sz w:val="24"/>
          <w:szCs w:val="20"/>
        </w:rPr>
        <w:t>380</w:t>
      </w:r>
      <w:r w:rsidRPr="00954F24">
        <w:rPr>
          <w:rFonts w:ascii="Times New Roman" w:hAnsi="Times New Roman" w:cs="Times New Roman"/>
          <w:sz w:val="24"/>
          <w:szCs w:val="20"/>
        </w:rPr>
        <w:t xml:space="preserve">.000,00 TL’lik kaynağın elde edileceği düşünülmektedir. </w:t>
      </w:r>
    </w:p>
    <w:p w:rsidR="00364FEE" w:rsidRPr="00364FEE" w:rsidRDefault="00364FEE" w:rsidP="00364FEE">
      <w:pPr>
        <w:spacing w:line="276" w:lineRule="auto"/>
        <w:rPr>
          <w:rFonts w:ascii="Times New Roman" w:hAnsi="Times New Roman" w:cs="Times New Roman"/>
          <w:sz w:val="24"/>
          <w:szCs w:val="24"/>
        </w:rPr>
      </w:pPr>
    </w:p>
    <w:p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215"/>
        <w:gridCol w:w="1216"/>
        <w:gridCol w:w="1216"/>
        <w:gridCol w:w="1216"/>
        <w:gridCol w:w="1216"/>
        <w:gridCol w:w="1998"/>
      </w:tblGrid>
      <w:tr w:rsidR="00364FEE" w:rsidRPr="00A44AAA" w:rsidTr="00D172E7">
        <w:trPr>
          <w:trHeight w:val="586"/>
          <w:jc w:val="center"/>
        </w:trPr>
        <w:tc>
          <w:tcPr>
            <w:tcW w:w="1452" w:type="dxa"/>
            <w:shd w:val="clear" w:color="auto" w:fill="92CDDC" w:themeFill="accent5" w:themeFillTint="99"/>
            <w:vAlign w:val="center"/>
          </w:tcPr>
          <w:p w:rsidR="00364FEE" w:rsidRPr="00364FEE" w:rsidRDefault="00364FEE" w:rsidP="006A1BF7">
            <w:pPr>
              <w:pStyle w:val="TableParagraph"/>
              <w:rPr>
                <w:rFonts w:ascii="Times New Roman" w:hAnsi="Times New Roman" w:cs="Times New Roman"/>
              </w:rPr>
            </w:pPr>
          </w:p>
        </w:tc>
        <w:tc>
          <w:tcPr>
            <w:tcW w:w="1215" w:type="dxa"/>
            <w:shd w:val="clear" w:color="auto" w:fill="92CDDC" w:themeFill="accent5" w:themeFillTint="99"/>
            <w:vAlign w:val="center"/>
          </w:tcPr>
          <w:p w:rsidR="00364FEE" w:rsidRPr="00364FEE" w:rsidRDefault="00364FEE" w:rsidP="006A1BF7">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216" w:type="dxa"/>
            <w:shd w:val="clear" w:color="auto" w:fill="92CDDC" w:themeFill="accent5" w:themeFillTint="99"/>
            <w:vAlign w:val="center"/>
          </w:tcPr>
          <w:p w:rsidR="00364FEE" w:rsidRPr="00364FEE" w:rsidRDefault="00364FEE" w:rsidP="006A1BF7">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216" w:type="dxa"/>
            <w:shd w:val="clear" w:color="auto" w:fill="92CDDC" w:themeFill="accent5" w:themeFillTint="99"/>
            <w:vAlign w:val="center"/>
          </w:tcPr>
          <w:p w:rsidR="00364FEE" w:rsidRPr="00364FEE" w:rsidRDefault="00364FEE" w:rsidP="006A1BF7">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216" w:type="dxa"/>
            <w:shd w:val="clear" w:color="auto" w:fill="92CDDC" w:themeFill="accent5" w:themeFillTint="99"/>
            <w:vAlign w:val="center"/>
          </w:tcPr>
          <w:p w:rsidR="00364FEE" w:rsidRPr="00364FEE" w:rsidRDefault="00364FEE" w:rsidP="006A1BF7">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216" w:type="dxa"/>
            <w:shd w:val="clear" w:color="auto" w:fill="92CDDC" w:themeFill="accent5" w:themeFillTint="99"/>
            <w:vAlign w:val="center"/>
          </w:tcPr>
          <w:p w:rsidR="00364FEE" w:rsidRPr="00364FEE" w:rsidRDefault="00364FEE" w:rsidP="006A1BF7">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98" w:type="dxa"/>
            <w:shd w:val="clear" w:color="auto" w:fill="92CDDC" w:themeFill="accent5" w:themeFillTint="99"/>
            <w:vAlign w:val="center"/>
          </w:tcPr>
          <w:p w:rsidR="00364FEE" w:rsidRPr="00364FEE" w:rsidRDefault="00364FEE" w:rsidP="006A1BF7">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rsidTr="00D172E7">
        <w:trPr>
          <w:trHeight w:val="586"/>
          <w:jc w:val="center"/>
        </w:trPr>
        <w:tc>
          <w:tcPr>
            <w:tcW w:w="1452" w:type="dxa"/>
            <w:shd w:val="clear" w:color="auto" w:fill="DAEEF3" w:themeFill="accent5" w:themeFillTint="33"/>
            <w:vAlign w:val="center"/>
          </w:tcPr>
          <w:p w:rsidR="00364FEE" w:rsidRPr="00364FEE" w:rsidRDefault="00364FEE" w:rsidP="006A1BF7">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215" w:type="dxa"/>
            <w:shd w:val="clear" w:color="auto" w:fill="DAEEF3" w:themeFill="accent5" w:themeFillTint="33"/>
            <w:vAlign w:val="center"/>
          </w:tcPr>
          <w:p w:rsidR="00364FEE" w:rsidRPr="00364FEE" w:rsidRDefault="002568CA" w:rsidP="006A1BF7">
            <w:pPr>
              <w:pStyle w:val="TableParagraph"/>
              <w:rPr>
                <w:rFonts w:ascii="Times New Roman" w:hAnsi="Times New Roman" w:cs="Times New Roman"/>
              </w:rPr>
            </w:pPr>
            <w:r>
              <w:rPr>
                <w:rFonts w:ascii="Times New Roman" w:hAnsi="Times New Roman" w:cs="Times New Roman"/>
              </w:rPr>
              <w:t>80</w:t>
            </w:r>
            <w:r w:rsidR="001848B3">
              <w:rPr>
                <w:rFonts w:ascii="Times New Roman" w:hAnsi="Times New Roman" w:cs="Times New Roman"/>
              </w:rPr>
              <w:t>.</w:t>
            </w:r>
            <w:r>
              <w:rPr>
                <w:rFonts w:ascii="Times New Roman" w:hAnsi="Times New Roman" w:cs="Times New Roman"/>
              </w:rPr>
              <w:t>000</w:t>
            </w:r>
          </w:p>
        </w:tc>
        <w:tc>
          <w:tcPr>
            <w:tcW w:w="1216" w:type="dxa"/>
            <w:shd w:val="clear" w:color="auto" w:fill="DAEEF3" w:themeFill="accent5" w:themeFillTint="33"/>
            <w:vAlign w:val="center"/>
          </w:tcPr>
          <w:p w:rsidR="00364FEE" w:rsidRPr="00364FEE" w:rsidRDefault="00F126E0" w:rsidP="006A1BF7">
            <w:pPr>
              <w:pStyle w:val="TableParagraph"/>
              <w:rPr>
                <w:rFonts w:ascii="Times New Roman" w:hAnsi="Times New Roman" w:cs="Times New Roman"/>
              </w:rPr>
            </w:pPr>
            <w:r>
              <w:rPr>
                <w:rFonts w:ascii="Times New Roman" w:hAnsi="Times New Roman" w:cs="Times New Roman"/>
              </w:rPr>
              <w:t>104.000</w:t>
            </w:r>
          </w:p>
        </w:tc>
        <w:tc>
          <w:tcPr>
            <w:tcW w:w="1216" w:type="dxa"/>
            <w:shd w:val="clear" w:color="auto" w:fill="DAEEF3" w:themeFill="accent5" w:themeFillTint="33"/>
            <w:vAlign w:val="center"/>
          </w:tcPr>
          <w:p w:rsidR="00364FEE" w:rsidRPr="00364FEE" w:rsidRDefault="00F126E0" w:rsidP="006A1BF7">
            <w:pPr>
              <w:pStyle w:val="TableParagraph"/>
              <w:rPr>
                <w:rFonts w:ascii="Times New Roman" w:hAnsi="Times New Roman" w:cs="Times New Roman"/>
              </w:rPr>
            </w:pPr>
            <w:r>
              <w:rPr>
                <w:rFonts w:ascii="Times New Roman" w:hAnsi="Times New Roman" w:cs="Times New Roman"/>
              </w:rPr>
              <w:t>135.200</w:t>
            </w:r>
          </w:p>
        </w:tc>
        <w:tc>
          <w:tcPr>
            <w:tcW w:w="1216" w:type="dxa"/>
            <w:shd w:val="clear" w:color="auto" w:fill="DAEEF3" w:themeFill="accent5" w:themeFillTint="33"/>
            <w:vAlign w:val="center"/>
          </w:tcPr>
          <w:p w:rsidR="00364FEE" w:rsidRPr="00364FEE" w:rsidRDefault="00F126E0" w:rsidP="006A1BF7">
            <w:pPr>
              <w:pStyle w:val="TableParagraph"/>
              <w:rPr>
                <w:rFonts w:ascii="Times New Roman" w:hAnsi="Times New Roman" w:cs="Times New Roman"/>
              </w:rPr>
            </w:pPr>
            <w:r>
              <w:rPr>
                <w:rFonts w:ascii="Times New Roman" w:hAnsi="Times New Roman" w:cs="Times New Roman"/>
              </w:rPr>
              <w:t>175.760</w:t>
            </w:r>
          </w:p>
        </w:tc>
        <w:tc>
          <w:tcPr>
            <w:tcW w:w="1216" w:type="dxa"/>
            <w:shd w:val="clear" w:color="auto" w:fill="DAEEF3" w:themeFill="accent5" w:themeFillTint="33"/>
            <w:vAlign w:val="center"/>
          </w:tcPr>
          <w:p w:rsidR="00364FEE" w:rsidRPr="00364FEE" w:rsidRDefault="00F126E0" w:rsidP="006A1BF7">
            <w:pPr>
              <w:pStyle w:val="TableParagraph"/>
              <w:rPr>
                <w:rFonts w:ascii="Times New Roman" w:hAnsi="Times New Roman" w:cs="Times New Roman"/>
              </w:rPr>
            </w:pPr>
            <w:r>
              <w:rPr>
                <w:rFonts w:ascii="Times New Roman" w:hAnsi="Times New Roman" w:cs="Times New Roman"/>
              </w:rPr>
              <w:t>228.488</w:t>
            </w:r>
          </w:p>
        </w:tc>
        <w:tc>
          <w:tcPr>
            <w:tcW w:w="1998" w:type="dxa"/>
            <w:shd w:val="clear" w:color="auto" w:fill="DAEEF3" w:themeFill="accent5" w:themeFillTint="33"/>
            <w:vAlign w:val="center"/>
          </w:tcPr>
          <w:p w:rsidR="00364FEE" w:rsidRPr="00364FEE" w:rsidRDefault="00F126E0" w:rsidP="006A1BF7">
            <w:pPr>
              <w:pStyle w:val="TableParagraph"/>
              <w:rPr>
                <w:rFonts w:ascii="Times New Roman" w:hAnsi="Times New Roman" w:cs="Times New Roman"/>
              </w:rPr>
            </w:pPr>
            <w:r>
              <w:rPr>
                <w:rFonts w:ascii="Times New Roman" w:hAnsi="Times New Roman" w:cs="Times New Roman"/>
              </w:rPr>
              <w:t>723.448</w:t>
            </w:r>
          </w:p>
        </w:tc>
      </w:tr>
      <w:tr w:rsidR="00F126E0" w:rsidRPr="00A44AAA" w:rsidTr="00D172E7">
        <w:trPr>
          <w:trHeight w:val="586"/>
          <w:jc w:val="center"/>
        </w:trPr>
        <w:tc>
          <w:tcPr>
            <w:tcW w:w="1452" w:type="dxa"/>
            <w:shd w:val="clear" w:color="auto" w:fill="DAEEF3" w:themeFill="accent5" w:themeFillTint="33"/>
            <w:vAlign w:val="center"/>
          </w:tcPr>
          <w:p w:rsidR="00F126E0" w:rsidRPr="00364FEE" w:rsidRDefault="00F126E0" w:rsidP="006A1BF7">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proofErr w:type="gramStart"/>
            <w:r w:rsidRPr="00364FEE">
              <w:rPr>
                <w:rFonts w:ascii="Times New Roman" w:hAnsi="Times New Roman" w:cs="Times New Roman"/>
                <w:b/>
                <w:spacing w:val="-5"/>
                <w:w w:val="105"/>
              </w:rPr>
              <w:t>1.1</w:t>
            </w:r>
            <w:proofErr w:type="gramEnd"/>
          </w:p>
        </w:tc>
        <w:tc>
          <w:tcPr>
            <w:tcW w:w="1215"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80.000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104.000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135.200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175.760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228.488</w:t>
            </w:r>
          </w:p>
        </w:tc>
        <w:tc>
          <w:tcPr>
            <w:tcW w:w="1998"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723.448</w:t>
            </w:r>
          </w:p>
        </w:tc>
      </w:tr>
      <w:tr w:rsidR="00F126E0" w:rsidRPr="00A44AAA" w:rsidTr="00D172E7">
        <w:trPr>
          <w:trHeight w:val="586"/>
          <w:jc w:val="center"/>
        </w:trPr>
        <w:tc>
          <w:tcPr>
            <w:tcW w:w="1452" w:type="dxa"/>
            <w:shd w:val="clear" w:color="auto" w:fill="DAEEF3" w:themeFill="accent5" w:themeFillTint="33"/>
            <w:vAlign w:val="center"/>
          </w:tcPr>
          <w:p w:rsidR="00F126E0" w:rsidRPr="00364FEE" w:rsidRDefault="00F126E0" w:rsidP="006A1BF7">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215"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40.000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52.000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67.600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87.880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114.244</w:t>
            </w:r>
          </w:p>
        </w:tc>
        <w:tc>
          <w:tcPr>
            <w:tcW w:w="1998"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361.724</w:t>
            </w:r>
          </w:p>
        </w:tc>
      </w:tr>
      <w:tr w:rsidR="00F126E0" w:rsidRPr="00A44AAA" w:rsidTr="00D172E7">
        <w:trPr>
          <w:trHeight w:val="586"/>
          <w:jc w:val="center"/>
        </w:trPr>
        <w:tc>
          <w:tcPr>
            <w:tcW w:w="1452" w:type="dxa"/>
            <w:shd w:val="clear" w:color="auto" w:fill="DAEEF3" w:themeFill="accent5" w:themeFillTint="33"/>
            <w:vAlign w:val="center"/>
          </w:tcPr>
          <w:p w:rsidR="00F126E0" w:rsidRPr="00364FEE" w:rsidRDefault="00F126E0" w:rsidP="006A1BF7">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2.1</w:t>
            </w:r>
            <w:proofErr w:type="gramEnd"/>
          </w:p>
        </w:tc>
        <w:tc>
          <w:tcPr>
            <w:tcW w:w="1215"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40.000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52.000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67.600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87.880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114.244</w:t>
            </w:r>
          </w:p>
        </w:tc>
        <w:tc>
          <w:tcPr>
            <w:tcW w:w="1998"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361.724</w:t>
            </w:r>
          </w:p>
        </w:tc>
      </w:tr>
      <w:tr w:rsidR="00F126E0" w:rsidRPr="00A44AAA" w:rsidTr="00D172E7">
        <w:trPr>
          <w:trHeight w:val="586"/>
          <w:jc w:val="center"/>
        </w:trPr>
        <w:tc>
          <w:tcPr>
            <w:tcW w:w="1452" w:type="dxa"/>
            <w:shd w:val="clear" w:color="auto" w:fill="DAEEF3" w:themeFill="accent5" w:themeFillTint="33"/>
            <w:vAlign w:val="center"/>
          </w:tcPr>
          <w:p w:rsidR="00F126E0" w:rsidRPr="00364FEE" w:rsidRDefault="00F126E0" w:rsidP="00D172E7">
            <w:pPr>
              <w:pStyle w:val="TableParagraph"/>
              <w:spacing w:before="2"/>
              <w:ind w:left="107"/>
              <w:rPr>
                <w:rFonts w:ascii="Times New Roman" w:hAnsi="Times New Roman" w:cs="Times New Roman"/>
                <w:b/>
                <w:w w:val="105"/>
              </w:rPr>
            </w:pPr>
            <w:r>
              <w:rPr>
                <w:rFonts w:ascii="Times New Roman" w:hAnsi="Times New Roman" w:cs="Times New Roman"/>
                <w:b/>
                <w:w w:val="105"/>
              </w:rPr>
              <w:t>Amaç 3</w:t>
            </w:r>
          </w:p>
        </w:tc>
        <w:tc>
          <w:tcPr>
            <w:tcW w:w="1215"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40.000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52.000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67.600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87.880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114.244</w:t>
            </w:r>
          </w:p>
        </w:tc>
        <w:tc>
          <w:tcPr>
            <w:tcW w:w="1998"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361.724</w:t>
            </w:r>
          </w:p>
        </w:tc>
      </w:tr>
      <w:tr w:rsidR="00F126E0" w:rsidRPr="00A44AAA" w:rsidTr="00D172E7">
        <w:trPr>
          <w:trHeight w:val="586"/>
          <w:jc w:val="center"/>
        </w:trPr>
        <w:tc>
          <w:tcPr>
            <w:tcW w:w="1452" w:type="dxa"/>
            <w:shd w:val="clear" w:color="auto" w:fill="DAEEF3" w:themeFill="accent5" w:themeFillTint="33"/>
            <w:vAlign w:val="center"/>
          </w:tcPr>
          <w:p w:rsidR="00F126E0" w:rsidRPr="00364FEE" w:rsidRDefault="00F126E0" w:rsidP="00D172E7">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Pr>
                <w:rFonts w:ascii="Times New Roman" w:hAnsi="Times New Roman" w:cs="Times New Roman"/>
                <w:b/>
                <w:spacing w:val="-5"/>
                <w:w w:val="110"/>
              </w:rPr>
              <w:t>3</w:t>
            </w:r>
            <w:r w:rsidRPr="00364FEE">
              <w:rPr>
                <w:rFonts w:ascii="Times New Roman" w:hAnsi="Times New Roman" w:cs="Times New Roman"/>
                <w:b/>
                <w:spacing w:val="-5"/>
                <w:w w:val="110"/>
              </w:rPr>
              <w:t>.</w:t>
            </w:r>
            <w:r>
              <w:rPr>
                <w:rFonts w:ascii="Times New Roman" w:hAnsi="Times New Roman" w:cs="Times New Roman"/>
                <w:b/>
                <w:spacing w:val="-5"/>
                <w:w w:val="110"/>
              </w:rPr>
              <w:t>1</w:t>
            </w:r>
            <w:proofErr w:type="gramEnd"/>
          </w:p>
        </w:tc>
        <w:tc>
          <w:tcPr>
            <w:tcW w:w="1215"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40.000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52.000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67.600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87.880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114.244</w:t>
            </w:r>
          </w:p>
        </w:tc>
        <w:tc>
          <w:tcPr>
            <w:tcW w:w="1998"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361.724</w:t>
            </w:r>
          </w:p>
        </w:tc>
      </w:tr>
      <w:tr w:rsidR="00F126E0" w:rsidRPr="00A44AAA" w:rsidTr="00D172E7">
        <w:trPr>
          <w:trHeight w:val="586"/>
          <w:jc w:val="center"/>
        </w:trPr>
        <w:tc>
          <w:tcPr>
            <w:tcW w:w="1452" w:type="dxa"/>
            <w:shd w:val="clear" w:color="auto" w:fill="DAEEF3" w:themeFill="accent5" w:themeFillTint="33"/>
            <w:vAlign w:val="center"/>
          </w:tcPr>
          <w:p w:rsidR="00F126E0" w:rsidRPr="00364FEE" w:rsidRDefault="00F126E0" w:rsidP="002568CA">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Pr>
                <w:rFonts w:ascii="Times New Roman" w:hAnsi="Times New Roman" w:cs="Times New Roman"/>
                <w:b/>
                <w:spacing w:val="-10"/>
                <w:w w:val="110"/>
              </w:rPr>
              <w:t>4</w:t>
            </w:r>
          </w:p>
        </w:tc>
        <w:tc>
          <w:tcPr>
            <w:tcW w:w="1215"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120.000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156.000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202.800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263.640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342.732</w:t>
            </w:r>
          </w:p>
        </w:tc>
        <w:tc>
          <w:tcPr>
            <w:tcW w:w="1998"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1.085.732</w:t>
            </w:r>
          </w:p>
        </w:tc>
      </w:tr>
      <w:tr w:rsidR="00F126E0" w:rsidRPr="00A44AAA" w:rsidTr="00D172E7">
        <w:trPr>
          <w:trHeight w:val="586"/>
          <w:jc w:val="center"/>
        </w:trPr>
        <w:tc>
          <w:tcPr>
            <w:tcW w:w="1452" w:type="dxa"/>
            <w:shd w:val="clear" w:color="auto" w:fill="DAEEF3" w:themeFill="accent5" w:themeFillTint="33"/>
            <w:vAlign w:val="center"/>
          </w:tcPr>
          <w:p w:rsidR="00F126E0" w:rsidRPr="00364FEE" w:rsidRDefault="00F126E0" w:rsidP="002568CA">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Pr>
                <w:rFonts w:ascii="Times New Roman" w:hAnsi="Times New Roman" w:cs="Times New Roman"/>
                <w:b/>
                <w:spacing w:val="-5"/>
                <w:w w:val="110"/>
              </w:rPr>
              <w:t>4</w:t>
            </w:r>
            <w:r w:rsidRPr="00364FEE">
              <w:rPr>
                <w:rFonts w:ascii="Times New Roman" w:hAnsi="Times New Roman" w:cs="Times New Roman"/>
                <w:b/>
                <w:spacing w:val="-5"/>
                <w:w w:val="110"/>
              </w:rPr>
              <w:t>.1</w:t>
            </w:r>
            <w:proofErr w:type="gramEnd"/>
          </w:p>
        </w:tc>
        <w:tc>
          <w:tcPr>
            <w:tcW w:w="1215"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120.000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156.000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202.800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263.640</w:t>
            </w:r>
          </w:p>
        </w:tc>
        <w:tc>
          <w:tcPr>
            <w:tcW w:w="1216"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342.732</w:t>
            </w:r>
          </w:p>
        </w:tc>
        <w:tc>
          <w:tcPr>
            <w:tcW w:w="1998" w:type="dxa"/>
            <w:shd w:val="clear" w:color="auto" w:fill="DAEEF3" w:themeFill="accent5" w:themeFillTint="33"/>
            <w:vAlign w:val="center"/>
          </w:tcPr>
          <w:p w:rsidR="00F126E0" w:rsidRPr="00364FEE" w:rsidRDefault="00F126E0" w:rsidP="00F45878">
            <w:pPr>
              <w:pStyle w:val="TableParagraph"/>
              <w:rPr>
                <w:rFonts w:ascii="Times New Roman" w:hAnsi="Times New Roman" w:cs="Times New Roman"/>
              </w:rPr>
            </w:pPr>
            <w:r>
              <w:rPr>
                <w:rFonts w:ascii="Times New Roman" w:hAnsi="Times New Roman" w:cs="Times New Roman"/>
              </w:rPr>
              <w:t>1.085.732</w:t>
            </w:r>
          </w:p>
        </w:tc>
      </w:tr>
      <w:tr w:rsidR="00F126E0" w:rsidRPr="00A44AAA" w:rsidTr="00D172E7">
        <w:trPr>
          <w:trHeight w:val="586"/>
          <w:jc w:val="center"/>
        </w:trPr>
        <w:tc>
          <w:tcPr>
            <w:tcW w:w="1452" w:type="dxa"/>
            <w:shd w:val="clear" w:color="auto" w:fill="DAEEF3" w:themeFill="accent5" w:themeFillTint="33"/>
            <w:vAlign w:val="center"/>
          </w:tcPr>
          <w:p w:rsidR="00F126E0" w:rsidRPr="00364FEE" w:rsidRDefault="00F126E0" w:rsidP="006A1BF7">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215"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11.000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13.000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15.000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17.000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20.000</w:t>
            </w:r>
          </w:p>
        </w:tc>
        <w:tc>
          <w:tcPr>
            <w:tcW w:w="1998"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76.000</w:t>
            </w:r>
          </w:p>
        </w:tc>
      </w:tr>
      <w:tr w:rsidR="00F126E0" w:rsidRPr="00A44AAA" w:rsidTr="00D172E7">
        <w:trPr>
          <w:trHeight w:val="586"/>
          <w:jc w:val="center"/>
        </w:trPr>
        <w:tc>
          <w:tcPr>
            <w:tcW w:w="1452" w:type="dxa"/>
            <w:shd w:val="clear" w:color="auto" w:fill="DAEEF3" w:themeFill="accent5" w:themeFillTint="33"/>
            <w:vAlign w:val="center"/>
          </w:tcPr>
          <w:p w:rsidR="00F126E0" w:rsidRPr="00364FEE" w:rsidRDefault="00F126E0" w:rsidP="006A1BF7">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215"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291.000</w:t>
            </w:r>
          </w:p>
        </w:tc>
        <w:tc>
          <w:tcPr>
            <w:tcW w:w="1216" w:type="dxa"/>
            <w:shd w:val="clear" w:color="auto" w:fill="DAEEF3" w:themeFill="accent5" w:themeFillTint="33"/>
            <w:vAlign w:val="center"/>
          </w:tcPr>
          <w:p w:rsidR="00F126E0" w:rsidRPr="00364FEE" w:rsidRDefault="00F126E0" w:rsidP="00F126E0">
            <w:pPr>
              <w:pStyle w:val="TableParagraph"/>
              <w:rPr>
                <w:rFonts w:ascii="Times New Roman" w:hAnsi="Times New Roman" w:cs="Times New Roman"/>
              </w:rPr>
            </w:pPr>
            <w:r>
              <w:rPr>
                <w:rFonts w:ascii="Times New Roman" w:hAnsi="Times New Roman" w:cs="Times New Roman"/>
              </w:rPr>
              <w:t>377.000</w:t>
            </w:r>
          </w:p>
        </w:tc>
        <w:tc>
          <w:tcPr>
            <w:tcW w:w="1216" w:type="dxa"/>
            <w:shd w:val="clear" w:color="auto" w:fill="DAEEF3" w:themeFill="accent5" w:themeFillTint="33"/>
            <w:vAlign w:val="center"/>
          </w:tcPr>
          <w:p w:rsidR="00F126E0" w:rsidRPr="00364FEE" w:rsidRDefault="00F126E0" w:rsidP="00F126E0">
            <w:pPr>
              <w:pStyle w:val="TableParagraph"/>
              <w:rPr>
                <w:rFonts w:ascii="Times New Roman" w:hAnsi="Times New Roman" w:cs="Times New Roman"/>
              </w:rPr>
            </w:pPr>
            <w:r>
              <w:rPr>
                <w:rFonts w:ascii="Times New Roman" w:hAnsi="Times New Roman" w:cs="Times New Roman"/>
              </w:rPr>
              <w:t>488.200</w:t>
            </w:r>
          </w:p>
        </w:tc>
        <w:tc>
          <w:tcPr>
            <w:tcW w:w="1216" w:type="dxa"/>
            <w:shd w:val="clear" w:color="auto" w:fill="DAEEF3" w:themeFill="accent5" w:themeFillTint="33"/>
            <w:vAlign w:val="center"/>
          </w:tcPr>
          <w:p w:rsidR="00F126E0" w:rsidRPr="00364FEE" w:rsidRDefault="00F126E0" w:rsidP="00F126E0">
            <w:pPr>
              <w:pStyle w:val="TableParagraph"/>
              <w:rPr>
                <w:rFonts w:ascii="Times New Roman" w:hAnsi="Times New Roman" w:cs="Times New Roman"/>
              </w:rPr>
            </w:pPr>
            <w:r>
              <w:rPr>
                <w:rFonts w:ascii="Times New Roman" w:hAnsi="Times New Roman" w:cs="Times New Roman"/>
              </w:rPr>
              <w:t>632.120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819.708</w:t>
            </w:r>
          </w:p>
        </w:tc>
        <w:tc>
          <w:tcPr>
            <w:tcW w:w="1998"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2.608.628</w:t>
            </w:r>
          </w:p>
        </w:tc>
      </w:tr>
    </w:tbl>
    <w:p w:rsidR="00364FEE" w:rsidRPr="00A44AAA" w:rsidRDefault="00364FEE" w:rsidP="00364FEE">
      <w:pPr>
        <w:pStyle w:val="GvdeMetni"/>
        <w:rPr>
          <w:rFonts w:ascii="Times New Roman" w:hAnsi="Times New Roman" w:cs="Times New Roman"/>
          <w:b/>
          <w:sz w:val="20"/>
        </w:rPr>
      </w:pPr>
    </w:p>
    <w:p w:rsidR="00E24680" w:rsidRPr="00E24680" w:rsidRDefault="00E24680" w:rsidP="00E24680">
      <w:pPr>
        <w:adjustRightInd w:val="0"/>
        <w:ind w:firstLine="720"/>
        <w:jc w:val="both"/>
        <w:rPr>
          <w:rFonts w:ascii="Times New Roman" w:hAnsi="Times New Roman" w:cs="Times New Roman"/>
          <w:sz w:val="24"/>
          <w:szCs w:val="23"/>
        </w:rPr>
      </w:pPr>
      <w:r w:rsidRPr="00E24680">
        <w:rPr>
          <w:rFonts w:ascii="Times New Roman" w:hAnsi="Times New Roman" w:cs="Times New Roman"/>
          <w:sz w:val="24"/>
          <w:szCs w:val="23"/>
        </w:rPr>
        <w:t xml:space="preserve">İlçe Milli Eğitim Müdürlüğünün amaç ve hedeflerine yönelik stratejiler doğrultusunda gerçekleştirilecek </w:t>
      </w:r>
      <w:r w:rsidRPr="00E24680">
        <w:rPr>
          <w:rFonts w:ascii="Times New Roman" w:hAnsi="Times New Roman" w:cs="Times New Roman"/>
          <w:i/>
          <w:iCs/>
          <w:sz w:val="24"/>
          <w:szCs w:val="23"/>
        </w:rPr>
        <w:t xml:space="preserve">faaliyet ve projeler ile bunların kaynak ihtiyacı </w:t>
      </w:r>
      <w:r w:rsidRPr="00E24680">
        <w:rPr>
          <w:rFonts w:ascii="Times New Roman" w:hAnsi="Times New Roman" w:cs="Times New Roman"/>
          <w:sz w:val="24"/>
          <w:szCs w:val="23"/>
        </w:rPr>
        <w:t xml:space="preserve">belirlendi. </w:t>
      </w:r>
      <w:proofErr w:type="spellStart"/>
      <w:r w:rsidRPr="00E24680">
        <w:rPr>
          <w:rFonts w:ascii="Times New Roman" w:hAnsi="Times New Roman" w:cs="Times New Roman"/>
          <w:sz w:val="24"/>
          <w:szCs w:val="23"/>
        </w:rPr>
        <w:t>Maliyetlendirmenin</w:t>
      </w:r>
      <w:proofErr w:type="spellEnd"/>
      <w:r w:rsidRPr="00E24680">
        <w:rPr>
          <w:rFonts w:ascii="Times New Roman" w:hAnsi="Times New Roman" w:cs="Times New Roman"/>
          <w:sz w:val="24"/>
          <w:szCs w:val="23"/>
        </w:rPr>
        <w:t xml:space="preserve"> amacı; geliştirilen politikaların ve bunların yansıtıldığı amaç ve hedeflerin gerektirdiği maliyetlerin ortaya konulması suretiyle politika tercihlerinin ve karar alma sürecinin rasyonelleştirilmesine katkıda bulunmak, stratejik plan ile bütçe arasındaki bağlantıyı güçlendirmek ve harcamaların </w:t>
      </w:r>
      <w:proofErr w:type="spellStart"/>
      <w:r w:rsidRPr="00E24680">
        <w:rPr>
          <w:rFonts w:ascii="Times New Roman" w:hAnsi="Times New Roman" w:cs="Times New Roman"/>
          <w:sz w:val="24"/>
          <w:szCs w:val="23"/>
        </w:rPr>
        <w:t>önceliklendirilmesi</w:t>
      </w:r>
      <w:proofErr w:type="spellEnd"/>
      <w:r w:rsidRPr="00E24680">
        <w:rPr>
          <w:rFonts w:ascii="Times New Roman" w:hAnsi="Times New Roman" w:cs="Times New Roman"/>
          <w:sz w:val="24"/>
          <w:szCs w:val="23"/>
        </w:rPr>
        <w:t xml:space="preserve"> sürecine yardımcı olmaktır. </w:t>
      </w:r>
    </w:p>
    <w:p w:rsidR="00E24680" w:rsidRPr="00E24680" w:rsidRDefault="00E24680" w:rsidP="00E24680">
      <w:pPr>
        <w:adjustRightInd w:val="0"/>
        <w:jc w:val="both"/>
        <w:rPr>
          <w:rFonts w:ascii="Times New Roman" w:hAnsi="Times New Roman" w:cs="Times New Roman"/>
          <w:sz w:val="24"/>
          <w:szCs w:val="23"/>
        </w:rPr>
      </w:pPr>
    </w:p>
    <w:p w:rsidR="00E24680" w:rsidRPr="00E24680" w:rsidRDefault="00E24680" w:rsidP="00E24680">
      <w:pPr>
        <w:adjustRightInd w:val="0"/>
        <w:ind w:firstLine="720"/>
        <w:jc w:val="both"/>
        <w:rPr>
          <w:rFonts w:ascii="Times New Roman" w:hAnsi="Times New Roman" w:cs="Times New Roman"/>
          <w:sz w:val="24"/>
          <w:szCs w:val="23"/>
        </w:rPr>
      </w:pPr>
      <w:r w:rsidRPr="00E24680">
        <w:rPr>
          <w:rFonts w:ascii="Times New Roman" w:hAnsi="Times New Roman" w:cs="Times New Roman"/>
          <w:sz w:val="24"/>
          <w:szCs w:val="23"/>
        </w:rPr>
        <w:t>İlçe Milli Eğitim Müdürlüğü Stratejik planda amaçların gerçekleştirilmesine yönelik düzenlenen hedef harcamalarının belirlendiği maliyet tablosu oluşturulmuştur. Maliyetler belirlenirken hedeflere ulaştıracak faaliyetlerin gerçekleşme dönemi dikkate alınmıştır. Faaliyetlerin maliyetleri plan dönemi boyunca yıllık artışları tahmini olarak hesaplanmıştır. Maliyet tablosunda öngörülen maliyetler ile tahmin edilen kaynakların örtüşmesine dikkat edilmiştir. Tahmini maliyetlerin belirlenen kaynak miktarını aşması durumunda düşük maliyetli faaliyetlerin seçilmesi, amaç ve hedeflerin zamanının değiştirilmesi ve farklı kaynakların bulunması gibi yöntemler kullanılarak gerekli revizeler yapılacaktır.</w:t>
      </w:r>
    </w:p>
    <w:p w:rsidR="00A91513" w:rsidRPr="00E24680" w:rsidRDefault="00A91513" w:rsidP="00E42589">
      <w:pPr>
        <w:spacing w:line="276" w:lineRule="auto"/>
        <w:jc w:val="both"/>
        <w:rPr>
          <w:rFonts w:ascii="Times New Roman" w:hAnsi="Times New Roman" w:cs="Times New Roman"/>
          <w:color w:val="FF0000"/>
          <w:sz w:val="28"/>
          <w:szCs w:val="24"/>
        </w:rPr>
      </w:pPr>
      <w:r w:rsidRPr="00E24680">
        <w:rPr>
          <w:rFonts w:ascii="Times New Roman" w:hAnsi="Times New Roman" w:cs="Times New Roman"/>
          <w:color w:val="FF0000"/>
          <w:sz w:val="28"/>
          <w:szCs w:val="24"/>
        </w:rPr>
        <w:br w:type="page"/>
      </w: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7" w:name="_Toc164264136"/>
      <w:r>
        <w:lastRenderedPageBreak/>
        <w:t xml:space="preserve">5. </w:t>
      </w:r>
      <w:r w:rsidRPr="00B96865">
        <w:t>İZLEME VE DEĞERLENDİRME</w:t>
      </w:r>
      <w:bookmarkEnd w:id="27"/>
    </w:p>
    <w:p w:rsidR="004B3957" w:rsidRDefault="004B3957" w:rsidP="00B96865">
      <w:pPr>
        <w:spacing w:line="276" w:lineRule="auto"/>
        <w:jc w:val="both"/>
        <w:rPr>
          <w:rFonts w:ascii="Times New Roman" w:hAnsi="Times New Roman" w:cs="Times New Roman"/>
          <w:sz w:val="24"/>
          <w:szCs w:val="24"/>
        </w:rPr>
      </w:pPr>
    </w:p>
    <w:p w:rsidR="004B3957" w:rsidRDefault="004B3957" w:rsidP="004B3957">
      <w:pPr>
        <w:spacing w:line="276" w:lineRule="auto"/>
        <w:ind w:firstLine="720"/>
        <w:rPr>
          <w:rFonts w:ascii="Times New Roman" w:hAnsi="Times New Roman" w:cs="Times New Roman"/>
          <w:color w:val="000000"/>
          <w:sz w:val="24"/>
          <w:szCs w:val="20"/>
        </w:rPr>
      </w:pPr>
      <w:r w:rsidRPr="004B3957">
        <w:rPr>
          <w:rFonts w:ascii="Times New Roman" w:hAnsi="Times New Roman" w:cs="Times New Roman"/>
          <w:color w:val="000000"/>
          <w:sz w:val="24"/>
          <w:szCs w:val="20"/>
        </w:rPr>
        <w:t>İzleme, stratejik plan uygulamasının sistematik olarak takip edilmesi ve raporlanmasıdır.</w:t>
      </w:r>
      <w:r>
        <w:rPr>
          <w:rFonts w:ascii="Times New Roman" w:hAnsi="Times New Roman" w:cs="Times New Roman"/>
          <w:color w:val="000000"/>
          <w:sz w:val="24"/>
          <w:szCs w:val="20"/>
        </w:rPr>
        <w:t xml:space="preserve"> </w:t>
      </w:r>
      <w:r w:rsidRPr="004B3957">
        <w:rPr>
          <w:rFonts w:ascii="Times New Roman" w:hAnsi="Times New Roman" w:cs="Times New Roman"/>
          <w:color w:val="000000"/>
          <w:sz w:val="24"/>
          <w:szCs w:val="20"/>
        </w:rPr>
        <w:t>Değerlendirme ise uygulama sonuçlarının amaç ve hedeflere kıyasla ölçülmesi ile söz konusu</w:t>
      </w:r>
      <w:r w:rsidRPr="004B3957">
        <w:rPr>
          <w:color w:val="000000"/>
          <w:sz w:val="24"/>
          <w:szCs w:val="20"/>
        </w:rPr>
        <w:t xml:space="preserve"> </w:t>
      </w:r>
      <w:r w:rsidRPr="004B3957">
        <w:rPr>
          <w:rFonts w:ascii="Times New Roman" w:hAnsi="Times New Roman" w:cs="Times New Roman"/>
          <w:color w:val="000000"/>
          <w:sz w:val="24"/>
          <w:szCs w:val="20"/>
        </w:rPr>
        <w:t>amaç ile hedeflerin tutarlılık ve uygunluğunun analizi olarak tanımlanmaktadır.</w:t>
      </w:r>
      <w:r>
        <w:rPr>
          <w:rFonts w:ascii="Times New Roman" w:hAnsi="Times New Roman" w:cs="Times New Roman"/>
          <w:color w:val="000000"/>
          <w:sz w:val="24"/>
          <w:szCs w:val="20"/>
        </w:rPr>
        <w:t xml:space="preserve"> </w:t>
      </w:r>
      <w:r w:rsidRPr="004B3957">
        <w:rPr>
          <w:rFonts w:ascii="Times New Roman" w:hAnsi="Times New Roman" w:cs="Times New Roman"/>
          <w:color w:val="000000"/>
          <w:sz w:val="24"/>
          <w:szCs w:val="20"/>
        </w:rPr>
        <w:t>Stratejik planda ortaya konulan hedeflere ilişkin olarak yıllık iş planlarının oluşturulması</w:t>
      </w:r>
      <w:r w:rsidRPr="004B3957">
        <w:rPr>
          <w:color w:val="000000"/>
          <w:sz w:val="24"/>
          <w:szCs w:val="20"/>
        </w:rPr>
        <w:t xml:space="preserve"> </w:t>
      </w:r>
      <w:r w:rsidRPr="004B3957">
        <w:rPr>
          <w:rFonts w:ascii="Times New Roman" w:hAnsi="Times New Roman" w:cs="Times New Roman"/>
          <w:color w:val="000000"/>
          <w:sz w:val="24"/>
          <w:szCs w:val="20"/>
        </w:rPr>
        <w:t>ve hedeflere ilişkin somut göstergelerin geliştirilmesi önem arz etmektedir. Diğer taraftan,</w:t>
      </w:r>
      <w:r>
        <w:rPr>
          <w:rFonts w:ascii="Times New Roman" w:hAnsi="Times New Roman" w:cs="Times New Roman"/>
          <w:color w:val="000000"/>
          <w:sz w:val="24"/>
          <w:szCs w:val="20"/>
        </w:rPr>
        <w:t xml:space="preserve"> </w:t>
      </w:r>
      <w:r w:rsidRPr="004B3957">
        <w:rPr>
          <w:rFonts w:ascii="Times New Roman" w:hAnsi="Times New Roman" w:cs="Times New Roman"/>
          <w:color w:val="000000"/>
          <w:sz w:val="24"/>
          <w:szCs w:val="20"/>
        </w:rPr>
        <w:t>stratejik planın gerçekleştirilmesinde etkili bir izleme ve değerlendirme sisteminin kurulması</w:t>
      </w:r>
      <w:r w:rsidRPr="004B3957">
        <w:rPr>
          <w:color w:val="000000"/>
          <w:sz w:val="24"/>
          <w:szCs w:val="20"/>
        </w:rPr>
        <w:t xml:space="preserve"> </w:t>
      </w:r>
      <w:r w:rsidRPr="004B3957">
        <w:rPr>
          <w:rFonts w:ascii="Times New Roman" w:hAnsi="Times New Roman" w:cs="Times New Roman"/>
          <w:color w:val="000000"/>
          <w:sz w:val="24"/>
          <w:szCs w:val="20"/>
        </w:rPr>
        <w:t>temel kritik başarı faktörü olarak görünmektedir.</w:t>
      </w:r>
      <w:r w:rsidRPr="004B3957">
        <w:rPr>
          <w:color w:val="000000"/>
          <w:sz w:val="24"/>
          <w:szCs w:val="20"/>
        </w:rPr>
        <w:t xml:space="preserve"> </w:t>
      </w:r>
      <w:r w:rsidRPr="004B3957">
        <w:rPr>
          <w:rFonts w:ascii="Times New Roman" w:hAnsi="Times New Roman" w:cs="Times New Roman"/>
          <w:color w:val="000000"/>
          <w:sz w:val="24"/>
          <w:szCs w:val="20"/>
        </w:rPr>
        <w:t>5018 sayılı kanun çerçevesinde hazırlanan yıllık raporların yanı sıra yıl içindeki</w:t>
      </w:r>
      <w:r>
        <w:rPr>
          <w:rFonts w:ascii="Times New Roman" w:hAnsi="Times New Roman" w:cs="Times New Roman"/>
          <w:color w:val="000000"/>
          <w:sz w:val="24"/>
          <w:szCs w:val="20"/>
        </w:rPr>
        <w:t xml:space="preserve"> </w:t>
      </w:r>
      <w:r w:rsidRPr="004B3957">
        <w:rPr>
          <w:rFonts w:ascii="Times New Roman" w:hAnsi="Times New Roman" w:cs="Times New Roman"/>
          <w:color w:val="000000"/>
          <w:sz w:val="24"/>
          <w:szCs w:val="20"/>
        </w:rPr>
        <w:t xml:space="preserve">uygulamaların takibine </w:t>
      </w:r>
      <w:proofErr w:type="gramStart"/>
      <w:r w:rsidRPr="004B3957">
        <w:rPr>
          <w:rFonts w:ascii="Times New Roman" w:hAnsi="Times New Roman" w:cs="Times New Roman"/>
          <w:color w:val="000000"/>
          <w:sz w:val="24"/>
          <w:szCs w:val="20"/>
        </w:rPr>
        <w:t>imkan</w:t>
      </w:r>
      <w:proofErr w:type="gramEnd"/>
      <w:r w:rsidRPr="004B3957">
        <w:rPr>
          <w:rFonts w:ascii="Times New Roman" w:hAnsi="Times New Roman" w:cs="Times New Roman"/>
          <w:color w:val="000000"/>
          <w:sz w:val="24"/>
          <w:szCs w:val="20"/>
        </w:rPr>
        <w:t xml:space="preserve"> tanıyacak belirli periyotları içeren raporlama ile uygulamaların</w:t>
      </w:r>
      <w:r w:rsidRPr="004B3957">
        <w:rPr>
          <w:color w:val="000000"/>
          <w:sz w:val="24"/>
          <w:szCs w:val="20"/>
        </w:rPr>
        <w:t xml:space="preserve"> </w:t>
      </w:r>
      <w:r w:rsidRPr="004B3957">
        <w:rPr>
          <w:rFonts w:ascii="Times New Roman" w:hAnsi="Times New Roman" w:cs="Times New Roman"/>
          <w:color w:val="000000"/>
          <w:sz w:val="24"/>
          <w:szCs w:val="20"/>
        </w:rPr>
        <w:t>izlenmesi ve gerekli değerlendirmelerin yapılarak faaliyetlerin sürekli olarak iyileştirilmesinin</w:t>
      </w:r>
      <w:r w:rsidRPr="004B3957">
        <w:rPr>
          <w:color w:val="000000"/>
          <w:sz w:val="24"/>
          <w:szCs w:val="20"/>
        </w:rPr>
        <w:t xml:space="preserve"> </w:t>
      </w:r>
      <w:r w:rsidRPr="004B3957">
        <w:rPr>
          <w:rFonts w:ascii="Times New Roman" w:hAnsi="Times New Roman" w:cs="Times New Roman"/>
          <w:color w:val="000000"/>
          <w:sz w:val="24"/>
          <w:szCs w:val="20"/>
        </w:rPr>
        <w:t>sağlanması öngörülmektedir.</w:t>
      </w:r>
      <w:r w:rsidRPr="004B3957">
        <w:rPr>
          <w:color w:val="000000"/>
          <w:sz w:val="24"/>
          <w:szCs w:val="20"/>
        </w:rPr>
        <w:br/>
      </w:r>
      <w:r>
        <w:rPr>
          <w:rFonts w:ascii="Times New Roman" w:hAnsi="Times New Roman" w:cs="Times New Roman"/>
          <w:color w:val="000000"/>
          <w:sz w:val="24"/>
          <w:szCs w:val="20"/>
        </w:rPr>
        <w:t xml:space="preserve">Mehmet Akif </w:t>
      </w:r>
      <w:r w:rsidR="004D6D9F">
        <w:rPr>
          <w:rFonts w:ascii="Times New Roman" w:hAnsi="Times New Roman" w:cs="Times New Roman"/>
          <w:color w:val="000000"/>
          <w:sz w:val="24"/>
          <w:szCs w:val="20"/>
        </w:rPr>
        <w:t>Ersoy</w:t>
      </w:r>
      <w:r w:rsidR="004D6D9F" w:rsidRPr="004B3957">
        <w:rPr>
          <w:rFonts w:ascii="Times New Roman" w:hAnsi="Times New Roman" w:cs="Times New Roman"/>
          <w:color w:val="000000"/>
          <w:sz w:val="24"/>
          <w:szCs w:val="20"/>
        </w:rPr>
        <w:t xml:space="preserve"> İlkokulu</w:t>
      </w:r>
      <w:r w:rsidRPr="004B3957">
        <w:rPr>
          <w:rFonts w:ascii="Times New Roman" w:hAnsi="Times New Roman" w:cs="Times New Roman"/>
          <w:color w:val="000000"/>
          <w:sz w:val="24"/>
          <w:szCs w:val="20"/>
        </w:rPr>
        <w:t xml:space="preserve"> Müdürlüğü 2024-2028 Stratejik Planı İzleme ve</w:t>
      </w:r>
      <w:r w:rsidRPr="004B3957">
        <w:rPr>
          <w:color w:val="000000"/>
          <w:sz w:val="24"/>
          <w:szCs w:val="20"/>
        </w:rPr>
        <w:t xml:space="preserve"> </w:t>
      </w:r>
      <w:r w:rsidRPr="004B3957">
        <w:rPr>
          <w:rFonts w:ascii="Times New Roman" w:hAnsi="Times New Roman" w:cs="Times New Roman"/>
          <w:color w:val="000000"/>
          <w:sz w:val="24"/>
          <w:szCs w:val="20"/>
        </w:rPr>
        <w:t>Değerlendirme Modelinin çerçevesini;</w:t>
      </w:r>
    </w:p>
    <w:p w:rsidR="004B3957" w:rsidRDefault="004B3957" w:rsidP="004B3957">
      <w:pPr>
        <w:spacing w:line="276" w:lineRule="auto"/>
        <w:ind w:firstLine="720"/>
        <w:rPr>
          <w:rFonts w:ascii="Times New Roman" w:hAnsi="Times New Roman" w:cs="Times New Roman"/>
          <w:color w:val="000000"/>
          <w:sz w:val="24"/>
          <w:szCs w:val="20"/>
        </w:rPr>
      </w:pPr>
      <w:r w:rsidRPr="004B3957">
        <w:rPr>
          <w:color w:val="000000"/>
          <w:sz w:val="24"/>
          <w:szCs w:val="20"/>
        </w:rPr>
        <w:br/>
      </w:r>
      <w:r w:rsidRPr="004B3957">
        <w:rPr>
          <w:rFonts w:ascii="Times New Roman" w:hAnsi="Times New Roman" w:cs="Times New Roman"/>
          <w:b/>
          <w:color w:val="000000"/>
          <w:sz w:val="24"/>
          <w:szCs w:val="20"/>
        </w:rPr>
        <w:t>1</w:t>
      </w:r>
      <w:r w:rsidRPr="004B3957">
        <w:rPr>
          <w:rFonts w:ascii="Times New Roman" w:hAnsi="Times New Roman" w:cs="Times New Roman"/>
          <w:color w:val="000000"/>
          <w:sz w:val="24"/>
          <w:szCs w:val="20"/>
        </w:rPr>
        <w:t>. 2024-2028 Stratejik Planı ve performans programlarında yer alan performans</w:t>
      </w:r>
      <w:r w:rsidRPr="004B3957">
        <w:rPr>
          <w:color w:val="000000"/>
          <w:sz w:val="24"/>
          <w:szCs w:val="20"/>
        </w:rPr>
        <w:t xml:space="preserve"> </w:t>
      </w:r>
      <w:r w:rsidRPr="004B3957">
        <w:rPr>
          <w:rFonts w:ascii="Times New Roman" w:hAnsi="Times New Roman" w:cs="Times New Roman"/>
          <w:color w:val="000000"/>
          <w:sz w:val="24"/>
          <w:szCs w:val="20"/>
        </w:rPr>
        <w:t>göstergelerinin gerçekleşme durumlarının tespit edilmesi,</w:t>
      </w:r>
    </w:p>
    <w:p w:rsidR="004B3957" w:rsidRDefault="004B3957" w:rsidP="004B3957">
      <w:pPr>
        <w:spacing w:line="276" w:lineRule="auto"/>
        <w:ind w:firstLine="720"/>
        <w:rPr>
          <w:rFonts w:ascii="Times New Roman" w:hAnsi="Times New Roman" w:cs="Times New Roman"/>
          <w:color w:val="000000"/>
          <w:sz w:val="24"/>
          <w:szCs w:val="20"/>
        </w:rPr>
      </w:pPr>
      <w:r w:rsidRPr="004B3957">
        <w:rPr>
          <w:color w:val="000000"/>
          <w:sz w:val="24"/>
          <w:szCs w:val="20"/>
        </w:rPr>
        <w:br/>
      </w:r>
      <w:r w:rsidRPr="004B3957">
        <w:rPr>
          <w:rFonts w:ascii="Times New Roman" w:hAnsi="Times New Roman" w:cs="Times New Roman"/>
          <w:b/>
          <w:color w:val="000000"/>
          <w:sz w:val="24"/>
          <w:szCs w:val="20"/>
        </w:rPr>
        <w:t>2</w:t>
      </w:r>
      <w:r w:rsidRPr="004B3957">
        <w:rPr>
          <w:rFonts w:ascii="Times New Roman" w:hAnsi="Times New Roman" w:cs="Times New Roman"/>
          <w:color w:val="000000"/>
          <w:sz w:val="24"/>
          <w:szCs w:val="20"/>
        </w:rPr>
        <w:t>. Performans göstergelerinin gerçekleşme durumlarının hedeflerle kıyaslanması,</w:t>
      </w:r>
    </w:p>
    <w:p w:rsidR="004B3957" w:rsidRDefault="004B3957" w:rsidP="004B3957">
      <w:pPr>
        <w:spacing w:line="276" w:lineRule="auto"/>
        <w:ind w:firstLine="720"/>
        <w:rPr>
          <w:rFonts w:ascii="Times New Roman" w:hAnsi="Times New Roman" w:cs="Times New Roman"/>
          <w:color w:val="000000"/>
          <w:sz w:val="24"/>
          <w:szCs w:val="20"/>
        </w:rPr>
      </w:pPr>
      <w:r w:rsidRPr="004B3957">
        <w:rPr>
          <w:color w:val="000000"/>
          <w:sz w:val="24"/>
          <w:szCs w:val="20"/>
        </w:rPr>
        <w:br/>
      </w:r>
      <w:r w:rsidRPr="004B3957">
        <w:rPr>
          <w:rFonts w:ascii="Times New Roman" w:hAnsi="Times New Roman" w:cs="Times New Roman"/>
          <w:b/>
          <w:color w:val="000000"/>
          <w:sz w:val="24"/>
          <w:szCs w:val="20"/>
        </w:rPr>
        <w:t>3</w:t>
      </w:r>
      <w:r w:rsidRPr="004B3957">
        <w:rPr>
          <w:rFonts w:ascii="Times New Roman" w:hAnsi="Times New Roman" w:cs="Times New Roman"/>
          <w:color w:val="000000"/>
          <w:sz w:val="24"/>
          <w:szCs w:val="20"/>
        </w:rPr>
        <w:t>. Sonuçların raporlanması ve paydaşlarla paylaşımı,</w:t>
      </w:r>
    </w:p>
    <w:p w:rsidR="004B3957" w:rsidRDefault="004B3957" w:rsidP="004B3957">
      <w:pPr>
        <w:spacing w:line="276" w:lineRule="auto"/>
        <w:ind w:firstLine="720"/>
        <w:rPr>
          <w:rFonts w:ascii="Times New Roman" w:hAnsi="Times New Roman" w:cs="Times New Roman"/>
          <w:color w:val="000000"/>
          <w:sz w:val="24"/>
          <w:szCs w:val="20"/>
        </w:rPr>
      </w:pPr>
      <w:r w:rsidRPr="004B3957">
        <w:rPr>
          <w:color w:val="000000"/>
          <w:sz w:val="24"/>
          <w:szCs w:val="20"/>
        </w:rPr>
        <w:br/>
      </w:r>
      <w:r w:rsidRPr="004B3957">
        <w:rPr>
          <w:rFonts w:ascii="Times New Roman" w:hAnsi="Times New Roman" w:cs="Times New Roman"/>
          <w:b/>
          <w:color w:val="000000"/>
          <w:sz w:val="24"/>
          <w:szCs w:val="20"/>
        </w:rPr>
        <w:t>4</w:t>
      </w:r>
      <w:r w:rsidRPr="004B3957">
        <w:rPr>
          <w:rFonts w:ascii="Times New Roman" w:hAnsi="Times New Roman" w:cs="Times New Roman"/>
          <w:color w:val="000000"/>
          <w:sz w:val="24"/>
          <w:szCs w:val="20"/>
        </w:rPr>
        <w:t>. Gerekli tedbirlerin alınması süreçleri oluşturmaktadır.</w:t>
      </w:r>
    </w:p>
    <w:p w:rsidR="004B3957" w:rsidRDefault="004B3957" w:rsidP="004B3957">
      <w:pPr>
        <w:spacing w:line="276" w:lineRule="auto"/>
        <w:ind w:firstLine="720"/>
        <w:rPr>
          <w:rFonts w:ascii="Times New Roman" w:hAnsi="Times New Roman" w:cs="Times New Roman"/>
          <w:color w:val="000000"/>
          <w:sz w:val="24"/>
          <w:szCs w:val="20"/>
        </w:rPr>
      </w:pPr>
      <w:r w:rsidRPr="004B3957">
        <w:rPr>
          <w:color w:val="000000"/>
          <w:sz w:val="24"/>
          <w:szCs w:val="20"/>
        </w:rPr>
        <w:br/>
      </w:r>
      <w:r w:rsidRPr="004B3957">
        <w:rPr>
          <w:rFonts w:ascii="Times New Roman" w:hAnsi="Times New Roman" w:cs="Times New Roman"/>
          <w:color w:val="000000"/>
          <w:sz w:val="24"/>
          <w:szCs w:val="20"/>
        </w:rPr>
        <w:t xml:space="preserve">    Müdürlüğümüz 2024-2028 Stratejik Planında yer alan performans göstergelerinin</w:t>
      </w:r>
      <w:r w:rsidRPr="004B3957">
        <w:rPr>
          <w:color w:val="000000"/>
          <w:sz w:val="24"/>
          <w:szCs w:val="20"/>
        </w:rPr>
        <w:t xml:space="preserve"> </w:t>
      </w:r>
      <w:r w:rsidRPr="004B3957">
        <w:rPr>
          <w:rFonts w:ascii="Times New Roman" w:hAnsi="Times New Roman" w:cs="Times New Roman"/>
          <w:color w:val="000000"/>
          <w:sz w:val="24"/>
          <w:szCs w:val="20"/>
        </w:rPr>
        <w:t>gerçekleşme durumlarının tespiti yılda iki kez yapılacaktır. Yılın ilk altı aylık dönemini kapsayan</w:t>
      </w:r>
      <w:r w:rsidRPr="004B3957">
        <w:rPr>
          <w:color w:val="000000"/>
          <w:sz w:val="24"/>
          <w:szCs w:val="20"/>
        </w:rPr>
        <w:t xml:space="preserve"> </w:t>
      </w:r>
      <w:r w:rsidRPr="004B3957">
        <w:rPr>
          <w:rFonts w:ascii="Times New Roman" w:hAnsi="Times New Roman" w:cs="Times New Roman"/>
          <w:color w:val="000000"/>
          <w:sz w:val="24"/>
          <w:szCs w:val="20"/>
        </w:rPr>
        <w:t>birinci izleme kapsamında, Müdürlüğümüz strateji geliştirme birimi tarafından performans</w:t>
      </w:r>
      <w:r w:rsidRPr="004B3957">
        <w:rPr>
          <w:color w:val="000000"/>
          <w:sz w:val="24"/>
          <w:szCs w:val="20"/>
        </w:rPr>
        <w:t xml:space="preserve"> </w:t>
      </w:r>
      <w:r w:rsidRPr="004B3957">
        <w:rPr>
          <w:rFonts w:ascii="Times New Roman" w:hAnsi="Times New Roman" w:cs="Times New Roman"/>
          <w:color w:val="000000"/>
          <w:sz w:val="24"/>
          <w:szCs w:val="20"/>
        </w:rPr>
        <w:t>programlarında yer alan performans göstergelerinin gerçekleşme durumları tespit edilecektir.</w:t>
      </w:r>
      <w:r w:rsidRPr="004B3957">
        <w:rPr>
          <w:color w:val="000000"/>
          <w:sz w:val="24"/>
          <w:szCs w:val="20"/>
        </w:rPr>
        <w:t xml:space="preserve"> </w:t>
      </w:r>
      <w:r w:rsidRPr="004B3957">
        <w:rPr>
          <w:rFonts w:ascii="Times New Roman" w:hAnsi="Times New Roman" w:cs="Times New Roman"/>
          <w:color w:val="000000"/>
          <w:sz w:val="24"/>
          <w:szCs w:val="20"/>
        </w:rPr>
        <w:t>Göstergelerin gerçekleşme durumları hakkında hazırlanan rapor üst yöneticiye sunulacak ve</w:t>
      </w:r>
      <w:r w:rsidRPr="004B3957">
        <w:rPr>
          <w:color w:val="000000"/>
          <w:sz w:val="24"/>
          <w:szCs w:val="20"/>
        </w:rPr>
        <w:t xml:space="preserve"> </w:t>
      </w:r>
      <w:r w:rsidRPr="004B3957">
        <w:rPr>
          <w:rFonts w:ascii="Times New Roman" w:hAnsi="Times New Roman" w:cs="Times New Roman"/>
          <w:color w:val="000000"/>
          <w:sz w:val="24"/>
          <w:szCs w:val="20"/>
        </w:rPr>
        <w:t>böylelikle göstergelerdeki yıllık hedeflere ulaşılmasını sağlamak üzere gerekli görülebilecek</w:t>
      </w:r>
      <w:r>
        <w:rPr>
          <w:rFonts w:ascii="Times New Roman" w:hAnsi="Times New Roman" w:cs="Times New Roman"/>
          <w:color w:val="000000"/>
          <w:sz w:val="24"/>
          <w:szCs w:val="20"/>
        </w:rPr>
        <w:t xml:space="preserve"> </w:t>
      </w:r>
      <w:r w:rsidRPr="004B3957">
        <w:rPr>
          <w:rFonts w:ascii="Times New Roman" w:hAnsi="Times New Roman" w:cs="Times New Roman"/>
          <w:color w:val="000000"/>
          <w:sz w:val="24"/>
          <w:szCs w:val="20"/>
        </w:rPr>
        <w:t>tedbirlerin alınması sağlanacaktır.</w:t>
      </w:r>
      <w:r w:rsidRPr="004B3957">
        <w:rPr>
          <w:color w:val="000000"/>
          <w:sz w:val="24"/>
          <w:szCs w:val="20"/>
        </w:rPr>
        <w:br/>
      </w:r>
      <w:r w:rsidRPr="004B3957">
        <w:rPr>
          <w:rFonts w:ascii="Times New Roman" w:hAnsi="Times New Roman" w:cs="Times New Roman"/>
          <w:color w:val="000000"/>
          <w:sz w:val="24"/>
          <w:szCs w:val="20"/>
        </w:rPr>
        <w:t xml:space="preserve">   Yılın tamamını kapsayan ikinci izleme dâhilinde; Müdürlüğümüz strateji geliştirme</w:t>
      </w:r>
      <w:r w:rsidRPr="004B3957">
        <w:rPr>
          <w:color w:val="000000"/>
          <w:sz w:val="24"/>
          <w:szCs w:val="20"/>
        </w:rPr>
        <w:t xml:space="preserve"> </w:t>
      </w:r>
      <w:r w:rsidRPr="004B3957">
        <w:rPr>
          <w:rFonts w:ascii="Times New Roman" w:hAnsi="Times New Roman" w:cs="Times New Roman"/>
          <w:color w:val="000000"/>
          <w:sz w:val="24"/>
          <w:szCs w:val="20"/>
        </w:rPr>
        <w:t>birimi tarafından performans programlarında yer alan performans göstergelerinin yılsonu</w:t>
      </w:r>
      <w:r>
        <w:rPr>
          <w:rFonts w:ascii="Times New Roman" w:hAnsi="Times New Roman" w:cs="Times New Roman"/>
          <w:color w:val="000000"/>
          <w:sz w:val="24"/>
          <w:szCs w:val="20"/>
        </w:rPr>
        <w:t xml:space="preserve"> </w:t>
      </w:r>
      <w:r w:rsidRPr="004B3957">
        <w:rPr>
          <w:rFonts w:ascii="Times New Roman" w:hAnsi="Times New Roman" w:cs="Times New Roman"/>
          <w:color w:val="000000"/>
          <w:sz w:val="24"/>
          <w:szCs w:val="20"/>
        </w:rPr>
        <w:t>gerçekleşme durumları tespit edilecektir. Yılsonu gerçekleşme durumları, varsa gösterge</w:t>
      </w:r>
      <w:r>
        <w:rPr>
          <w:rFonts w:ascii="Times New Roman" w:hAnsi="Times New Roman" w:cs="Times New Roman"/>
          <w:color w:val="000000"/>
          <w:sz w:val="24"/>
          <w:szCs w:val="20"/>
        </w:rPr>
        <w:t xml:space="preserve"> </w:t>
      </w:r>
      <w:r w:rsidRPr="004B3957">
        <w:rPr>
          <w:rFonts w:ascii="Times New Roman" w:hAnsi="Times New Roman" w:cs="Times New Roman"/>
          <w:color w:val="000000"/>
          <w:sz w:val="24"/>
          <w:szCs w:val="20"/>
        </w:rPr>
        <w:t>hedeflerinden sapmalar ve bunların nedenleri üst yönetici başkanlığında birim yöneticilerince</w:t>
      </w:r>
      <w:r w:rsidRPr="004B3957">
        <w:rPr>
          <w:color w:val="000000"/>
          <w:sz w:val="24"/>
          <w:szCs w:val="20"/>
        </w:rPr>
        <w:t xml:space="preserve"> </w:t>
      </w:r>
      <w:r w:rsidRPr="004B3957">
        <w:rPr>
          <w:rFonts w:ascii="Times New Roman" w:hAnsi="Times New Roman" w:cs="Times New Roman"/>
          <w:color w:val="000000"/>
          <w:sz w:val="24"/>
          <w:szCs w:val="20"/>
        </w:rPr>
        <w:t>değerlendirilerek gerekli tedbirlerin alınması sağlanacaktır.</w:t>
      </w:r>
    </w:p>
    <w:p w:rsidR="00B15F3B" w:rsidRDefault="00B15F3B" w:rsidP="004B3957">
      <w:pPr>
        <w:spacing w:line="276" w:lineRule="auto"/>
        <w:ind w:firstLine="720"/>
        <w:rPr>
          <w:rFonts w:ascii="Times New Roman" w:hAnsi="Times New Roman" w:cs="Times New Roman"/>
          <w:color w:val="000000"/>
          <w:sz w:val="24"/>
          <w:szCs w:val="20"/>
        </w:rPr>
      </w:pPr>
    </w:p>
    <w:p w:rsidR="00B15F3B" w:rsidRDefault="00B15F3B" w:rsidP="004B3957">
      <w:pPr>
        <w:spacing w:line="276" w:lineRule="auto"/>
        <w:ind w:firstLine="720"/>
        <w:rPr>
          <w:rFonts w:ascii="Times New Roman" w:hAnsi="Times New Roman" w:cs="Times New Roman"/>
          <w:color w:val="000000"/>
          <w:sz w:val="24"/>
          <w:szCs w:val="20"/>
        </w:rPr>
      </w:pPr>
    </w:p>
    <w:p w:rsidR="00B15F3B" w:rsidRDefault="00B15F3B" w:rsidP="004B3957">
      <w:pPr>
        <w:spacing w:line="276" w:lineRule="auto"/>
        <w:ind w:firstLine="720"/>
        <w:rPr>
          <w:rFonts w:ascii="Times New Roman" w:hAnsi="Times New Roman" w:cs="Times New Roman"/>
          <w:color w:val="000000"/>
          <w:sz w:val="24"/>
          <w:szCs w:val="20"/>
        </w:rPr>
      </w:pPr>
    </w:p>
    <w:p w:rsidR="00B15F3B" w:rsidRDefault="00B15F3B" w:rsidP="004B3957">
      <w:pPr>
        <w:spacing w:line="276" w:lineRule="auto"/>
        <w:ind w:firstLine="720"/>
        <w:rPr>
          <w:rFonts w:ascii="Times New Roman" w:hAnsi="Times New Roman" w:cs="Times New Roman"/>
          <w:color w:val="000000"/>
          <w:sz w:val="24"/>
          <w:szCs w:val="20"/>
        </w:rPr>
      </w:pPr>
    </w:p>
    <w:p w:rsidR="00B15F3B" w:rsidRDefault="00B15F3B" w:rsidP="004B3957">
      <w:pPr>
        <w:spacing w:line="276" w:lineRule="auto"/>
        <w:ind w:firstLine="720"/>
        <w:rPr>
          <w:rFonts w:ascii="Times New Roman" w:hAnsi="Times New Roman" w:cs="Times New Roman"/>
          <w:color w:val="000000"/>
          <w:sz w:val="24"/>
          <w:szCs w:val="20"/>
        </w:rPr>
      </w:pPr>
    </w:p>
    <w:p w:rsidR="00B15F3B" w:rsidRDefault="00B15F3B" w:rsidP="004B3957">
      <w:pPr>
        <w:spacing w:line="276" w:lineRule="auto"/>
        <w:ind w:firstLine="720"/>
        <w:rPr>
          <w:rFonts w:ascii="Times New Roman" w:hAnsi="Times New Roman" w:cs="Times New Roman"/>
          <w:color w:val="000000"/>
          <w:sz w:val="24"/>
          <w:szCs w:val="20"/>
        </w:rPr>
      </w:pPr>
    </w:p>
    <w:p w:rsidR="00B15F3B" w:rsidRDefault="00B15F3B" w:rsidP="004B3957">
      <w:pPr>
        <w:spacing w:line="276" w:lineRule="auto"/>
        <w:ind w:firstLine="720"/>
        <w:rPr>
          <w:b/>
          <w:bCs/>
          <w:color w:val="000000"/>
          <w:sz w:val="20"/>
          <w:szCs w:val="20"/>
        </w:rPr>
      </w:pPr>
    </w:p>
    <w:p w:rsidR="00B15F3B" w:rsidRPr="00B15F3B" w:rsidRDefault="00B15F3B" w:rsidP="004B3957">
      <w:pPr>
        <w:spacing w:line="276" w:lineRule="auto"/>
        <w:ind w:firstLine="720"/>
        <w:rPr>
          <w:rFonts w:ascii="Times New Roman" w:hAnsi="Times New Roman" w:cs="Times New Roman"/>
          <w:b/>
          <w:bCs/>
          <w:color w:val="000000"/>
          <w:sz w:val="20"/>
          <w:szCs w:val="20"/>
        </w:rPr>
      </w:pPr>
      <w:r>
        <w:rPr>
          <w:rFonts w:ascii="Times New Roman" w:hAnsi="Times New Roman" w:cs="Times New Roman"/>
          <w:noProof/>
          <w:color w:val="000000"/>
          <w:sz w:val="24"/>
          <w:lang w:eastAsia="tr-TR"/>
        </w:rPr>
        <w:lastRenderedPageBreak/>
        <w:drawing>
          <wp:anchor distT="0" distB="0" distL="114300" distR="114300" simplePos="0" relativeHeight="483980288" behindDoc="0" locked="0" layoutInCell="1" allowOverlap="1" wp14:anchorId="15BCFD47" wp14:editId="0E4D56E7">
            <wp:simplePos x="0" y="0"/>
            <wp:positionH relativeFrom="column">
              <wp:posOffset>6350</wp:posOffset>
            </wp:positionH>
            <wp:positionV relativeFrom="paragraph">
              <wp:posOffset>512445</wp:posOffset>
            </wp:positionV>
            <wp:extent cx="5947410" cy="3290570"/>
            <wp:effectExtent l="0" t="19050" r="0" b="157480"/>
            <wp:wrapSquare wrapText="bothSides"/>
            <wp:docPr id="28"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r w:rsidRPr="00B15F3B">
        <w:rPr>
          <w:rFonts w:ascii="Times New Roman" w:hAnsi="Times New Roman" w:cs="Times New Roman"/>
          <w:b/>
          <w:bCs/>
          <w:color w:val="000000"/>
          <w:sz w:val="20"/>
          <w:szCs w:val="20"/>
        </w:rPr>
        <w:t>İzleme ve Değerlendirme Modeli</w:t>
      </w:r>
    </w:p>
    <w:p w:rsidR="00B15F3B" w:rsidRDefault="00B15F3B" w:rsidP="004B3957">
      <w:pPr>
        <w:spacing w:line="276" w:lineRule="auto"/>
        <w:ind w:firstLine="720"/>
        <w:rPr>
          <w:b/>
          <w:bCs/>
          <w:color w:val="000000"/>
          <w:sz w:val="20"/>
          <w:szCs w:val="20"/>
        </w:rPr>
      </w:pPr>
    </w:p>
    <w:p w:rsidR="00B15F3B" w:rsidRDefault="00B15F3B" w:rsidP="004B3957">
      <w:pPr>
        <w:spacing w:line="276" w:lineRule="auto"/>
        <w:ind w:firstLine="720"/>
        <w:rPr>
          <w:b/>
          <w:bCs/>
          <w:color w:val="000000"/>
          <w:sz w:val="20"/>
          <w:szCs w:val="20"/>
        </w:rPr>
      </w:pPr>
    </w:p>
    <w:p w:rsidR="00B15F3B" w:rsidRDefault="00B15F3B" w:rsidP="004B3957">
      <w:pPr>
        <w:spacing w:line="276" w:lineRule="auto"/>
        <w:ind w:firstLine="720"/>
        <w:rPr>
          <w:b/>
          <w:bCs/>
          <w:color w:val="000000"/>
          <w:sz w:val="20"/>
          <w:szCs w:val="20"/>
        </w:rPr>
      </w:pPr>
    </w:p>
    <w:p w:rsidR="00B15F3B" w:rsidRDefault="00B15F3B" w:rsidP="004B3957">
      <w:pPr>
        <w:spacing w:line="276" w:lineRule="auto"/>
        <w:ind w:firstLine="720"/>
        <w:rPr>
          <w:b/>
          <w:bCs/>
          <w:color w:val="000000"/>
          <w:sz w:val="20"/>
          <w:szCs w:val="20"/>
        </w:rPr>
      </w:pPr>
    </w:p>
    <w:p w:rsidR="00B15F3B" w:rsidRDefault="00B15F3B" w:rsidP="004B3957">
      <w:pPr>
        <w:spacing w:line="276" w:lineRule="auto"/>
        <w:ind w:firstLine="720"/>
        <w:rPr>
          <w:b/>
          <w:bCs/>
          <w:color w:val="000000"/>
          <w:sz w:val="20"/>
          <w:szCs w:val="20"/>
        </w:rPr>
      </w:pPr>
    </w:p>
    <w:p w:rsidR="00B15F3B" w:rsidRDefault="00B15F3B" w:rsidP="004B3957">
      <w:pPr>
        <w:spacing w:line="276" w:lineRule="auto"/>
        <w:ind w:firstLine="720"/>
        <w:rPr>
          <w:b/>
          <w:bCs/>
          <w:color w:val="000000"/>
          <w:sz w:val="20"/>
          <w:szCs w:val="20"/>
        </w:rPr>
      </w:pPr>
    </w:p>
    <w:p w:rsidR="00B15F3B" w:rsidRPr="00B15F3B" w:rsidRDefault="00B15F3B" w:rsidP="004B3957">
      <w:pPr>
        <w:spacing w:line="276" w:lineRule="auto"/>
        <w:ind w:firstLine="720"/>
        <w:rPr>
          <w:rFonts w:ascii="Times New Roman" w:eastAsia="Times New Roman" w:hAnsi="Times New Roman" w:cs="Times New Roman"/>
          <w:b/>
          <w:bCs/>
          <w:color w:val="000000"/>
          <w:sz w:val="20"/>
          <w:szCs w:val="20"/>
        </w:rPr>
      </w:pPr>
      <w:r w:rsidRPr="00B15F3B">
        <w:rPr>
          <w:rFonts w:ascii="Times New Roman" w:eastAsia="Times New Roman" w:hAnsi="Times New Roman" w:cs="Times New Roman"/>
          <w:b/>
          <w:bCs/>
          <w:color w:val="000000"/>
          <w:sz w:val="20"/>
          <w:szCs w:val="20"/>
        </w:rPr>
        <w:t>Stratejik Plan İzleme Değerlendirme Süreci</w:t>
      </w:r>
    </w:p>
    <w:p w:rsidR="00B15F3B" w:rsidRDefault="00B15F3B" w:rsidP="004B3957">
      <w:pPr>
        <w:spacing w:line="276" w:lineRule="auto"/>
        <w:ind w:firstLine="720"/>
        <w:rPr>
          <w:rFonts w:ascii="Calibri" w:eastAsia="Times New Roman" w:hAnsi="Calibri" w:cs="Calibri"/>
          <w:b/>
          <w:bCs/>
          <w:color w:val="000000"/>
          <w:sz w:val="20"/>
          <w:szCs w:val="20"/>
        </w:rPr>
      </w:pPr>
    </w:p>
    <w:p w:rsidR="00B15F3B" w:rsidRDefault="00B15F3B" w:rsidP="004B3957">
      <w:pPr>
        <w:spacing w:line="276" w:lineRule="auto"/>
        <w:ind w:firstLine="720"/>
        <w:rPr>
          <w:rFonts w:ascii="Calibri" w:eastAsia="Times New Roman" w:hAnsi="Calibri" w:cs="Calibri"/>
          <w:b/>
          <w:bCs/>
          <w:color w:val="000000"/>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35"/>
        <w:gridCol w:w="2115"/>
        <w:gridCol w:w="3945"/>
        <w:gridCol w:w="1230"/>
      </w:tblGrid>
      <w:tr w:rsidR="00B15F3B" w:rsidRPr="00AA6369" w:rsidTr="00F45878">
        <w:tc>
          <w:tcPr>
            <w:tcW w:w="1935"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F4587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F4587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F4587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F4587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B15F3B" w:rsidRPr="00AA6369" w:rsidTr="00F45878">
        <w:tc>
          <w:tcPr>
            <w:tcW w:w="1935"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F4587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F4587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F45878">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 xml:space="preserve">verilerin toplanması ve </w:t>
            </w:r>
            <w:proofErr w:type="gramStart"/>
            <w:r w:rsidRPr="00AA6369">
              <w:rPr>
                <w:rFonts w:ascii="Times New Roman" w:eastAsia="Times New Roman" w:hAnsi="Times New Roman" w:cs="Times New Roman"/>
                <w:color w:val="000000"/>
                <w:sz w:val="20"/>
                <w:szCs w:val="20"/>
              </w:rPr>
              <w:t>konsolide</w:t>
            </w:r>
            <w:proofErr w:type="gramEnd"/>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F4587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B15F3B" w:rsidRPr="00AA6369" w:rsidTr="00F45878">
        <w:tc>
          <w:tcPr>
            <w:tcW w:w="1935"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F4587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F4587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F45878">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 xml:space="preserve">verilerin toplanması ve </w:t>
            </w:r>
            <w:proofErr w:type="gramStart"/>
            <w:r w:rsidRPr="00AA6369">
              <w:rPr>
                <w:rFonts w:ascii="Times New Roman" w:eastAsia="Times New Roman" w:hAnsi="Times New Roman" w:cs="Times New Roman"/>
                <w:color w:val="000000"/>
                <w:sz w:val="20"/>
                <w:szCs w:val="20"/>
              </w:rPr>
              <w:t>konsolide</w:t>
            </w:r>
            <w:proofErr w:type="gramEnd"/>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0" w:type="auto"/>
            <w:vAlign w:val="center"/>
            <w:hideMark/>
          </w:tcPr>
          <w:p w:rsidR="00B15F3B" w:rsidRPr="00AA6369" w:rsidRDefault="00B15F3B" w:rsidP="00F45878">
            <w:pPr>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rsidR="00B15F3B" w:rsidRPr="004B3957" w:rsidRDefault="00B15F3B" w:rsidP="004B3957">
      <w:pPr>
        <w:spacing w:line="276" w:lineRule="auto"/>
        <w:ind w:firstLine="720"/>
        <w:rPr>
          <w:rFonts w:ascii="Times New Roman" w:eastAsia="Calibri" w:hAnsi="Times New Roman" w:cs="Times New Roman"/>
          <w:bCs/>
          <w:iCs/>
          <w:sz w:val="32"/>
          <w:szCs w:val="24"/>
        </w:rPr>
      </w:pPr>
    </w:p>
    <w:p w:rsidR="00E42589" w:rsidRDefault="00E42589" w:rsidP="004B3957">
      <w:pPr>
        <w:spacing w:line="276" w:lineRule="auto"/>
        <w:jc w:val="both"/>
      </w:pPr>
      <w:r>
        <w:br w:type="page"/>
      </w:r>
    </w:p>
    <w:p w:rsidR="00EB46B4" w:rsidRDefault="00EB46B4" w:rsidP="00CE5C87">
      <w:pPr>
        <w:pStyle w:val="Balk1"/>
      </w:pPr>
      <w:bookmarkStart w:id="28" w:name="_Toc164264137"/>
      <w:r w:rsidRPr="00EB46B4">
        <w:lastRenderedPageBreak/>
        <w:t>EKLER:</w:t>
      </w:r>
      <w:bookmarkEnd w:id="28"/>
    </w:p>
    <w:p w:rsidR="00EB46B4" w:rsidRPr="00EB46B4" w:rsidRDefault="00EB46B4" w:rsidP="00EB46B4">
      <w:pPr>
        <w:spacing w:line="276" w:lineRule="auto"/>
        <w:rPr>
          <w:rFonts w:ascii="Times New Roman" w:hAnsi="Times New Roman" w:cs="Times New Roman"/>
          <w:b/>
          <w:bCs/>
          <w:sz w:val="24"/>
          <w:szCs w:val="24"/>
        </w:rPr>
      </w:pPr>
    </w:p>
    <w:p w:rsidR="00EB46B4" w:rsidRPr="00795E9F" w:rsidRDefault="00EB46B4" w:rsidP="00EB46B4">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sidR="00AC10B3">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rsidR="00EB46B4" w:rsidRPr="00795E9F" w:rsidRDefault="00EB46B4" w:rsidP="00EB46B4">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rsidR="00EB46B4" w:rsidRPr="00795E9F" w:rsidRDefault="00EB46B4" w:rsidP="00EB46B4">
      <w:pPr>
        <w:spacing w:line="276" w:lineRule="auto"/>
        <w:jc w:val="both"/>
        <w:rPr>
          <w:rFonts w:ascii="Times New Roman" w:hAnsi="Times New Roman" w:cs="Times New Roman"/>
          <w:sz w:val="24"/>
          <w:szCs w:val="24"/>
        </w:rPr>
      </w:pPr>
    </w:p>
    <w:p w:rsidR="00EB46B4" w:rsidRPr="00795E9F" w:rsidRDefault="00EB46B4" w:rsidP="00EB46B4">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sidR="007F18DA">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rsidR="00EB46B4"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EB46B4" w:rsidRPr="00EB46B4" w:rsidRDefault="00A13AF1" w:rsidP="006A1BF7">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rsidR="00EB46B4" w:rsidRPr="00EB46B4" w:rsidRDefault="00EB46B4" w:rsidP="006A1BF7">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6A1BF7">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6A1BF7">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6A1BF7">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6A1BF7">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6A1BF7">
            <w:pPr>
              <w:jc w:val="center"/>
              <w:rPr>
                <w:rFonts w:ascii="Times New Roman" w:hAnsi="Times New Roman" w:cs="Times New Roman"/>
                <w:b/>
                <w:bCs/>
              </w:rPr>
            </w:pPr>
          </w:p>
          <w:p w:rsidR="00EB46B4" w:rsidRPr="00EB46B4" w:rsidRDefault="00EB46B4" w:rsidP="006A1BF7">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rsidR="00EB46B4" w:rsidRPr="00EB46B4" w:rsidRDefault="00EB46B4" w:rsidP="006A1BF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6A1BF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6A1BF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6A1BF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6A1BF7">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temiz ve hijyeniktir.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EB46B4" w:rsidRPr="00EB46B4" w:rsidRDefault="00EB46B4" w:rsidP="00EB46B4">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rsidTr="00AC10B3">
        <w:trPr>
          <w:trHeight w:val="1833"/>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temiz ve hijyeniktir.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6F7635" w:rsidRPr="00B12208" w:rsidRDefault="006F7635" w:rsidP="006F7635">
            <w:pPr>
              <w:rPr>
                <w:rFonts w:ascii="Times New Roman" w:hAnsi="Times New Roman" w:cs="Times New Roman"/>
              </w:rPr>
            </w:pPr>
            <w:proofErr w:type="spellStart"/>
            <w:r w:rsidRPr="00B12208">
              <w:rPr>
                <w:rFonts w:ascii="Times New Roman" w:hAnsi="Times New Roman" w:cs="Times New Roman"/>
              </w:rPr>
              <w:t>DYK’leri</w:t>
            </w:r>
            <w:proofErr w:type="spellEnd"/>
            <w:r w:rsidRPr="00B12208">
              <w:rPr>
                <w:rFonts w:ascii="Times New Roman" w:hAnsi="Times New Roman" w:cs="Times New Roman"/>
              </w:rPr>
              <w:t xml:space="preserve"> yeterli buluyorum.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D67B08" w:rsidRPr="00A44AAA" w:rsidTr="00AB36FD">
        <w:trPr>
          <w:trHeight w:val="2325"/>
          <w:jc w:val="center"/>
        </w:trPr>
        <w:tc>
          <w:tcPr>
            <w:tcW w:w="703" w:type="dxa"/>
            <w:vAlign w:val="center"/>
          </w:tcPr>
          <w:p w:rsidR="00D67B08" w:rsidRPr="00EB46B4" w:rsidRDefault="00D67B08" w:rsidP="006A1BF7">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D67B08" w:rsidRPr="00EB46B4" w:rsidRDefault="00D67B08" w:rsidP="006A1BF7">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rsidR="00D67B08" w:rsidRPr="00EB46B4" w:rsidRDefault="00D67B08" w:rsidP="006A1BF7">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D67B08" w:rsidRPr="00EB46B4" w:rsidRDefault="00D67B08" w:rsidP="006A1BF7">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D67B08" w:rsidRPr="00EB46B4" w:rsidRDefault="00D67B08" w:rsidP="006A1BF7">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D67B08" w:rsidRPr="00EB46B4" w:rsidRDefault="00D67B08" w:rsidP="006A1BF7">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D67B08" w:rsidRPr="00EB46B4" w:rsidRDefault="00D67B08" w:rsidP="006A1BF7">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D67B08" w:rsidRPr="00EB46B4" w:rsidRDefault="00D67B08" w:rsidP="006A1BF7">
            <w:pPr>
              <w:jc w:val="center"/>
              <w:rPr>
                <w:rFonts w:ascii="Times New Roman" w:hAnsi="Times New Roman" w:cs="Times New Roman"/>
                <w:b/>
                <w:bCs/>
              </w:rPr>
            </w:pPr>
          </w:p>
          <w:p w:rsidR="00D67B08" w:rsidRPr="00EB46B4" w:rsidRDefault="00D67B08" w:rsidP="006A1BF7">
            <w:pPr>
              <w:jc w:val="center"/>
              <w:rPr>
                <w:rFonts w:ascii="Times New Roman" w:hAnsi="Times New Roman" w:cs="Times New Roman"/>
                <w:b/>
                <w:bCs/>
              </w:rPr>
            </w:pPr>
            <w:r w:rsidRPr="00EB46B4">
              <w:rPr>
                <w:rFonts w:ascii="Times New Roman" w:hAnsi="Times New Roman" w:cs="Times New Roman"/>
                <w:b/>
                <w:bCs/>
              </w:rPr>
              <w:t>Katılmıyorum</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temiz ve hijyeniktir.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w:t>
            </w:r>
            <w:r>
              <w:rPr>
                <w:rFonts w:ascii="Times New Roman" w:hAnsi="Times New Roman" w:cs="Times New Roman"/>
              </w:rPr>
              <w:t xml:space="preserve"> </w:t>
            </w:r>
            <w:r w:rsidRPr="00AB36FD">
              <w:rPr>
                <w:rFonts w:ascii="Times New Roman" w:hAnsi="Times New Roman" w:cs="Times New Roman"/>
              </w:rPr>
              <w:t>rehberlik</w:t>
            </w:r>
            <w:r>
              <w:rPr>
                <w:rFonts w:ascii="Times New Roman" w:hAnsi="Times New Roman" w:cs="Times New Roman"/>
              </w:rPr>
              <w:t xml:space="preserve"> </w:t>
            </w:r>
            <w:r w:rsidRPr="00AB36FD">
              <w:rPr>
                <w:rFonts w:ascii="Times New Roman" w:hAnsi="Times New Roman" w:cs="Times New Roman"/>
              </w:rPr>
              <w:t>servisinden</w:t>
            </w:r>
            <w:r>
              <w:rPr>
                <w:rFonts w:ascii="Times New Roman" w:hAnsi="Times New Roman" w:cs="Times New Roman"/>
              </w:rPr>
              <w:t xml:space="preserve"> </w:t>
            </w:r>
            <w:r w:rsidRPr="00AB36FD">
              <w:rPr>
                <w:rFonts w:ascii="Times New Roman" w:hAnsi="Times New Roman" w:cs="Times New Roman"/>
              </w:rPr>
              <w:t>ihtiyaçlarım</w:t>
            </w:r>
            <w:r>
              <w:rPr>
                <w:rFonts w:ascii="Times New Roman" w:hAnsi="Times New Roman" w:cs="Times New Roman"/>
              </w:rPr>
              <w:t xml:space="preserve"> </w:t>
            </w:r>
            <w:r w:rsidRPr="00AB36FD">
              <w:rPr>
                <w:rFonts w:ascii="Times New Roman" w:hAnsi="Times New Roman" w:cs="Times New Roman"/>
              </w:rPr>
              <w:t xml:space="preserve">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meslek seçimim konusunda hedefler belirlememde ve bu hedeflere</w:t>
            </w:r>
            <w:r>
              <w:rPr>
                <w:rFonts w:ascii="Times New Roman" w:hAnsi="Times New Roman" w:cs="Times New Roman"/>
              </w:rPr>
              <w:t xml:space="preserve"> </w:t>
            </w:r>
            <w:r w:rsidRPr="00AB36FD">
              <w:rPr>
                <w:rFonts w:ascii="Times New Roman" w:hAnsi="Times New Roman" w:cs="Times New Roman"/>
              </w:rPr>
              <w:t>ulaşmamda yeterli rehberlik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Mesleki gelişimimle ilgili yapılan etkinlikleri (seminer, okul dışı faaliyetler</w:t>
            </w:r>
            <w:proofErr w:type="gramStart"/>
            <w:r w:rsidRPr="00AB36FD">
              <w:rPr>
                <w:rFonts w:ascii="Times New Roman" w:hAnsi="Times New Roman" w:cs="Times New Roman"/>
              </w:rPr>
              <w:t>..</w:t>
            </w:r>
            <w:proofErr w:type="gramEnd"/>
            <w:r w:rsidRPr="00AB36FD">
              <w:rPr>
                <w:rFonts w:ascii="Times New Roman" w:hAnsi="Times New Roman" w:cs="Times New Roman"/>
              </w:rPr>
              <w:t>)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AB36FD" w:rsidRPr="00AB36FD" w:rsidRDefault="00AB36FD" w:rsidP="00EC719B">
            <w:pPr>
              <w:rPr>
                <w:rFonts w:ascii="Times New Roman" w:hAnsi="Times New Roman" w:cs="Times New Roman"/>
              </w:rPr>
            </w:pPr>
            <w:proofErr w:type="spellStart"/>
            <w:r w:rsidRPr="00AB36FD">
              <w:rPr>
                <w:rFonts w:ascii="Times New Roman" w:hAnsi="Times New Roman" w:cs="Times New Roman"/>
              </w:rPr>
              <w:t>DYK’leri</w:t>
            </w:r>
            <w:proofErr w:type="spellEnd"/>
            <w:r w:rsidRPr="00AB36FD">
              <w:rPr>
                <w:rFonts w:ascii="Times New Roman" w:hAnsi="Times New Roman" w:cs="Times New Roman"/>
              </w:rPr>
              <w:t xml:space="preserve">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bl>
    <w:p w:rsidR="006F7635" w:rsidRDefault="006F7635" w:rsidP="00432C6F">
      <w:pPr>
        <w:jc w:val="both"/>
      </w:pPr>
    </w:p>
    <w:p w:rsidR="00432C6F" w:rsidRPr="00AC10B3" w:rsidRDefault="00432C6F" w:rsidP="00432C6F">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lastRenderedPageBreak/>
        <w:t>Kıymetli Öğretmenimiz;</w:t>
      </w:r>
    </w:p>
    <w:p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Lütfen okul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rsidR="006F7635"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rsidTr="006A1BF7">
        <w:trPr>
          <w:trHeight w:val="2325"/>
          <w:jc w:val="center"/>
        </w:trPr>
        <w:tc>
          <w:tcPr>
            <w:tcW w:w="703" w:type="dxa"/>
            <w:vAlign w:val="center"/>
          </w:tcPr>
          <w:p w:rsidR="00C91E23" w:rsidRPr="00EB46B4" w:rsidRDefault="00C91E23" w:rsidP="006A1BF7">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C91E23" w:rsidRPr="00EB46B4" w:rsidRDefault="00C91E23" w:rsidP="006A1BF7">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C91E23" w:rsidRPr="00EB46B4" w:rsidRDefault="00C91E23" w:rsidP="006A1BF7">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C91E23" w:rsidRPr="00EB46B4" w:rsidRDefault="00C91E23" w:rsidP="006A1BF7">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C91E23" w:rsidRPr="00EB46B4" w:rsidRDefault="00C91E23" w:rsidP="006A1BF7">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C91E23" w:rsidRPr="00EB46B4" w:rsidRDefault="00C91E23" w:rsidP="006A1BF7">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C91E23" w:rsidRPr="00EB46B4" w:rsidRDefault="00C91E23" w:rsidP="006A1BF7">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C91E23" w:rsidRPr="00EB46B4" w:rsidRDefault="00C91E23" w:rsidP="006A1BF7">
            <w:pPr>
              <w:jc w:val="center"/>
              <w:rPr>
                <w:rFonts w:ascii="Times New Roman" w:hAnsi="Times New Roman" w:cs="Times New Roman"/>
                <w:b/>
                <w:bCs/>
              </w:rPr>
            </w:pPr>
          </w:p>
          <w:p w:rsidR="00C91E23" w:rsidRPr="00EB46B4" w:rsidRDefault="00C91E23" w:rsidP="006A1BF7">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rsidR="00C91E23" w:rsidRDefault="00C91E23">
      <w:pPr>
        <w:rPr>
          <w:rFonts w:ascii="Times New Roman" w:hAnsi="Times New Roman" w:cs="Times New Roman"/>
          <w:color w:val="FF0000"/>
          <w:sz w:val="24"/>
          <w:szCs w:val="24"/>
        </w:rPr>
      </w:pPr>
    </w:p>
    <w:p w:rsidR="000547E2" w:rsidRPr="00AC10B3" w:rsidRDefault="000547E2" w:rsidP="000547E2">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lastRenderedPageBreak/>
        <w:t>Kıymetli Velimiz;</w:t>
      </w:r>
    </w:p>
    <w:p w:rsidR="000547E2" w:rsidRPr="00AC10B3" w:rsidRDefault="000547E2" w:rsidP="000547E2">
      <w:pPr>
        <w:spacing w:line="276" w:lineRule="auto"/>
        <w:rPr>
          <w:rFonts w:ascii="Times New Roman" w:hAnsi="Times New Roman" w:cs="Times New Roman"/>
          <w:sz w:val="24"/>
          <w:szCs w:val="24"/>
        </w:rPr>
      </w:pP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sidR="007F18DA">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rsidTr="006A1BF7">
        <w:trPr>
          <w:trHeight w:val="2325"/>
          <w:jc w:val="center"/>
        </w:trPr>
        <w:tc>
          <w:tcPr>
            <w:tcW w:w="703" w:type="dxa"/>
            <w:vAlign w:val="center"/>
          </w:tcPr>
          <w:p w:rsidR="000547E2" w:rsidRPr="00EB46B4" w:rsidRDefault="000547E2" w:rsidP="006A1BF7">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0547E2" w:rsidRPr="00EB46B4" w:rsidRDefault="000547E2" w:rsidP="006A1BF7">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0547E2" w:rsidRPr="00EB46B4" w:rsidRDefault="000547E2" w:rsidP="006A1BF7">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0547E2" w:rsidRPr="00EB46B4" w:rsidRDefault="000547E2" w:rsidP="006A1BF7">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0547E2" w:rsidRPr="00EB46B4" w:rsidRDefault="000547E2" w:rsidP="006A1BF7">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0547E2" w:rsidRPr="00EB46B4" w:rsidRDefault="000547E2" w:rsidP="006A1BF7">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0547E2" w:rsidRPr="00EB46B4" w:rsidRDefault="000547E2" w:rsidP="006A1BF7">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0547E2" w:rsidRPr="00EB46B4" w:rsidRDefault="000547E2" w:rsidP="006A1BF7">
            <w:pPr>
              <w:jc w:val="center"/>
              <w:rPr>
                <w:rFonts w:ascii="Times New Roman" w:hAnsi="Times New Roman" w:cs="Times New Roman"/>
                <w:b/>
                <w:bCs/>
              </w:rPr>
            </w:pPr>
          </w:p>
          <w:p w:rsidR="000547E2" w:rsidRPr="00EB46B4" w:rsidRDefault="000547E2" w:rsidP="006A1BF7">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rsidR="0081278B" w:rsidRPr="0081278B" w:rsidRDefault="0081278B" w:rsidP="0081278B">
      <w:pPr>
        <w:spacing w:line="276" w:lineRule="auto"/>
        <w:rPr>
          <w:rFonts w:ascii="Times New Roman" w:hAnsi="Times New Roman" w:cs="Times New Roman"/>
          <w:sz w:val="24"/>
          <w:szCs w:val="24"/>
        </w:rPr>
      </w:pP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 xml:space="preserve">Sağlıklı Beslenme ve </w:t>
      </w:r>
      <w:proofErr w:type="spellStart"/>
      <w:r w:rsidRPr="0081278B">
        <w:rPr>
          <w:rFonts w:ascii="Times New Roman" w:hAnsi="Times New Roman" w:cs="Times New Roman"/>
          <w:sz w:val="24"/>
          <w:szCs w:val="24"/>
        </w:rPr>
        <w:t>Obezite</w:t>
      </w:r>
      <w:proofErr w:type="spellEnd"/>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rsidTr="001423B9">
        <w:trPr>
          <w:trHeight w:val="510"/>
          <w:jc w:val="center"/>
        </w:trPr>
        <w:tc>
          <w:tcPr>
            <w:tcW w:w="10003" w:type="dxa"/>
            <w:gridSpan w:val="6"/>
            <w:shd w:val="clear" w:color="auto" w:fill="92CDDC" w:themeFill="accent5" w:themeFillTint="99"/>
            <w:vAlign w:val="center"/>
          </w:tcPr>
          <w:p w:rsidR="00B43556" w:rsidRPr="00B43556" w:rsidRDefault="00B43556" w:rsidP="006A1BF7">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rsidR="00B43556" w:rsidRPr="00B43556" w:rsidRDefault="00B43556" w:rsidP="006A1BF7">
            <w:pPr>
              <w:pStyle w:val="TableParagraph"/>
              <w:spacing w:line="236" w:lineRule="exact"/>
              <w:ind w:left="108"/>
              <w:rPr>
                <w:rFonts w:ascii="Times New Roman" w:hAnsi="Times New Roman" w:cs="Times New Roman"/>
                <w:i/>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rsidR="00B43556" w:rsidRPr="00B43556" w:rsidRDefault="00B43556" w:rsidP="006A1BF7">
            <w:pPr>
              <w:pStyle w:val="TableParagraph"/>
              <w:spacing w:before="4" w:line="209" w:lineRule="exact"/>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B43556" w:rsidRPr="00B43556" w:rsidRDefault="00B43556" w:rsidP="006A1BF7">
            <w:pPr>
              <w:pStyle w:val="TableParagraph"/>
              <w:spacing w:before="6"/>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B43556" w:rsidRPr="00B43556" w:rsidRDefault="00B43556" w:rsidP="006A1BF7">
            <w:pPr>
              <w:pStyle w:val="TableParagraph"/>
              <w:spacing w:before="1"/>
              <w:ind w:left="108"/>
              <w:rPr>
                <w:rFonts w:ascii="Times New Roman" w:hAnsi="Times New Roman" w:cs="Times New Roman"/>
              </w:rPr>
            </w:pPr>
          </w:p>
        </w:tc>
      </w:tr>
      <w:tr w:rsidR="00B43556" w:rsidRPr="00A44AAA" w:rsidTr="001423B9">
        <w:trPr>
          <w:trHeight w:val="124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B43556" w:rsidRPr="00B43556" w:rsidRDefault="00B43556" w:rsidP="006A1BF7">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rsidR="00B43556" w:rsidRPr="00B43556" w:rsidRDefault="00B43556" w:rsidP="006A1BF7">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rsidR="00B43556" w:rsidRPr="00B43556" w:rsidRDefault="00B43556" w:rsidP="006A1BF7">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rsidR="00B43556" w:rsidRPr="00A44AAA" w:rsidRDefault="00B43556" w:rsidP="006A1BF7">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rsidR="00B43556" w:rsidRPr="00A44AAA" w:rsidRDefault="00B43556" w:rsidP="006A1BF7">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B43556" w:rsidRPr="00B43556" w:rsidRDefault="00B43556" w:rsidP="006A1BF7">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rsidR="00B43556" w:rsidRPr="00B43556" w:rsidRDefault="00B43556" w:rsidP="006A1BF7">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rsidR="00B43556" w:rsidRPr="00B43556" w:rsidRDefault="00B43556" w:rsidP="006A1BF7">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rsidR="00B43556" w:rsidRPr="00A44AAA" w:rsidRDefault="00B43556" w:rsidP="006A1BF7">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rsidR="00B43556" w:rsidRPr="00A44AAA" w:rsidRDefault="00B43556" w:rsidP="006A1BF7">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rsidTr="001423B9">
        <w:trPr>
          <w:trHeight w:val="504"/>
          <w:jc w:val="center"/>
        </w:trPr>
        <w:tc>
          <w:tcPr>
            <w:tcW w:w="10003" w:type="dxa"/>
            <w:gridSpan w:val="6"/>
            <w:shd w:val="clear" w:color="auto" w:fill="92CDDC" w:themeFill="accent5" w:themeFillTint="99"/>
            <w:vAlign w:val="center"/>
          </w:tcPr>
          <w:p w:rsidR="00B43556" w:rsidRPr="00B43556" w:rsidRDefault="00B43556" w:rsidP="006A1BF7">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rsidTr="00B43556">
        <w:trPr>
          <w:trHeight w:val="1493"/>
          <w:jc w:val="center"/>
        </w:trPr>
        <w:tc>
          <w:tcPr>
            <w:tcW w:w="10003" w:type="dxa"/>
            <w:gridSpan w:val="6"/>
            <w:vAlign w:val="center"/>
          </w:tcPr>
          <w:p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rsidR="00B43556" w:rsidRDefault="00B43556">
      <w:pPr>
        <w:rPr>
          <w:rFonts w:ascii="Times New Roman" w:hAnsi="Times New Roman" w:cs="Times New Roman"/>
          <w:color w:val="FF0000"/>
          <w:sz w:val="24"/>
          <w:szCs w:val="24"/>
        </w:rPr>
      </w:pP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B43556" w:rsidRPr="00B43556" w:rsidRDefault="00B43556" w:rsidP="00B43556">
      <w:pPr>
        <w:spacing w:line="276" w:lineRule="auto"/>
        <w:jc w:val="both"/>
        <w:rPr>
          <w:rFonts w:ascii="Times New Roman" w:hAnsi="Times New Roman" w:cs="Times New Roman"/>
          <w:sz w:val="24"/>
          <w:szCs w:val="24"/>
        </w:rPr>
      </w:pPr>
    </w:p>
    <w:p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26"/>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D62" w:rsidRDefault="00810D62">
      <w:r>
        <w:separator/>
      </w:r>
    </w:p>
  </w:endnote>
  <w:endnote w:type="continuationSeparator" w:id="0">
    <w:p w:rsidR="00810D62" w:rsidRDefault="0081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mes#20New#20Roman">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78" w:rsidRDefault="00F45878" w:rsidP="00884737">
    <w:pPr>
      <w:pStyle w:val="Altbilgi"/>
      <w:jc w:val="center"/>
    </w:pPr>
  </w:p>
  <w:p w:rsidR="00F45878" w:rsidRDefault="00F45878">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EndPr/>
    <w:sdtContent>
      <w:p w:rsidR="00F45878" w:rsidRDefault="00F45878">
        <w:pPr>
          <w:pStyle w:val="Altbilgi"/>
          <w:jc w:val="center"/>
        </w:pPr>
        <w:r>
          <w:fldChar w:fldCharType="begin"/>
        </w:r>
        <w:r>
          <w:instrText>PAGE   \* MERGEFORMAT</w:instrText>
        </w:r>
        <w:r>
          <w:fldChar w:fldCharType="separate"/>
        </w:r>
        <w:r w:rsidR="00902949">
          <w:rPr>
            <w:noProof/>
          </w:rPr>
          <w:t>7</w:t>
        </w:r>
        <w:r>
          <w:fldChar w:fldCharType="end"/>
        </w:r>
      </w:p>
    </w:sdtContent>
  </w:sdt>
  <w:p w:rsidR="00F45878" w:rsidRDefault="00F45878">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D62" w:rsidRDefault="00810D62">
      <w:r>
        <w:separator/>
      </w:r>
    </w:p>
  </w:footnote>
  <w:footnote w:type="continuationSeparator" w:id="0">
    <w:p w:rsidR="00810D62" w:rsidRDefault="00810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pt;height:9pt" o:bullet="t">
        <v:imagedata r:id="rId1" o:title="clip_image001"/>
      </v:shape>
    </w:pict>
  </w:numPicBullet>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AB71D35"/>
    <w:multiLevelType w:val="hybridMultilevel"/>
    <w:tmpl w:val="5A2848AC"/>
    <w:lvl w:ilvl="0" w:tplc="67B4C794">
      <w:start w:val="1"/>
      <w:numFmt w:val="decimal"/>
      <w:lvlText w:val="%1."/>
      <w:lvlJc w:val="left"/>
      <w:pPr>
        <w:tabs>
          <w:tab w:val="num" w:pos="720"/>
        </w:tabs>
        <w:ind w:left="720" w:hanging="360"/>
      </w:pPr>
    </w:lvl>
    <w:lvl w:ilvl="1" w:tplc="0AC216D2" w:tentative="1">
      <w:start w:val="1"/>
      <w:numFmt w:val="decimal"/>
      <w:lvlText w:val="%2."/>
      <w:lvlJc w:val="left"/>
      <w:pPr>
        <w:tabs>
          <w:tab w:val="num" w:pos="1440"/>
        </w:tabs>
        <w:ind w:left="1440" w:hanging="360"/>
      </w:pPr>
    </w:lvl>
    <w:lvl w:ilvl="2" w:tplc="EC7E3C28" w:tentative="1">
      <w:start w:val="1"/>
      <w:numFmt w:val="decimal"/>
      <w:lvlText w:val="%3."/>
      <w:lvlJc w:val="left"/>
      <w:pPr>
        <w:tabs>
          <w:tab w:val="num" w:pos="2160"/>
        </w:tabs>
        <w:ind w:left="2160" w:hanging="360"/>
      </w:pPr>
    </w:lvl>
    <w:lvl w:ilvl="3" w:tplc="2EB2AB48" w:tentative="1">
      <w:start w:val="1"/>
      <w:numFmt w:val="decimal"/>
      <w:lvlText w:val="%4."/>
      <w:lvlJc w:val="left"/>
      <w:pPr>
        <w:tabs>
          <w:tab w:val="num" w:pos="2880"/>
        </w:tabs>
        <w:ind w:left="2880" w:hanging="360"/>
      </w:pPr>
    </w:lvl>
    <w:lvl w:ilvl="4" w:tplc="90A20C82" w:tentative="1">
      <w:start w:val="1"/>
      <w:numFmt w:val="decimal"/>
      <w:lvlText w:val="%5."/>
      <w:lvlJc w:val="left"/>
      <w:pPr>
        <w:tabs>
          <w:tab w:val="num" w:pos="3600"/>
        </w:tabs>
        <w:ind w:left="3600" w:hanging="360"/>
      </w:pPr>
    </w:lvl>
    <w:lvl w:ilvl="5" w:tplc="5D0AC95C" w:tentative="1">
      <w:start w:val="1"/>
      <w:numFmt w:val="decimal"/>
      <w:lvlText w:val="%6."/>
      <w:lvlJc w:val="left"/>
      <w:pPr>
        <w:tabs>
          <w:tab w:val="num" w:pos="4320"/>
        </w:tabs>
        <w:ind w:left="4320" w:hanging="360"/>
      </w:pPr>
    </w:lvl>
    <w:lvl w:ilvl="6" w:tplc="4608EE8C" w:tentative="1">
      <w:start w:val="1"/>
      <w:numFmt w:val="decimal"/>
      <w:lvlText w:val="%7."/>
      <w:lvlJc w:val="left"/>
      <w:pPr>
        <w:tabs>
          <w:tab w:val="num" w:pos="5040"/>
        </w:tabs>
        <w:ind w:left="5040" w:hanging="360"/>
      </w:pPr>
    </w:lvl>
    <w:lvl w:ilvl="7" w:tplc="22AA58F6" w:tentative="1">
      <w:start w:val="1"/>
      <w:numFmt w:val="decimal"/>
      <w:lvlText w:val="%8."/>
      <w:lvlJc w:val="left"/>
      <w:pPr>
        <w:tabs>
          <w:tab w:val="num" w:pos="5760"/>
        </w:tabs>
        <w:ind w:left="5760" w:hanging="360"/>
      </w:pPr>
    </w:lvl>
    <w:lvl w:ilvl="8" w:tplc="65840618" w:tentative="1">
      <w:start w:val="1"/>
      <w:numFmt w:val="decimal"/>
      <w:lvlText w:val="%9."/>
      <w:lvlJc w:val="left"/>
      <w:pPr>
        <w:tabs>
          <w:tab w:val="num" w:pos="6480"/>
        </w:tabs>
        <w:ind w:left="6480" w:hanging="360"/>
      </w:pPr>
    </w:lvl>
  </w:abstractNum>
  <w:abstractNum w:abstractNumId="2">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0">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13">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17">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21">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3">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24">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26">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26"/>
  </w:num>
  <w:num w:numId="5">
    <w:abstractNumId w:val="24"/>
  </w:num>
  <w:num w:numId="6">
    <w:abstractNumId w:val="17"/>
  </w:num>
  <w:num w:numId="7">
    <w:abstractNumId w:val="5"/>
  </w:num>
  <w:num w:numId="8">
    <w:abstractNumId w:val="7"/>
  </w:num>
  <w:num w:numId="9">
    <w:abstractNumId w:val="13"/>
  </w:num>
  <w:num w:numId="10">
    <w:abstractNumId w:val="2"/>
  </w:num>
  <w:num w:numId="11">
    <w:abstractNumId w:val="22"/>
  </w:num>
  <w:num w:numId="12">
    <w:abstractNumId w:val="8"/>
  </w:num>
  <w:num w:numId="13">
    <w:abstractNumId w:val="19"/>
  </w:num>
  <w:num w:numId="14">
    <w:abstractNumId w:val="3"/>
  </w:num>
  <w:num w:numId="15">
    <w:abstractNumId w:val="6"/>
  </w:num>
  <w:num w:numId="16">
    <w:abstractNumId w:val="14"/>
  </w:num>
  <w:num w:numId="17">
    <w:abstractNumId w:val="0"/>
  </w:num>
  <w:num w:numId="18">
    <w:abstractNumId w:val="21"/>
  </w:num>
  <w:num w:numId="19">
    <w:abstractNumId w:val="11"/>
  </w:num>
  <w:num w:numId="20">
    <w:abstractNumId w:val="18"/>
  </w:num>
  <w:num w:numId="21">
    <w:abstractNumId w:val="10"/>
  </w:num>
  <w:num w:numId="22">
    <w:abstractNumId w:val="12"/>
  </w:num>
  <w:num w:numId="23">
    <w:abstractNumId w:val="20"/>
  </w:num>
  <w:num w:numId="24">
    <w:abstractNumId w:val="1"/>
  </w:num>
  <w:num w:numId="25">
    <w:abstractNumId w:val="23"/>
  </w:num>
  <w:num w:numId="26">
    <w:abstractNumId w:val="16"/>
  </w:num>
  <w:num w:numId="2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4DB7"/>
    <w:rsid w:val="00025994"/>
    <w:rsid w:val="00031D25"/>
    <w:rsid w:val="00032E4A"/>
    <w:rsid w:val="00040666"/>
    <w:rsid w:val="000418BB"/>
    <w:rsid w:val="00047C23"/>
    <w:rsid w:val="000504F8"/>
    <w:rsid w:val="000547E2"/>
    <w:rsid w:val="00055777"/>
    <w:rsid w:val="00067897"/>
    <w:rsid w:val="0007358D"/>
    <w:rsid w:val="00084AE0"/>
    <w:rsid w:val="00086FCE"/>
    <w:rsid w:val="0009009C"/>
    <w:rsid w:val="00090E4C"/>
    <w:rsid w:val="00096BED"/>
    <w:rsid w:val="000A299D"/>
    <w:rsid w:val="000A67D9"/>
    <w:rsid w:val="000B0A5B"/>
    <w:rsid w:val="000B36AF"/>
    <w:rsid w:val="000E3661"/>
    <w:rsid w:val="000E6042"/>
    <w:rsid w:val="000E60E2"/>
    <w:rsid w:val="000F2DC9"/>
    <w:rsid w:val="00123B77"/>
    <w:rsid w:val="00126345"/>
    <w:rsid w:val="00134056"/>
    <w:rsid w:val="00134788"/>
    <w:rsid w:val="001423B9"/>
    <w:rsid w:val="001434A9"/>
    <w:rsid w:val="00152608"/>
    <w:rsid w:val="00161C99"/>
    <w:rsid w:val="001700A4"/>
    <w:rsid w:val="0018100B"/>
    <w:rsid w:val="00183448"/>
    <w:rsid w:val="001848B3"/>
    <w:rsid w:val="00193F5A"/>
    <w:rsid w:val="001A6583"/>
    <w:rsid w:val="001B110A"/>
    <w:rsid w:val="001C5B3D"/>
    <w:rsid w:val="001D71B8"/>
    <w:rsid w:val="001E3FDF"/>
    <w:rsid w:val="001F1794"/>
    <w:rsid w:val="001F27E9"/>
    <w:rsid w:val="00205CE1"/>
    <w:rsid w:val="002131C7"/>
    <w:rsid w:val="00213747"/>
    <w:rsid w:val="00220E20"/>
    <w:rsid w:val="002250FB"/>
    <w:rsid w:val="00227EFD"/>
    <w:rsid w:val="00232BA0"/>
    <w:rsid w:val="002371E3"/>
    <w:rsid w:val="002440BB"/>
    <w:rsid w:val="002568CA"/>
    <w:rsid w:val="0026213D"/>
    <w:rsid w:val="002636CB"/>
    <w:rsid w:val="0028076D"/>
    <w:rsid w:val="002815DE"/>
    <w:rsid w:val="002A6C52"/>
    <w:rsid w:val="002D0A48"/>
    <w:rsid w:val="002E2F08"/>
    <w:rsid w:val="00303363"/>
    <w:rsid w:val="00306C6B"/>
    <w:rsid w:val="0030705C"/>
    <w:rsid w:val="00312A42"/>
    <w:rsid w:val="00323A05"/>
    <w:rsid w:val="003263A0"/>
    <w:rsid w:val="003332EC"/>
    <w:rsid w:val="003368F5"/>
    <w:rsid w:val="0034418B"/>
    <w:rsid w:val="003525E7"/>
    <w:rsid w:val="003576FB"/>
    <w:rsid w:val="00364FEE"/>
    <w:rsid w:val="00366546"/>
    <w:rsid w:val="00366B45"/>
    <w:rsid w:val="003754F7"/>
    <w:rsid w:val="00387940"/>
    <w:rsid w:val="00396AB7"/>
    <w:rsid w:val="003A1F5A"/>
    <w:rsid w:val="003D0D96"/>
    <w:rsid w:val="003E3CD2"/>
    <w:rsid w:val="003F66AB"/>
    <w:rsid w:val="004119B6"/>
    <w:rsid w:val="004143F0"/>
    <w:rsid w:val="00423047"/>
    <w:rsid w:val="004260A5"/>
    <w:rsid w:val="004307ED"/>
    <w:rsid w:val="00432C6F"/>
    <w:rsid w:val="00435C6F"/>
    <w:rsid w:val="00446A17"/>
    <w:rsid w:val="0045734B"/>
    <w:rsid w:val="004802AB"/>
    <w:rsid w:val="00481136"/>
    <w:rsid w:val="00481BBE"/>
    <w:rsid w:val="004944CC"/>
    <w:rsid w:val="00494EA9"/>
    <w:rsid w:val="004A1DCA"/>
    <w:rsid w:val="004B3957"/>
    <w:rsid w:val="004D4DE4"/>
    <w:rsid w:val="004D6D9F"/>
    <w:rsid w:val="004F0912"/>
    <w:rsid w:val="00521A45"/>
    <w:rsid w:val="00532BAA"/>
    <w:rsid w:val="00536E07"/>
    <w:rsid w:val="005461F9"/>
    <w:rsid w:val="00556943"/>
    <w:rsid w:val="005615D5"/>
    <w:rsid w:val="00571147"/>
    <w:rsid w:val="005728E4"/>
    <w:rsid w:val="00590068"/>
    <w:rsid w:val="005B3DAE"/>
    <w:rsid w:val="005B7DE5"/>
    <w:rsid w:val="005C0141"/>
    <w:rsid w:val="005C67DE"/>
    <w:rsid w:val="005D3ED2"/>
    <w:rsid w:val="005D70C0"/>
    <w:rsid w:val="005F4265"/>
    <w:rsid w:val="00603AE9"/>
    <w:rsid w:val="006055BB"/>
    <w:rsid w:val="006370B1"/>
    <w:rsid w:val="00650B92"/>
    <w:rsid w:val="00651154"/>
    <w:rsid w:val="00651FA7"/>
    <w:rsid w:val="0066010D"/>
    <w:rsid w:val="00676CDF"/>
    <w:rsid w:val="006806E9"/>
    <w:rsid w:val="00695937"/>
    <w:rsid w:val="00697873"/>
    <w:rsid w:val="006A1BF7"/>
    <w:rsid w:val="006A3D90"/>
    <w:rsid w:val="006A628C"/>
    <w:rsid w:val="006A747E"/>
    <w:rsid w:val="006C0425"/>
    <w:rsid w:val="006D511F"/>
    <w:rsid w:val="006D7FF3"/>
    <w:rsid w:val="006E5E60"/>
    <w:rsid w:val="006F7635"/>
    <w:rsid w:val="00705442"/>
    <w:rsid w:val="00710785"/>
    <w:rsid w:val="00724872"/>
    <w:rsid w:val="0073354C"/>
    <w:rsid w:val="007438F0"/>
    <w:rsid w:val="00771899"/>
    <w:rsid w:val="00776DA3"/>
    <w:rsid w:val="007820F3"/>
    <w:rsid w:val="007858CA"/>
    <w:rsid w:val="0078724E"/>
    <w:rsid w:val="007952D7"/>
    <w:rsid w:val="00795E9F"/>
    <w:rsid w:val="007A6A76"/>
    <w:rsid w:val="007B2165"/>
    <w:rsid w:val="007D08F5"/>
    <w:rsid w:val="007D3F0F"/>
    <w:rsid w:val="007F18DA"/>
    <w:rsid w:val="007F2667"/>
    <w:rsid w:val="007F2BBF"/>
    <w:rsid w:val="007F3C63"/>
    <w:rsid w:val="007F5C14"/>
    <w:rsid w:val="00810D62"/>
    <w:rsid w:val="0081278B"/>
    <w:rsid w:val="008153D9"/>
    <w:rsid w:val="0083019F"/>
    <w:rsid w:val="0083754D"/>
    <w:rsid w:val="00856BFD"/>
    <w:rsid w:val="0086385C"/>
    <w:rsid w:val="008656B6"/>
    <w:rsid w:val="00867A97"/>
    <w:rsid w:val="00877809"/>
    <w:rsid w:val="0088364B"/>
    <w:rsid w:val="0088374D"/>
    <w:rsid w:val="00884737"/>
    <w:rsid w:val="00891DB4"/>
    <w:rsid w:val="008A3605"/>
    <w:rsid w:val="008B0849"/>
    <w:rsid w:val="008C67C5"/>
    <w:rsid w:val="008D3EC9"/>
    <w:rsid w:val="008E4238"/>
    <w:rsid w:val="008F4076"/>
    <w:rsid w:val="009004C3"/>
    <w:rsid w:val="00902949"/>
    <w:rsid w:val="00906F09"/>
    <w:rsid w:val="009117EF"/>
    <w:rsid w:val="0091296E"/>
    <w:rsid w:val="009152DA"/>
    <w:rsid w:val="009378CF"/>
    <w:rsid w:val="0094275A"/>
    <w:rsid w:val="00952503"/>
    <w:rsid w:val="00954F24"/>
    <w:rsid w:val="00957878"/>
    <w:rsid w:val="009606A8"/>
    <w:rsid w:val="0096138E"/>
    <w:rsid w:val="0098293B"/>
    <w:rsid w:val="009923B9"/>
    <w:rsid w:val="009A1FE0"/>
    <w:rsid w:val="009B4AC3"/>
    <w:rsid w:val="009D7A9F"/>
    <w:rsid w:val="009E165B"/>
    <w:rsid w:val="009F395D"/>
    <w:rsid w:val="00A0412F"/>
    <w:rsid w:val="00A04B7C"/>
    <w:rsid w:val="00A07E49"/>
    <w:rsid w:val="00A11C98"/>
    <w:rsid w:val="00A13AF1"/>
    <w:rsid w:val="00A14B53"/>
    <w:rsid w:val="00A153BF"/>
    <w:rsid w:val="00A22B50"/>
    <w:rsid w:val="00A2322E"/>
    <w:rsid w:val="00A35D4A"/>
    <w:rsid w:val="00A3633C"/>
    <w:rsid w:val="00A4180B"/>
    <w:rsid w:val="00A44AAA"/>
    <w:rsid w:val="00A473B4"/>
    <w:rsid w:val="00A5371B"/>
    <w:rsid w:val="00A72F77"/>
    <w:rsid w:val="00A85983"/>
    <w:rsid w:val="00A91513"/>
    <w:rsid w:val="00AB0B45"/>
    <w:rsid w:val="00AB137B"/>
    <w:rsid w:val="00AB36FD"/>
    <w:rsid w:val="00AB658F"/>
    <w:rsid w:val="00AC10B3"/>
    <w:rsid w:val="00AC402E"/>
    <w:rsid w:val="00AD2331"/>
    <w:rsid w:val="00AD3CC3"/>
    <w:rsid w:val="00AD7C76"/>
    <w:rsid w:val="00AF3EDB"/>
    <w:rsid w:val="00AF7339"/>
    <w:rsid w:val="00B037D1"/>
    <w:rsid w:val="00B06A9B"/>
    <w:rsid w:val="00B078C1"/>
    <w:rsid w:val="00B1103C"/>
    <w:rsid w:val="00B12208"/>
    <w:rsid w:val="00B15F3B"/>
    <w:rsid w:val="00B4215A"/>
    <w:rsid w:val="00B42CB1"/>
    <w:rsid w:val="00B43556"/>
    <w:rsid w:val="00B45368"/>
    <w:rsid w:val="00B551AD"/>
    <w:rsid w:val="00B6260D"/>
    <w:rsid w:val="00B76435"/>
    <w:rsid w:val="00B76F44"/>
    <w:rsid w:val="00B8199D"/>
    <w:rsid w:val="00B8713D"/>
    <w:rsid w:val="00B9455E"/>
    <w:rsid w:val="00B96865"/>
    <w:rsid w:val="00BA2B94"/>
    <w:rsid w:val="00BA7D70"/>
    <w:rsid w:val="00BB4B72"/>
    <w:rsid w:val="00BB5D96"/>
    <w:rsid w:val="00BC0CC5"/>
    <w:rsid w:val="00BE61EE"/>
    <w:rsid w:val="00BF0204"/>
    <w:rsid w:val="00BF04E6"/>
    <w:rsid w:val="00C25BD9"/>
    <w:rsid w:val="00C3679A"/>
    <w:rsid w:val="00C40734"/>
    <w:rsid w:val="00C4141A"/>
    <w:rsid w:val="00C4355B"/>
    <w:rsid w:val="00C47268"/>
    <w:rsid w:val="00C56196"/>
    <w:rsid w:val="00C67701"/>
    <w:rsid w:val="00C7073F"/>
    <w:rsid w:val="00C73C52"/>
    <w:rsid w:val="00C91E23"/>
    <w:rsid w:val="00C92289"/>
    <w:rsid w:val="00C97365"/>
    <w:rsid w:val="00CB138E"/>
    <w:rsid w:val="00CE5C87"/>
    <w:rsid w:val="00D02126"/>
    <w:rsid w:val="00D172E7"/>
    <w:rsid w:val="00D204D6"/>
    <w:rsid w:val="00D37F21"/>
    <w:rsid w:val="00D40AE2"/>
    <w:rsid w:val="00D42C90"/>
    <w:rsid w:val="00D67B08"/>
    <w:rsid w:val="00D8283B"/>
    <w:rsid w:val="00D96469"/>
    <w:rsid w:val="00DA02C2"/>
    <w:rsid w:val="00DA558D"/>
    <w:rsid w:val="00DB719C"/>
    <w:rsid w:val="00DD7962"/>
    <w:rsid w:val="00DF0348"/>
    <w:rsid w:val="00DF4A33"/>
    <w:rsid w:val="00DF7314"/>
    <w:rsid w:val="00E072F3"/>
    <w:rsid w:val="00E12CD3"/>
    <w:rsid w:val="00E13CAE"/>
    <w:rsid w:val="00E15324"/>
    <w:rsid w:val="00E24680"/>
    <w:rsid w:val="00E257AF"/>
    <w:rsid w:val="00E276A4"/>
    <w:rsid w:val="00E321B6"/>
    <w:rsid w:val="00E3471A"/>
    <w:rsid w:val="00E42589"/>
    <w:rsid w:val="00E531FD"/>
    <w:rsid w:val="00E554B3"/>
    <w:rsid w:val="00E556B6"/>
    <w:rsid w:val="00E61309"/>
    <w:rsid w:val="00E63C01"/>
    <w:rsid w:val="00E668B2"/>
    <w:rsid w:val="00E80A2F"/>
    <w:rsid w:val="00E8323E"/>
    <w:rsid w:val="00E83E78"/>
    <w:rsid w:val="00E97E91"/>
    <w:rsid w:val="00EA3190"/>
    <w:rsid w:val="00EA4EE8"/>
    <w:rsid w:val="00EA62DE"/>
    <w:rsid w:val="00EB2CC9"/>
    <w:rsid w:val="00EB46B4"/>
    <w:rsid w:val="00EC3D5B"/>
    <w:rsid w:val="00EC719B"/>
    <w:rsid w:val="00EE3D01"/>
    <w:rsid w:val="00EF7C45"/>
    <w:rsid w:val="00F0039D"/>
    <w:rsid w:val="00F029A8"/>
    <w:rsid w:val="00F12039"/>
    <w:rsid w:val="00F126E0"/>
    <w:rsid w:val="00F215B9"/>
    <w:rsid w:val="00F25033"/>
    <w:rsid w:val="00F2616D"/>
    <w:rsid w:val="00F26DA9"/>
    <w:rsid w:val="00F273F2"/>
    <w:rsid w:val="00F3201F"/>
    <w:rsid w:val="00F33281"/>
    <w:rsid w:val="00F3446F"/>
    <w:rsid w:val="00F3508F"/>
    <w:rsid w:val="00F359B4"/>
    <w:rsid w:val="00F37965"/>
    <w:rsid w:val="00F42BD8"/>
    <w:rsid w:val="00F45878"/>
    <w:rsid w:val="00F51FC4"/>
    <w:rsid w:val="00F52F68"/>
    <w:rsid w:val="00F532E2"/>
    <w:rsid w:val="00F56EE0"/>
    <w:rsid w:val="00F77270"/>
    <w:rsid w:val="00F86D81"/>
    <w:rsid w:val="00F9535B"/>
    <w:rsid w:val="00FA03B2"/>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styleId="zlenenKpr">
    <w:name w:val="FollowedHyperlink"/>
    <w:basedOn w:val="VarsaylanParagrafYazTipi"/>
    <w:uiPriority w:val="99"/>
    <w:semiHidden/>
    <w:unhideWhenUsed/>
    <w:rsid w:val="00BF04E6"/>
    <w:rPr>
      <w:color w:val="800080" w:themeColor="followedHyperlink"/>
      <w:u w:val="single"/>
    </w:rPr>
  </w:style>
  <w:style w:type="table" w:styleId="AkListe-Vurgu5">
    <w:name w:val="Light List Accent 5"/>
    <w:basedOn w:val="NormalTablo"/>
    <w:uiPriority w:val="61"/>
    <w:rsid w:val="00B8199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abloTema">
    <w:name w:val="Tablo Tema"/>
    <w:basedOn w:val="Normal"/>
    <w:link w:val="TabloTemaChar"/>
    <w:qFormat/>
    <w:rsid w:val="00227EFD"/>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227EFD"/>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227EFD"/>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227EFD"/>
    <w:rPr>
      <w:rFonts w:ascii="Calibri" w:eastAsia="Times New Roman" w:hAnsi="Calibri" w:cs="Times New Roman"/>
      <w:sz w:val="20"/>
      <w:szCs w:val="21"/>
      <w:lang w:val="tr-TR"/>
    </w:rPr>
  </w:style>
  <w:style w:type="character" w:customStyle="1" w:styleId="fontstyle01">
    <w:name w:val="fontstyle01"/>
    <w:basedOn w:val="VarsaylanParagrafYazTipi"/>
    <w:rsid w:val="00032E4A"/>
    <w:rPr>
      <w:rFonts w:ascii="Times New Roman" w:hAnsi="Times New Roman" w:cs="Times New Roman" w:hint="default"/>
      <w:b w:val="0"/>
      <w:bCs w:val="0"/>
      <w:i w:val="0"/>
      <w:iCs w:val="0"/>
      <w:color w:val="000000"/>
      <w:sz w:val="24"/>
      <w:szCs w:val="24"/>
    </w:rPr>
  </w:style>
  <w:style w:type="character" w:customStyle="1" w:styleId="AralkYokChar">
    <w:name w:val="Aralık Yok Char"/>
    <w:basedOn w:val="VarsaylanParagrafYazTipi"/>
    <w:link w:val="AralkYok"/>
    <w:uiPriority w:val="1"/>
    <w:rsid w:val="003F66AB"/>
    <w:rPr>
      <w:rFonts w:ascii="Georgia" w:eastAsia="Georgia" w:hAnsi="Georgia" w:cs="Georgia"/>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styleId="zlenenKpr">
    <w:name w:val="FollowedHyperlink"/>
    <w:basedOn w:val="VarsaylanParagrafYazTipi"/>
    <w:uiPriority w:val="99"/>
    <w:semiHidden/>
    <w:unhideWhenUsed/>
    <w:rsid w:val="00BF04E6"/>
    <w:rPr>
      <w:color w:val="800080" w:themeColor="followedHyperlink"/>
      <w:u w:val="single"/>
    </w:rPr>
  </w:style>
  <w:style w:type="table" w:styleId="AkListe-Vurgu5">
    <w:name w:val="Light List Accent 5"/>
    <w:basedOn w:val="NormalTablo"/>
    <w:uiPriority w:val="61"/>
    <w:rsid w:val="00B8199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abloTema">
    <w:name w:val="Tablo Tema"/>
    <w:basedOn w:val="Normal"/>
    <w:link w:val="TabloTemaChar"/>
    <w:qFormat/>
    <w:rsid w:val="00227EFD"/>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227EFD"/>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227EFD"/>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227EFD"/>
    <w:rPr>
      <w:rFonts w:ascii="Calibri" w:eastAsia="Times New Roman" w:hAnsi="Calibri" w:cs="Times New Roman"/>
      <w:sz w:val="20"/>
      <w:szCs w:val="21"/>
      <w:lang w:val="tr-TR"/>
    </w:rPr>
  </w:style>
  <w:style w:type="character" w:customStyle="1" w:styleId="fontstyle01">
    <w:name w:val="fontstyle01"/>
    <w:basedOn w:val="VarsaylanParagrafYazTipi"/>
    <w:rsid w:val="00032E4A"/>
    <w:rPr>
      <w:rFonts w:ascii="Times New Roman" w:hAnsi="Times New Roman" w:cs="Times New Roman" w:hint="default"/>
      <w:b w:val="0"/>
      <w:bCs w:val="0"/>
      <w:i w:val="0"/>
      <w:iCs w:val="0"/>
      <w:color w:val="000000"/>
      <w:sz w:val="24"/>
      <w:szCs w:val="24"/>
    </w:rPr>
  </w:style>
  <w:style w:type="character" w:customStyle="1" w:styleId="AralkYokChar">
    <w:name w:val="Aralık Yok Char"/>
    <w:basedOn w:val="VarsaylanParagrafYazTipi"/>
    <w:link w:val="AralkYok"/>
    <w:uiPriority w:val="1"/>
    <w:rsid w:val="003F66AB"/>
    <w:rPr>
      <w:rFonts w:ascii="Georgia" w:eastAsia="Georgia" w:hAnsi="Georgia" w:cs="Georg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8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QuickStyle" Target="diagrams/quickStyle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diagramColors" Target="diagrams/colors2.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diagramQuickStyle" Target="diagrams/quickStyle2.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hyperlink" Target="https://maps.app.goo.gl/pvugELyyyoEDVgYm7" TargetMode="External"/><Relationship Id="rId22" Type="http://schemas.openxmlformats.org/officeDocument/2006/relationships/diagramLayout" Target="diagrams/layout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8630F3-1E5B-42F2-99EA-64378F61F40F}" type="doc">
      <dgm:prSet loTypeId="urn:microsoft.com/office/officeart/2005/8/layout/hierarchy1" loCatId="hierarchy" qsTypeId="urn:microsoft.com/office/officeart/2005/8/quickstyle/simple1" qsCatId="simple" csTypeId="urn:microsoft.com/office/officeart/2005/8/colors/accent1_5" csCatId="accent1" phldr="1"/>
      <dgm:spPr/>
      <dgm:t>
        <a:bodyPr/>
        <a:lstStyle/>
        <a:p>
          <a:endParaRPr lang="tr-TR"/>
        </a:p>
      </dgm:t>
    </dgm:pt>
    <dgm:pt modelId="{3A16690F-F5A8-4F94-A212-0CEB0AB50FEB}">
      <dgm:prSet phldrT="[Metin]"/>
      <dgm:spPr/>
      <dgm:t>
        <a:bodyPr/>
        <a:lstStyle/>
        <a:p>
          <a:r>
            <a:rPr lang="tr-TR"/>
            <a:t>Okul Müdürü</a:t>
          </a:r>
        </a:p>
      </dgm:t>
    </dgm:pt>
    <dgm:pt modelId="{CB5F7738-E7DF-44D8-80DB-BA7CFA334949}" type="parTrans" cxnId="{556C25AD-849E-4195-A6BA-EE9E1B0177A1}">
      <dgm:prSet/>
      <dgm:spPr/>
      <dgm:t>
        <a:bodyPr/>
        <a:lstStyle/>
        <a:p>
          <a:endParaRPr lang="tr-TR"/>
        </a:p>
      </dgm:t>
    </dgm:pt>
    <dgm:pt modelId="{330F5EF6-1AF1-4F1B-BA03-E591ECB4EEB3}" type="sibTrans" cxnId="{556C25AD-849E-4195-A6BA-EE9E1B0177A1}">
      <dgm:prSet/>
      <dgm:spPr/>
      <dgm:t>
        <a:bodyPr/>
        <a:lstStyle/>
        <a:p>
          <a:endParaRPr lang="tr-TR"/>
        </a:p>
      </dgm:t>
    </dgm:pt>
    <dgm:pt modelId="{02C76EDB-8928-4E71-8CAE-2BBD22624913}">
      <dgm:prSet phldrT="[Metin]"/>
      <dgm:spPr/>
      <dgm:t>
        <a:bodyPr/>
        <a:lstStyle/>
        <a:p>
          <a:r>
            <a:rPr lang="tr-TR"/>
            <a:t>Müdür yardımcıları</a:t>
          </a:r>
        </a:p>
      </dgm:t>
    </dgm:pt>
    <dgm:pt modelId="{9C991DFF-425C-4E08-B8F2-B4BF31CC158B}" type="parTrans" cxnId="{038BABA8-45EC-4732-9096-5A8C07B196D7}">
      <dgm:prSet/>
      <dgm:spPr/>
      <dgm:t>
        <a:bodyPr/>
        <a:lstStyle/>
        <a:p>
          <a:endParaRPr lang="tr-TR"/>
        </a:p>
      </dgm:t>
    </dgm:pt>
    <dgm:pt modelId="{A4B925FE-1BEE-462B-8F20-97ECCF3EB418}" type="sibTrans" cxnId="{038BABA8-45EC-4732-9096-5A8C07B196D7}">
      <dgm:prSet/>
      <dgm:spPr/>
      <dgm:t>
        <a:bodyPr/>
        <a:lstStyle/>
        <a:p>
          <a:endParaRPr lang="tr-TR"/>
        </a:p>
      </dgm:t>
    </dgm:pt>
    <dgm:pt modelId="{976C1247-F1A6-42F7-9259-36435698BF47}">
      <dgm:prSet phldrT="[Metin]"/>
      <dgm:spPr/>
      <dgm:t>
        <a:bodyPr/>
        <a:lstStyle/>
        <a:p>
          <a:r>
            <a:rPr lang="tr-TR"/>
            <a:t>Kurullar</a:t>
          </a:r>
        </a:p>
      </dgm:t>
    </dgm:pt>
    <dgm:pt modelId="{55A137B5-9A4F-4881-A89F-AD15CB574247}" type="parTrans" cxnId="{20764876-7170-4043-97BC-83C15CFC55D0}">
      <dgm:prSet/>
      <dgm:spPr/>
      <dgm:t>
        <a:bodyPr/>
        <a:lstStyle/>
        <a:p>
          <a:endParaRPr lang="tr-TR"/>
        </a:p>
      </dgm:t>
    </dgm:pt>
    <dgm:pt modelId="{8FB28CEE-1FB6-48E9-9FE9-57AE2041B124}" type="sibTrans" cxnId="{20764876-7170-4043-97BC-83C15CFC55D0}">
      <dgm:prSet/>
      <dgm:spPr/>
      <dgm:t>
        <a:bodyPr/>
        <a:lstStyle/>
        <a:p>
          <a:endParaRPr lang="tr-TR"/>
        </a:p>
      </dgm:t>
    </dgm:pt>
    <dgm:pt modelId="{2AFFB8B9-5400-4D8C-8244-A0DB0CDA8262}">
      <dgm:prSet phldrT="[Metin]"/>
      <dgm:spPr/>
      <dgm:t>
        <a:bodyPr/>
        <a:lstStyle/>
        <a:p>
          <a:r>
            <a:rPr lang="tr-TR"/>
            <a:t>Rehberlik Hizmeti Servisi</a:t>
          </a:r>
        </a:p>
      </dgm:t>
    </dgm:pt>
    <dgm:pt modelId="{5B8C3AE5-BBD8-432D-A175-1653337FBEB5}" type="parTrans" cxnId="{17EFC3B1-5280-430C-8797-76790B427BC2}">
      <dgm:prSet/>
      <dgm:spPr/>
      <dgm:t>
        <a:bodyPr/>
        <a:lstStyle/>
        <a:p>
          <a:endParaRPr lang="tr-TR"/>
        </a:p>
      </dgm:t>
    </dgm:pt>
    <dgm:pt modelId="{8CE7D4E8-D469-441D-AF40-EB808A052FBB}" type="sibTrans" cxnId="{17EFC3B1-5280-430C-8797-76790B427BC2}">
      <dgm:prSet/>
      <dgm:spPr/>
      <dgm:t>
        <a:bodyPr/>
        <a:lstStyle/>
        <a:p>
          <a:endParaRPr lang="tr-TR"/>
        </a:p>
      </dgm:t>
    </dgm:pt>
    <dgm:pt modelId="{7D0AE18D-BE3A-48BC-8B98-4E61EEDE5848}">
      <dgm:prSet phldrT="[Metin]"/>
      <dgm:spPr/>
      <dgm:t>
        <a:bodyPr/>
        <a:lstStyle/>
        <a:p>
          <a:r>
            <a:rPr lang="tr-TR"/>
            <a:t>Okul Yönetim Gelişim Ekibi</a:t>
          </a:r>
        </a:p>
      </dgm:t>
    </dgm:pt>
    <dgm:pt modelId="{8A91EEFE-5E23-44F7-B08D-75A5218F9070}" type="parTrans" cxnId="{CB135B6D-56B2-452A-97F2-D418F9B7C8CE}">
      <dgm:prSet/>
      <dgm:spPr/>
      <dgm:t>
        <a:bodyPr/>
        <a:lstStyle/>
        <a:p>
          <a:endParaRPr lang="tr-TR"/>
        </a:p>
      </dgm:t>
    </dgm:pt>
    <dgm:pt modelId="{513DDC77-A4CD-401A-9E3C-50F7213D6D19}" type="sibTrans" cxnId="{CB135B6D-56B2-452A-97F2-D418F9B7C8CE}">
      <dgm:prSet/>
      <dgm:spPr/>
      <dgm:t>
        <a:bodyPr/>
        <a:lstStyle/>
        <a:p>
          <a:endParaRPr lang="tr-TR"/>
        </a:p>
      </dgm:t>
    </dgm:pt>
    <dgm:pt modelId="{4AF3042F-9A24-4A9B-910B-647E92FC0DD5}">
      <dgm:prSet/>
      <dgm:spPr/>
      <dgm:t>
        <a:bodyPr/>
        <a:lstStyle/>
        <a:p>
          <a:r>
            <a:rPr lang="tr-TR"/>
            <a:t>Okul-Aile Birliği</a:t>
          </a:r>
        </a:p>
      </dgm:t>
    </dgm:pt>
    <dgm:pt modelId="{36BD53A0-CA36-49AC-BE13-CCAB7706368C}" type="parTrans" cxnId="{8B836130-69D0-458D-ACD4-D40DE69A5E70}">
      <dgm:prSet/>
      <dgm:spPr/>
      <dgm:t>
        <a:bodyPr/>
        <a:lstStyle/>
        <a:p>
          <a:endParaRPr lang="tr-TR"/>
        </a:p>
      </dgm:t>
    </dgm:pt>
    <dgm:pt modelId="{D597E3FD-8DC4-47AA-9184-97C6ED806E0D}" type="sibTrans" cxnId="{8B836130-69D0-458D-ACD4-D40DE69A5E70}">
      <dgm:prSet/>
      <dgm:spPr/>
      <dgm:t>
        <a:bodyPr/>
        <a:lstStyle/>
        <a:p>
          <a:endParaRPr lang="tr-TR"/>
        </a:p>
      </dgm:t>
    </dgm:pt>
    <dgm:pt modelId="{D37F040C-6B3D-42FA-9009-24A51EB93DE1}">
      <dgm:prSet/>
      <dgm:spPr/>
      <dgm:t>
        <a:bodyPr/>
        <a:lstStyle/>
        <a:p>
          <a:r>
            <a:rPr lang="tr-TR"/>
            <a:t>Strateji Geliştirme Kurulu</a:t>
          </a:r>
        </a:p>
      </dgm:t>
    </dgm:pt>
    <dgm:pt modelId="{974F1E96-5269-45F9-A8F6-7F11A930C7EB}" type="parTrans" cxnId="{B42D83F6-D384-43CD-91B7-CCA6EBADCFDA}">
      <dgm:prSet/>
      <dgm:spPr/>
      <dgm:t>
        <a:bodyPr/>
        <a:lstStyle/>
        <a:p>
          <a:endParaRPr lang="tr-TR"/>
        </a:p>
      </dgm:t>
    </dgm:pt>
    <dgm:pt modelId="{F80478D8-E33C-4279-A1EF-3A8411F0E855}" type="sibTrans" cxnId="{B42D83F6-D384-43CD-91B7-CCA6EBADCFDA}">
      <dgm:prSet/>
      <dgm:spPr/>
      <dgm:t>
        <a:bodyPr/>
        <a:lstStyle/>
        <a:p>
          <a:endParaRPr lang="tr-TR"/>
        </a:p>
      </dgm:t>
    </dgm:pt>
    <dgm:pt modelId="{E3FCD11D-5F56-42F7-954A-018D18DDF0B5}">
      <dgm:prSet/>
      <dgm:spPr/>
      <dgm:t>
        <a:bodyPr/>
        <a:lstStyle/>
        <a:p>
          <a:r>
            <a:rPr lang="tr-TR"/>
            <a:t>Büro Hizmetleri</a:t>
          </a:r>
        </a:p>
      </dgm:t>
    </dgm:pt>
    <dgm:pt modelId="{BFBB4C77-0CEB-4F2B-8431-4AAF86731AB5}" type="parTrans" cxnId="{55EE9377-63F6-4614-8A41-F8DCCF6D2BDE}">
      <dgm:prSet/>
      <dgm:spPr/>
      <dgm:t>
        <a:bodyPr/>
        <a:lstStyle/>
        <a:p>
          <a:endParaRPr lang="tr-TR"/>
        </a:p>
      </dgm:t>
    </dgm:pt>
    <dgm:pt modelId="{93BD78F5-5B6E-49F3-B019-E6F1880DD3D7}" type="sibTrans" cxnId="{55EE9377-63F6-4614-8A41-F8DCCF6D2BDE}">
      <dgm:prSet/>
      <dgm:spPr/>
      <dgm:t>
        <a:bodyPr/>
        <a:lstStyle/>
        <a:p>
          <a:endParaRPr lang="tr-TR"/>
        </a:p>
      </dgm:t>
    </dgm:pt>
    <dgm:pt modelId="{D525E4A9-05A5-45B6-9AB9-2A1F05B9B08F}">
      <dgm:prSet/>
      <dgm:spPr/>
      <dgm:t>
        <a:bodyPr/>
        <a:lstStyle/>
        <a:p>
          <a:r>
            <a:rPr lang="tr-TR"/>
            <a:t>Yardımcı Hizmetler</a:t>
          </a:r>
        </a:p>
      </dgm:t>
    </dgm:pt>
    <dgm:pt modelId="{143FC07D-1FDF-4CDD-9F2D-3F4303037E74}" type="parTrans" cxnId="{83F8DA00-317B-4D2B-A0B1-74D916D1A175}">
      <dgm:prSet/>
      <dgm:spPr/>
      <dgm:t>
        <a:bodyPr/>
        <a:lstStyle/>
        <a:p>
          <a:endParaRPr lang="tr-TR"/>
        </a:p>
      </dgm:t>
    </dgm:pt>
    <dgm:pt modelId="{6E07D81D-25F4-414D-8819-908386FCCE8E}" type="sibTrans" cxnId="{83F8DA00-317B-4D2B-A0B1-74D916D1A175}">
      <dgm:prSet/>
      <dgm:spPr/>
      <dgm:t>
        <a:bodyPr/>
        <a:lstStyle/>
        <a:p>
          <a:endParaRPr lang="tr-TR"/>
        </a:p>
      </dgm:t>
    </dgm:pt>
    <dgm:pt modelId="{D160083A-45B0-4DB3-AF81-198F0168C29A}">
      <dgm:prSet/>
      <dgm:spPr/>
      <dgm:t>
        <a:bodyPr/>
        <a:lstStyle/>
        <a:p>
          <a:r>
            <a:rPr lang="tr-TR"/>
            <a:t>Komisyolar</a:t>
          </a:r>
        </a:p>
      </dgm:t>
    </dgm:pt>
    <dgm:pt modelId="{B2BD2D0A-D945-4B83-809D-FE708878D57D}" type="parTrans" cxnId="{B81D99AA-6C8D-4A76-854E-B23313B8539A}">
      <dgm:prSet/>
      <dgm:spPr/>
      <dgm:t>
        <a:bodyPr/>
        <a:lstStyle/>
        <a:p>
          <a:endParaRPr lang="tr-TR"/>
        </a:p>
      </dgm:t>
    </dgm:pt>
    <dgm:pt modelId="{CCA87352-CE4B-48AE-A649-E715277423E1}" type="sibTrans" cxnId="{B81D99AA-6C8D-4A76-854E-B23313B8539A}">
      <dgm:prSet/>
      <dgm:spPr/>
      <dgm:t>
        <a:bodyPr/>
        <a:lstStyle/>
        <a:p>
          <a:endParaRPr lang="tr-TR"/>
        </a:p>
      </dgm:t>
    </dgm:pt>
    <dgm:pt modelId="{A11FD3E8-E89B-4EAE-99BF-3BCBA7DADE93}">
      <dgm:prSet/>
      <dgm:spPr/>
      <dgm:t>
        <a:bodyPr/>
        <a:lstStyle/>
        <a:p>
          <a:r>
            <a:rPr lang="tr-TR"/>
            <a:t>Sosyal Etkinlikler Kurulu</a:t>
          </a:r>
        </a:p>
      </dgm:t>
    </dgm:pt>
    <dgm:pt modelId="{3940B8F3-795D-49FE-849E-41F968F5BE5C}" type="parTrans" cxnId="{A3CA47A2-C8A1-4852-8A1E-AE70487F5D20}">
      <dgm:prSet/>
      <dgm:spPr/>
    </dgm:pt>
    <dgm:pt modelId="{F6AF8108-EB49-4775-A76E-A7171ADAE87E}" type="sibTrans" cxnId="{A3CA47A2-C8A1-4852-8A1E-AE70487F5D20}">
      <dgm:prSet/>
      <dgm:spPr/>
    </dgm:pt>
    <dgm:pt modelId="{27A9CFCC-2184-4DFB-B95B-E05C3C72C801}">
      <dgm:prSet/>
      <dgm:spPr/>
      <dgm:t>
        <a:bodyPr/>
        <a:lstStyle/>
        <a:p>
          <a:r>
            <a:rPr lang="tr-TR"/>
            <a:t>Zümre Başkanları Kurulu</a:t>
          </a:r>
        </a:p>
      </dgm:t>
    </dgm:pt>
    <dgm:pt modelId="{50446DE6-E8B6-46AE-9FFE-0FA3280CF975}" type="parTrans" cxnId="{880EC881-0BA5-4E2D-BDFE-0F93CD59DF15}">
      <dgm:prSet/>
      <dgm:spPr/>
    </dgm:pt>
    <dgm:pt modelId="{34C679DD-AD8F-4C0F-9DA8-8945808CB2A1}" type="sibTrans" cxnId="{880EC881-0BA5-4E2D-BDFE-0F93CD59DF15}">
      <dgm:prSet/>
      <dgm:spPr/>
    </dgm:pt>
    <dgm:pt modelId="{20810A34-345F-455F-A7D2-48689F72BB7D}">
      <dgm:prSet/>
      <dgm:spPr/>
      <dgm:t>
        <a:bodyPr/>
        <a:lstStyle/>
        <a:p>
          <a:r>
            <a:rPr lang="tr-TR"/>
            <a:t>Şube Öğretmenler Kurulu</a:t>
          </a:r>
        </a:p>
      </dgm:t>
    </dgm:pt>
    <dgm:pt modelId="{A9B6ABC0-4E50-44D6-9320-11ACF2290775}" type="parTrans" cxnId="{FF3619A8-9FF3-4052-AD5A-270979F49119}">
      <dgm:prSet/>
      <dgm:spPr/>
    </dgm:pt>
    <dgm:pt modelId="{8DC8CF3E-3AB1-4A6E-948C-58C2B85EDF43}" type="sibTrans" cxnId="{FF3619A8-9FF3-4052-AD5A-270979F49119}">
      <dgm:prSet/>
      <dgm:spPr/>
    </dgm:pt>
    <dgm:pt modelId="{762EFA79-662A-4CC0-BC96-A31D1FE316FD}">
      <dgm:prSet/>
      <dgm:spPr/>
      <dgm:t>
        <a:bodyPr/>
        <a:lstStyle/>
        <a:p>
          <a:r>
            <a:rPr lang="tr-TR"/>
            <a:t>Muayene ve Teslim Alma Komisyonu</a:t>
          </a:r>
        </a:p>
      </dgm:t>
    </dgm:pt>
    <dgm:pt modelId="{0161E578-1F1D-4B5A-9CF4-3DDC7E947997}" type="parTrans" cxnId="{0AA65E32-99AD-4567-9507-2D34F4CBB125}">
      <dgm:prSet/>
      <dgm:spPr/>
    </dgm:pt>
    <dgm:pt modelId="{C46D0D9E-5A28-416E-A84E-2B7FBA1AB623}" type="sibTrans" cxnId="{0AA65E32-99AD-4567-9507-2D34F4CBB125}">
      <dgm:prSet/>
      <dgm:spPr/>
    </dgm:pt>
    <dgm:pt modelId="{5BCBC412-C547-4C83-BEAF-C9767391BE30}">
      <dgm:prSet/>
      <dgm:spPr/>
      <dgm:t>
        <a:bodyPr/>
        <a:lstStyle/>
        <a:p>
          <a:r>
            <a:rPr lang="tr-TR"/>
            <a:t>Satın Alma Komisyonu</a:t>
          </a:r>
        </a:p>
      </dgm:t>
    </dgm:pt>
    <dgm:pt modelId="{6DE7DB76-C9F0-4514-BFAC-27D7CDCA1F14}" type="parTrans" cxnId="{4452B836-5356-47D3-8C23-8CFFF0211B71}">
      <dgm:prSet/>
      <dgm:spPr/>
    </dgm:pt>
    <dgm:pt modelId="{07345C58-E8EE-4980-9779-9F7C48B394B4}" type="sibTrans" cxnId="{4452B836-5356-47D3-8C23-8CFFF0211B71}">
      <dgm:prSet/>
      <dgm:spPr/>
    </dgm:pt>
    <dgm:pt modelId="{AF1FE725-8DA2-4CAF-AB29-6C07BB789DA0}" type="pres">
      <dgm:prSet presAssocID="{9B8630F3-1E5B-42F2-99EA-64378F61F40F}" presName="hierChild1" presStyleCnt="0">
        <dgm:presLayoutVars>
          <dgm:chPref val="1"/>
          <dgm:dir/>
          <dgm:animOne val="branch"/>
          <dgm:animLvl val="lvl"/>
          <dgm:resizeHandles/>
        </dgm:presLayoutVars>
      </dgm:prSet>
      <dgm:spPr/>
      <dgm:t>
        <a:bodyPr/>
        <a:lstStyle/>
        <a:p>
          <a:endParaRPr lang="tr-TR"/>
        </a:p>
      </dgm:t>
    </dgm:pt>
    <dgm:pt modelId="{4EF48847-DD42-4EB0-B06E-D0D1CC33DF68}" type="pres">
      <dgm:prSet presAssocID="{3A16690F-F5A8-4F94-A212-0CEB0AB50FEB}" presName="hierRoot1" presStyleCnt="0"/>
      <dgm:spPr/>
    </dgm:pt>
    <dgm:pt modelId="{6143AD5E-2F9E-4245-ABDE-6224F602144D}" type="pres">
      <dgm:prSet presAssocID="{3A16690F-F5A8-4F94-A212-0CEB0AB50FEB}" presName="composite" presStyleCnt="0"/>
      <dgm:spPr/>
    </dgm:pt>
    <dgm:pt modelId="{9734C1EB-E978-4F0A-BB4C-1BFFDCBCE194}" type="pres">
      <dgm:prSet presAssocID="{3A16690F-F5A8-4F94-A212-0CEB0AB50FEB}" presName="background" presStyleLbl="node0" presStyleIdx="0" presStyleCnt="1"/>
      <dgm:spPr/>
    </dgm:pt>
    <dgm:pt modelId="{B12F4131-8598-4EA2-B2CA-8C72791339F4}" type="pres">
      <dgm:prSet presAssocID="{3A16690F-F5A8-4F94-A212-0CEB0AB50FEB}" presName="text" presStyleLbl="fgAcc0" presStyleIdx="0" presStyleCnt="1">
        <dgm:presLayoutVars>
          <dgm:chPref val="3"/>
        </dgm:presLayoutVars>
      </dgm:prSet>
      <dgm:spPr/>
      <dgm:t>
        <a:bodyPr/>
        <a:lstStyle/>
        <a:p>
          <a:endParaRPr lang="tr-TR"/>
        </a:p>
      </dgm:t>
    </dgm:pt>
    <dgm:pt modelId="{1AC88E8A-D02E-4E56-908A-063A607F30A5}" type="pres">
      <dgm:prSet presAssocID="{3A16690F-F5A8-4F94-A212-0CEB0AB50FEB}" presName="hierChild2" presStyleCnt="0"/>
      <dgm:spPr/>
    </dgm:pt>
    <dgm:pt modelId="{FC059D0E-BB26-4C7D-8F31-8D44DEBBAB41}" type="pres">
      <dgm:prSet presAssocID="{9C991DFF-425C-4E08-B8F2-B4BF31CC158B}" presName="Name10" presStyleLbl="parChTrans1D2" presStyleIdx="0" presStyleCnt="4"/>
      <dgm:spPr/>
      <dgm:t>
        <a:bodyPr/>
        <a:lstStyle/>
        <a:p>
          <a:endParaRPr lang="tr-TR"/>
        </a:p>
      </dgm:t>
    </dgm:pt>
    <dgm:pt modelId="{EB5D739C-7EF3-489B-A7F0-4925158F2C56}" type="pres">
      <dgm:prSet presAssocID="{02C76EDB-8928-4E71-8CAE-2BBD22624913}" presName="hierRoot2" presStyleCnt="0"/>
      <dgm:spPr/>
    </dgm:pt>
    <dgm:pt modelId="{2EC878DF-0E5A-4BC4-AE0C-6F0B25CB26FC}" type="pres">
      <dgm:prSet presAssocID="{02C76EDB-8928-4E71-8CAE-2BBD22624913}" presName="composite2" presStyleCnt="0"/>
      <dgm:spPr/>
    </dgm:pt>
    <dgm:pt modelId="{815E4877-3903-4F65-A46C-5D0BEE700DC9}" type="pres">
      <dgm:prSet presAssocID="{02C76EDB-8928-4E71-8CAE-2BBD22624913}" presName="background2" presStyleLbl="node2" presStyleIdx="0" presStyleCnt="4"/>
      <dgm:spPr/>
    </dgm:pt>
    <dgm:pt modelId="{4010A26D-42FD-4B29-89E4-73B07663A5C5}" type="pres">
      <dgm:prSet presAssocID="{02C76EDB-8928-4E71-8CAE-2BBD22624913}" presName="text2" presStyleLbl="fgAcc2" presStyleIdx="0" presStyleCnt="4">
        <dgm:presLayoutVars>
          <dgm:chPref val="3"/>
        </dgm:presLayoutVars>
      </dgm:prSet>
      <dgm:spPr/>
      <dgm:t>
        <a:bodyPr/>
        <a:lstStyle/>
        <a:p>
          <a:endParaRPr lang="tr-TR"/>
        </a:p>
      </dgm:t>
    </dgm:pt>
    <dgm:pt modelId="{B328AF8A-6693-4FEC-B313-20BD6514FE66}" type="pres">
      <dgm:prSet presAssocID="{02C76EDB-8928-4E71-8CAE-2BBD22624913}" presName="hierChild3" presStyleCnt="0"/>
      <dgm:spPr/>
    </dgm:pt>
    <dgm:pt modelId="{8513C69B-87FF-4B20-8EA0-D0780AB6046E}" type="pres">
      <dgm:prSet presAssocID="{55A137B5-9A4F-4881-A89F-AD15CB574247}" presName="Name17" presStyleLbl="parChTrans1D3" presStyleIdx="0" presStyleCnt="5"/>
      <dgm:spPr/>
      <dgm:t>
        <a:bodyPr/>
        <a:lstStyle/>
        <a:p>
          <a:endParaRPr lang="tr-TR"/>
        </a:p>
      </dgm:t>
    </dgm:pt>
    <dgm:pt modelId="{1DA44003-9FB8-46A2-98F8-31FC221266C2}" type="pres">
      <dgm:prSet presAssocID="{976C1247-F1A6-42F7-9259-36435698BF47}" presName="hierRoot3" presStyleCnt="0"/>
      <dgm:spPr/>
    </dgm:pt>
    <dgm:pt modelId="{31AA30C3-27E5-4DAA-9AC9-E5CAD14AEE89}" type="pres">
      <dgm:prSet presAssocID="{976C1247-F1A6-42F7-9259-36435698BF47}" presName="composite3" presStyleCnt="0"/>
      <dgm:spPr/>
    </dgm:pt>
    <dgm:pt modelId="{D6A15015-B4F6-4153-84F8-29B55239D43F}" type="pres">
      <dgm:prSet presAssocID="{976C1247-F1A6-42F7-9259-36435698BF47}" presName="background3" presStyleLbl="node3" presStyleIdx="0" presStyleCnt="5"/>
      <dgm:spPr/>
    </dgm:pt>
    <dgm:pt modelId="{C67867C0-AE23-47D3-981D-EC24B0042BA8}" type="pres">
      <dgm:prSet presAssocID="{976C1247-F1A6-42F7-9259-36435698BF47}" presName="text3" presStyleLbl="fgAcc3" presStyleIdx="0" presStyleCnt="5">
        <dgm:presLayoutVars>
          <dgm:chPref val="3"/>
        </dgm:presLayoutVars>
      </dgm:prSet>
      <dgm:spPr/>
      <dgm:t>
        <a:bodyPr/>
        <a:lstStyle/>
        <a:p>
          <a:endParaRPr lang="tr-TR"/>
        </a:p>
      </dgm:t>
    </dgm:pt>
    <dgm:pt modelId="{9A707821-951C-4E92-B923-3316F61B7506}" type="pres">
      <dgm:prSet presAssocID="{976C1247-F1A6-42F7-9259-36435698BF47}" presName="hierChild4" presStyleCnt="0"/>
      <dgm:spPr/>
    </dgm:pt>
    <dgm:pt modelId="{EEDE53E7-90C4-4F5F-B65D-335FBFD7446D}" type="pres">
      <dgm:prSet presAssocID="{3940B8F3-795D-49FE-849E-41F968F5BE5C}" presName="Name23" presStyleLbl="parChTrans1D4" presStyleIdx="0" presStyleCnt="5"/>
      <dgm:spPr/>
    </dgm:pt>
    <dgm:pt modelId="{4BE280DE-4054-45B6-846B-98AB55E3E4D4}" type="pres">
      <dgm:prSet presAssocID="{A11FD3E8-E89B-4EAE-99BF-3BCBA7DADE93}" presName="hierRoot4" presStyleCnt="0"/>
      <dgm:spPr/>
    </dgm:pt>
    <dgm:pt modelId="{442C62B9-9E8D-4D87-A7D9-9B23E16587E0}" type="pres">
      <dgm:prSet presAssocID="{A11FD3E8-E89B-4EAE-99BF-3BCBA7DADE93}" presName="composite4" presStyleCnt="0"/>
      <dgm:spPr/>
    </dgm:pt>
    <dgm:pt modelId="{60A8CDB7-728B-41A6-B20B-2DE26F7E95BC}" type="pres">
      <dgm:prSet presAssocID="{A11FD3E8-E89B-4EAE-99BF-3BCBA7DADE93}" presName="background4" presStyleLbl="node4" presStyleIdx="0" presStyleCnt="5"/>
      <dgm:spPr/>
    </dgm:pt>
    <dgm:pt modelId="{32B61144-3476-415B-80F8-66DDF79DB2AB}" type="pres">
      <dgm:prSet presAssocID="{A11FD3E8-E89B-4EAE-99BF-3BCBA7DADE93}" presName="text4" presStyleLbl="fgAcc4" presStyleIdx="0" presStyleCnt="5">
        <dgm:presLayoutVars>
          <dgm:chPref val="3"/>
        </dgm:presLayoutVars>
      </dgm:prSet>
      <dgm:spPr/>
      <dgm:t>
        <a:bodyPr/>
        <a:lstStyle/>
        <a:p>
          <a:endParaRPr lang="tr-TR"/>
        </a:p>
      </dgm:t>
    </dgm:pt>
    <dgm:pt modelId="{C349D1E6-D6A3-4746-8E8F-6F9EA455CE17}" type="pres">
      <dgm:prSet presAssocID="{A11FD3E8-E89B-4EAE-99BF-3BCBA7DADE93}" presName="hierChild5" presStyleCnt="0"/>
      <dgm:spPr/>
    </dgm:pt>
    <dgm:pt modelId="{1673CB06-AEC2-49B2-8FFF-B5D7652581EF}" type="pres">
      <dgm:prSet presAssocID="{50446DE6-E8B6-46AE-9FFE-0FA3280CF975}" presName="Name23" presStyleLbl="parChTrans1D4" presStyleIdx="1" presStyleCnt="5"/>
      <dgm:spPr/>
    </dgm:pt>
    <dgm:pt modelId="{0196302F-6B7F-4DEF-BA5A-1F99F286A9FD}" type="pres">
      <dgm:prSet presAssocID="{27A9CFCC-2184-4DFB-B95B-E05C3C72C801}" presName="hierRoot4" presStyleCnt="0"/>
      <dgm:spPr/>
    </dgm:pt>
    <dgm:pt modelId="{EC28F96B-9125-4ECA-BC0C-DB9CE6E97715}" type="pres">
      <dgm:prSet presAssocID="{27A9CFCC-2184-4DFB-B95B-E05C3C72C801}" presName="composite4" presStyleCnt="0"/>
      <dgm:spPr/>
    </dgm:pt>
    <dgm:pt modelId="{A96F447A-168A-4543-AB31-2E7A26A8029B}" type="pres">
      <dgm:prSet presAssocID="{27A9CFCC-2184-4DFB-B95B-E05C3C72C801}" presName="background4" presStyleLbl="node4" presStyleIdx="1" presStyleCnt="5"/>
      <dgm:spPr/>
    </dgm:pt>
    <dgm:pt modelId="{A154BDB5-9452-43D9-82B0-EFE5E293C1C6}" type="pres">
      <dgm:prSet presAssocID="{27A9CFCC-2184-4DFB-B95B-E05C3C72C801}" presName="text4" presStyleLbl="fgAcc4" presStyleIdx="1" presStyleCnt="5">
        <dgm:presLayoutVars>
          <dgm:chPref val="3"/>
        </dgm:presLayoutVars>
      </dgm:prSet>
      <dgm:spPr/>
      <dgm:t>
        <a:bodyPr/>
        <a:lstStyle/>
        <a:p>
          <a:endParaRPr lang="tr-TR"/>
        </a:p>
      </dgm:t>
    </dgm:pt>
    <dgm:pt modelId="{3E23DD4E-7BE6-44D0-9D72-22433CBAFB85}" type="pres">
      <dgm:prSet presAssocID="{27A9CFCC-2184-4DFB-B95B-E05C3C72C801}" presName="hierChild5" presStyleCnt="0"/>
      <dgm:spPr/>
    </dgm:pt>
    <dgm:pt modelId="{B5776982-0B7A-42E5-BD0E-55F4DC685BE7}" type="pres">
      <dgm:prSet presAssocID="{A9B6ABC0-4E50-44D6-9320-11ACF2290775}" presName="Name23" presStyleLbl="parChTrans1D4" presStyleIdx="2" presStyleCnt="5"/>
      <dgm:spPr/>
    </dgm:pt>
    <dgm:pt modelId="{8EEDEC90-0CB8-461D-AC9B-99630E4742DD}" type="pres">
      <dgm:prSet presAssocID="{20810A34-345F-455F-A7D2-48689F72BB7D}" presName="hierRoot4" presStyleCnt="0"/>
      <dgm:spPr/>
    </dgm:pt>
    <dgm:pt modelId="{34FE048B-2214-44F4-9E0E-4F272BB348B9}" type="pres">
      <dgm:prSet presAssocID="{20810A34-345F-455F-A7D2-48689F72BB7D}" presName="composite4" presStyleCnt="0"/>
      <dgm:spPr/>
    </dgm:pt>
    <dgm:pt modelId="{DED97E0D-FB09-4A52-8C2B-DD2F82AD0628}" type="pres">
      <dgm:prSet presAssocID="{20810A34-345F-455F-A7D2-48689F72BB7D}" presName="background4" presStyleLbl="node4" presStyleIdx="2" presStyleCnt="5"/>
      <dgm:spPr/>
    </dgm:pt>
    <dgm:pt modelId="{4DE385F1-E067-45AD-9E3D-B82B66A0927D}" type="pres">
      <dgm:prSet presAssocID="{20810A34-345F-455F-A7D2-48689F72BB7D}" presName="text4" presStyleLbl="fgAcc4" presStyleIdx="2" presStyleCnt="5">
        <dgm:presLayoutVars>
          <dgm:chPref val="3"/>
        </dgm:presLayoutVars>
      </dgm:prSet>
      <dgm:spPr/>
      <dgm:t>
        <a:bodyPr/>
        <a:lstStyle/>
        <a:p>
          <a:endParaRPr lang="tr-TR"/>
        </a:p>
      </dgm:t>
    </dgm:pt>
    <dgm:pt modelId="{D316FEF1-5D74-4CB7-9A14-D585F0F79115}" type="pres">
      <dgm:prSet presAssocID="{20810A34-345F-455F-A7D2-48689F72BB7D}" presName="hierChild5" presStyleCnt="0"/>
      <dgm:spPr/>
    </dgm:pt>
    <dgm:pt modelId="{2DA6D42C-3AE3-4B4C-95DE-E25949FF2E66}" type="pres">
      <dgm:prSet presAssocID="{5B8C3AE5-BBD8-432D-A175-1653337FBEB5}" presName="Name17" presStyleLbl="parChTrans1D3" presStyleIdx="1" presStyleCnt="5"/>
      <dgm:spPr/>
      <dgm:t>
        <a:bodyPr/>
        <a:lstStyle/>
        <a:p>
          <a:endParaRPr lang="tr-TR"/>
        </a:p>
      </dgm:t>
    </dgm:pt>
    <dgm:pt modelId="{101DBF82-70F1-4ABC-B6CB-208CD867680B}" type="pres">
      <dgm:prSet presAssocID="{2AFFB8B9-5400-4D8C-8244-A0DB0CDA8262}" presName="hierRoot3" presStyleCnt="0"/>
      <dgm:spPr/>
    </dgm:pt>
    <dgm:pt modelId="{57D6E486-595B-4372-ADF8-BB8D459B68AF}" type="pres">
      <dgm:prSet presAssocID="{2AFFB8B9-5400-4D8C-8244-A0DB0CDA8262}" presName="composite3" presStyleCnt="0"/>
      <dgm:spPr/>
    </dgm:pt>
    <dgm:pt modelId="{62D2318B-5487-4FCC-BDCD-C932F295C9E1}" type="pres">
      <dgm:prSet presAssocID="{2AFFB8B9-5400-4D8C-8244-A0DB0CDA8262}" presName="background3" presStyleLbl="node3" presStyleIdx="1" presStyleCnt="5"/>
      <dgm:spPr/>
    </dgm:pt>
    <dgm:pt modelId="{8C071DDF-988E-4F48-8EE4-55F2CEE64F0C}" type="pres">
      <dgm:prSet presAssocID="{2AFFB8B9-5400-4D8C-8244-A0DB0CDA8262}" presName="text3" presStyleLbl="fgAcc3" presStyleIdx="1" presStyleCnt="5">
        <dgm:presLayoutVars>
          <dgm:chPref val="3"/>
        </dgm:presLayoutVars>
      </dgm:prSet>
      <dgm:spPr/>
      <dgm:t>
        <a:bodyPr/>
        <a:lstStyle/>
        <a:p>
          <a:endParaRPr lang="tr-TR"/>
        </a:p>
      </dgm:t>
    </dgm:pt>
    <dgm:pt modelId="{5A08E041-F7BF-49CE-9125-A26B020DDC31}" type="pres">
      <dgm:prSet presAssocID="{2AFFB8B9-5400-4D8C-8244-A0DB0CDA8262}" presName="hierChild4" presStyleCnt="0"/>
      <dgm:spPr/>
    </dgm:pt>
    <dgm:pt modelId="{D0FC93D8-37DD-4BDC-AFE2-6A369F42ABAC}" type="pres">
      <dgm:prSet presAssocID="{BFBB4C77-0CEB-4F2B-8431-4AAF86731AB5}" presName="Name17" presStyleLbl="parChTrans1D3" presStyleIdx="2" presStyleCnt="5"/>
      <dgm:spPr/>
      <dgm:t>
        <a:bodyPr/>
        <a:lstStyle/>
        <a:p>
          <a:endParaRPr lang="tr-TR"/>
        </a:p>
      </dgm:t>
    </dgm:pt>
    <dgm:pt modelId="{DF0F0BA7-89B0-49D2-B3D3-532A4C4F1D6F}" type="pres">
      <dgm:prSet presAssocID="{E3FCD11D-5F56-42F7-954A-018D18DDF0B5}" presName="hierRoot3" presStyleCnt="0"/>
      <dgm:spPr/>
    </dgm:pt>
    <dgm:pt modelId="{C1E77B8D-8BDD-47F3-B591-06F464EFE265}" type="pres">
      <dgm:prSet presAssocID="{E3FCD11D-5F56-42F7-954A-018D18DDF0B5}" presName="composite3" presStyleCnt="0"/>
      <dgm:spPr/>
    </dgm:pt>
    <dgm:pt modelId="{5864A993-5E3A-42D4-A386-7BD46B5D205C}" type="pres">
      <dgm:prSet presAssocID="{E3FCD11D-5F56-42F7-954A-018D18DDF0B5}" presName="background3" presStyleLbl="node3" presStyleIdx="2" presStyleCnt="5"/>
      <dgm:spPr/>
    </dgm:pt>
    <dgm:pt modelId="{A9E38FEC-F85D-464C-A092-1A6561488422}" type="pres">
      <dgm:prSet presAssocID="{E3FCD11D-5F56-42F7-954A-018D18DDF0B5}" presName="text3" presStyleLbl="fgAcc3" presStyleIdx="2" presStyleCnt="5">
        <dgm:presLayoutVars>
          <dgm:chPref val="3"/>
        </dgm:presLayoutVars>
      </dgm:prSet>
      <dgm:spPr/>
      <dgm:t>
        <a:bodyPr/>
        <a:lstStyle/>
        <a:p>
          <a:endParaRPr lang="tr-TR"/>
        </a:p>
      </dgm:t>
    </dgm:pt>
    <dgm:pt modelId="{DBE652B1-DF3E-4425-B5A5-82CF4D260CF7}" type="pres">
      <dgm:prSet presAssocID="{E3FCD11D-5F56-42F7-954A-018D18DDF0B5}" presName="hierChild4" presStyleCnt="0"/>
      <dgm:spPr/>
    </dgm:pt>
    <dgm:pt modelId="{B67240DB-8689-4C75-A6FD-C717F0AA7BB9}" type="pres">
      <dgm:prSet presAssocID="{143FC07D-1FDF-4CDD-9F2D-3F4303037E74}" presName="Name17" presStyleLbl="parChTrans1D3" presStyleIdx="3" presStyleCnt="5"/>
      <dgm:spPr/>
      <dgm:t>
        <a:bodyPr/>
        <a:lstStyle/>
        <a:p>
          <a:endParaRPr lang="tr-TR"/>
        </a:p>
      </dgm:t>
    </dgm:pt>
    <dgm:pt modelId="{6B764AC5-C475-4D0A-BAE1-0F043645DA5B}" type="pres">
      <dgm:prSet presAssocID="{D525E4A9-05A5-45B6-9AB9-2A1F05B9B08F}" presName="hierRoot3" presStyleCnt="0"/>
      <dgm:spPr/>
    </dgm:pt>
    <dgm:pt modelId="{612BE15C-CED4-4423-A51F-B44DA1A37F3A}" type="pres">
      <dgm:prSet presAssocID="{D525E4A9-05A5-45B6-9AB9-2A1F05B9B08F}" presName="composite3" presStyleCnt="0"/>
      <dgm:spPr/>
    </dgm:pt>
    <dgm:pt modelId="{B38E560B-8341-4543-BE29-E29E194A7B6D}" type="pres">
      <dgm:prSet presAssocID="{D525E4A9-05A5-45B6-9AB9-2A1F05B9B08F}" presName="background3" presStyleLbl="node3" presStyleIdx="3" presStyleCnt="5"/>
      <dgm:spPr/>
    </dgm:pt>
    <dgm:pt modelId="{02AD8B82-054C-49F7-A613-AFF66BB38CD2}" type="pres">
      <dgm:prSet presAssocID="{D525E4A9-05A5-45B6-9AB9-2A1F05B9B08F}" presName="text3" presStyleLbl="fgAcc3" presStyleIdx="3" presStyleCnt="5">
        <dgm:presLayoutVars>
          <dgm:chPref val="3"/>
        </dgm:presLayoutVars>
      </dgm:prSet>
      <dgm:spPr/>
      <dgm:t>
        <a:bodyPr/>
        <a:lstStyle/>
        <a:p>
          <a:endParaRPr lang="tr-TR"/>
        </a:p>
      </dgm:t>
    </dgm:pt>
    <dgm:pt modelId="{1C12BAEF-FC5F-49F5-A375-C30B350A212A}" type="pres">
      <dgm:prSet presAssocID="{D525E4A9-05A5-45B6-9AB9-2A1F05B9B08F}" presName="hierChild4" presStyleCnt="0"/>
      <dgm:spPr/>
    </dgm:pt>
    <dgm:pt modelId="{AC1DA870-F11A-4EA9-AF0E-962C90E9EDFD}" type="pres">
      <dgm:prSet presAssocID="{B2BD2D0A-D945-4B83-809D-FE708878D57D}" presName="Name17" presStyleLbl="parChTrans1D3" presStyleIdx="4" presStyleCnt="5"/>
      <dgm:spPr/>
      <dgm:t>
        <a:bodyPr/>
        <a:lstStyle/>
        <a:p>
          <a:endParaRPr lang="tr-TR"/>
        </a:p>
      </dgm:t>
    </dgm:pt>
    <dgm:pt modelId="{48BED0EF-3C3E-4989-9DCF-A149F8CCAE26}" type="pres">
      <dgm:prSet presAssocID="{D160083A-45B0-4DB3-AF81-198F0168C29A}" presName="hierRoot3" presStyleCnt="0"/>
      <dgm:spPr/>
    </dgm:pt>
    <dgm:pt modelId="{CA04223F-465D-4927-8101-AF10E944ACFD}" type="pres">
      <dgm:prSet presAssocID="{D160083A-45B0-4DB3-AF81-198F0168C29A}" presName="composite3" presStyleCnt="0"/>
      <dgm:spPr/>
    </dgm:pt>
    <dgm:pt modelId="{D18027B4-CEF1-45BA-85D8-E59B0931049C}" type="pres">
      <dgm:prSet presAssocID="{D160083A-45B0-4DB3-AF81-198F0168C29A}" presName="background3" presStyleLbl="node3" presStyleIdx="4" presStyleCnt="5"/>
      <dgm:spPr/>
    </dgm:pt>
    <dgm:pt modelId="{B413A408-6CA8-4C8E-A100-C90CF86972E3}" type="pres">
      <dgm:prSet presAssocID="{D160083A-45B0-4DB3-AF81-198F0168C29A}" presName="text3" presStyleLbl="fgAcc3" presStyleIdx="4" presStyleCnt="5">
        <dgm:presLayoutVars>
          <dgm:chPref val="3"/>
        </dgm:presLayoutVars>
      </dgm:prSet>
      <dgm:spPr/>
      <dgm:t>
        <a:bodyPr/>
        <a:lstStyle/>
        <a:p>
          <a:endParaRPr lang="tr-TR"/>
        </a:p>
      </dgm:t>
    </dgm:pt>
    <dgm:pt modelId="{F1C770DD-5FE6-4E0F-847C-4E5267C28AAA}" type="pres">
      <dgm:prSet presAssocID="{D160083A-45B0-4DB3-AF81-198F0168C29A}" presName="hierChild4" presStyleCnt="0"/>
      <dgm:spPr/>
    </dgm:pt>
    <dgm:pt modelId="{D730F223-1DCF-459B-9916-4DE7D7F92699}" type="pres">
      <dgm:prSet presAssocID="{0161E578-1F1D-4B5A-9CF4-3DDC7E947997}" presName="Name23" presStyleLbl="parChTrans1D4" presStyleIdx="3" presStyleCnt="5"/>
      <dgm:spPr/>
    </dgm:pt>
    <dgm:pt modelId="{4C20E026-CD17-483F-A7EF-E82AA4420F7C}" type="pres">
      <dgm:prSet presAssocID="{762EFA79-662A-4CC0-BC96-A31D1FE316FD}" presName="hierRoot4" presStyleCnt="0"/>
      <dgm:spPr/>
    </dgm:pt>
    <dgm:pt modelId="{CD5EF6D5-A3E3-4FFA-BD4D-7013A1A537F0}" type="pres">
      <dgm:prSet presAssocID="{762EFA79-662A-4CC0-BC96-A31D1FE316FD}" presName="composite4" presStyleCnt="0"/>
      <dgm:spPr/>
    </dgm:pt>
    <dgm:pt modelId="{0479E3EC-F265-48F6-974A-6563D465792D}" type="pres">
      <dgm:prSet presAssocID="{762EFA79-662A-4CC0-BC96-A31D1FE316FD}" presName="background4" presStyleLbl="node4" presStyleIdx="3" presStyleCnt="5"/>
      <dgm:spPr/>
    </dgm:pt>
    <dgm:pt modelId="{712802BF-AF76-4C68-BBFF-A6FCB627EAEF}" type="pres">
      <dgm:prSet presAssocID="{762EFA79-662A-4CC0-BC96-A31D1FE316FD}" presName="text4" presStyleLbl="fgAcc4" presStyleIdx="3" presStyleCnt="5">
        <dgm:presLayoutVars>
          <dgm:chPref val="3"/>
        </dgm:presLayoutVars>
      </dgm:prSet>
      <dgm:spPr/>
      <dgm:t>
        <a:bodyPr/>
        <a:lstStyle/>
        <a:p>
          <a:endParaRPr lang="tr-TR"/>
        </a:p>
      </dgm:t>
    </dgm:pt>
    <dgm:pt modelId="{7A4299CB-3755-4B87-B450-A511B4EFA8B5}" type="pres">
      <dgm:prSet presAssocID="{762EFA79-662A-4CC0-BC96-A31D1FE316FD}" presName="hierChild5" presStyleCnt="0"/>
      <dgm:spPr/>
    </dgm:pt>
    <dgm:pt modelId="{5F7E8A7F-275F-477B-A8F0-43F045650377}" type="pres">
      <dgm:prSet presAssocID="{6DE7DB76-C9F0-4514-BFAC-27D7CDCA1F14}" presName="Name23" presStyleLbl="parChTrans1D4" presStyleIdx="4" presStyleCnt="5"/>
      <dgm:spPr/>
    </dgm:pt>
    <dgm:pt modelId="{3D51F56E-4EAE-49B8-BBB3-73AF12AAA93C}" type="pres">
      <dgm:prSet presAssocID="{5BCBC412-C547-4C83-BEAF-C9767391BE30}" presName="hierRoot4" presStyleCnt="0"/>
      <dgm:spPr/>
    </dgm:pt>
    <dgm:pt modelId="{611462C0-8BBD-4122-857B-7BB7376FCFB9}" type="pres">
      <dgm:prSet presAssocID="{5BCBC412-C547-4C83-BEAF-C9767391BE30}" presName="composite4" presStyleCnt="0"/>
      <dgm:spPr/>
    </dgm:pt>
    <dgm:pt modelId="{425C1687-3E6E-4A36-BDAF-DCCE0DD752C7}" type="pres">
      <dgm:prSet presAssocID="{5BCBC412-C547-4C83-BEAF-C9767391BE30}" presName="background4" presStyleLbl="node4" presStyleIdx="4" presStyleCnt="5"/>
      <dgm:spPr/>
    </dgm:pt>
    <dgm:pt modelId="{34F8EFB7-86D1-47DE-929C-7CB1981E8B57}" type="pres">
      <dgm:prSet presAssocID="{5BCBC412-C547-4C83-BEAF-C9767391BE30}" presName="text4" presStyleLbl="fgAcc4" presStyleIdx="4" presStyleCnt="5">
        <dgm:presLayoutVars>
          <dgm:chPref val="3"/>
        </dgm:presLayoutVars>
      </dgm:prSet>
      <dgm:spPr/>
      <dgm:t>
        <a:bodyPr/>
        <a:lstStyle/>
        <a:p>
          <a:endParaRPr lang="tr-TR"/>
        </a:p>
      </dgm:t>
    </dgm:pt>
    <dgm:pt modelId="{1106C741-6DB4-4F3F-8A52-C7C77577F7AE}" type="pres">
      <dgm:prSet presAssocID="{5BCBC412-C547-4C83-BEAF-C9767391BE30}" presName="hierChild5" presStyleCnt="0"/>
      <dgm:spPr/>
    </dgm:pt>
    <dgm:pt modelId="{45528B70-99A5-48DC-854D-3FC166836E54}" type="pres">
      <dgm:prSet presAssocID="{36BD53A0-CA36-49AC-BE13-CCAB7706368C}" presName="Name10" presStyleLbl="parChTrans1D2" presStyleIdx="1" presStyleCnt="4"/>
      <dgm:spPr/>
      <dgm:t>
        <a:bodyPr/>
        <a:lstStyle/>
        <a:p>
          <a:endParaRPr lang="tr-TR"/>
        </a:p>
      </dgm:t>
    </dgm:pt>
    <dgm:pt modelId="{F661545B-807C-4E69-A84C-1A0895C0ACB3}" type="pres">
      <dgm:prSet presAssocID="{4AF3042F-9A24-4A9B-910B-647E92FC0DD5}" presName="hierRoot2" presStyleCnt="0"/>
      <dgm:spPr/>
    </dgm:pt>
    <dgm:pt modelId="{94B67A06-4A85-42A6-8B87-A93A8789AFF2}" type="pres">
      <dgm:prSet presAssocID="{4AF3042F-9A24-4A9B-910B-647E92FC0DD5}" presName="composite2" presStyleCnt="0"/>
      <dgm:spPr/>
    </dgm:pt>
    <dgm:pt modelId="{9E44D8E3-504E-4312-AE75-3A34FEFCCC5E}" type="pres">
      <dgm:prSet presAssocID="{4AF3042F-9A24-4A9B-910B-647E92FC0DD5}" presName="background2" presStyleLbl="node2" presStyleIdx="1" presStyleCnt="4"/>
      <dgm:spPr/>
    </dgm:pt>
    <dgm:pt modelId="{57F76869-7294-4D62-B2C0-88A69DC03245}" type="pres">
      <dgm:prSet presAssocID="{4AF3042F-9A24-4A9B-910B-647E92FC0DD5}" presName="text2" presStyleLbl="fgAcc2" presStyleIdx="1" presStyleCnt="4" custLinFactNeighborX="-4179" custLinFactNeighborY="1313">
        <dgm:presLayoutVars>
          <dgm:chPref val="3"/>
        </dgm:presLayoutVars>
      </dgm:prSet>
      <dgm:spPr/>
      <dgm:t>
        <a:bodyPr/>
        <a:lstStyle/>
        <a:p>
          <a:endParaRPr lang="tr-TR"/>
        </a:p>
      </dgm:t>
    </dgm:pt>
    <dgm:pt modelId="{B727853F-A826-4BAB-BEA3-D305A80069BF}" type="pres">
      <dgm:prSet presAssocID="{4AF3042F-9A24-4A9B-910B-647E92FC0DD5}" presName="hierChild3" presStyleCnt="0"/>
      <dgm:spPr/>
    </dgm:pt>
    <dgm:pt modelId="{9D3E31A1-133A-4F2C-AC97-90F9132DA288}" type="pres">
      <dgm:prSet presAssocID="{8A91EEFE-5E23-44F7-B08D-75A5218F9070}" presName="Name10" presStyleLbl="parChTrans1D2" presStyleIdx="2" presStyleCnt="4"/>
      <dgm:spPr/>
      <dgm:t>
        <a:bodyPr/>
        <a:lstStyle/>
        <a:p>
          <a:endParaRPr lang="tr-TR"/>
        </a:p>
      </dgm:t>
    </dgm:pt>
    <dgm:pt modelId="{F77F4B64-63FA-4BED-8DB9-6CE70DC4E112}" type="pres">
      <dgm:prSet presAssocID="{7D0AE18D-BE3A-48BC-8B98-4E61EEDE5848}" presName="hierRoot2" presStyleCnt="0"/>
      <dgm:spPr/>
    </dgm:pt>
    <dgm:pt modelId="{4D726B49-483F-4101-A489-ED38CE56FC9F}" type="pres">
      <dgm:prSet presAssocID="{7D0AE18D-BE3A-48BC-8B98-4E61EEDE5848}" presName="composite2" presStyleCnt="0"/>
      <dgm:spPr/>
    </dgm:pt>
    <dgm:pt modelId="{733CDC6D-FD06-4810-9A37-34F1B86F7D8C}" type="pres">
      <dgm:prSet presAssocID="{7D0AE18D-BE3A-48BC-8B98-4E61EEDE5848}" presName="background2" presStyleLbl="node2" presStyleIdx="2" presStyleCnt="4"/>
      <dgm:spPr/>
    </dgm:pt>
    <dgm:pt modelId="{27D07EC5-EEF2-4C83-9AA0-8C4F940B1AB5}" type="pres">
      <dgm:prSet presAssocID="{7D0AE18D-BE3A-48BC-8B98-4E61EEDE5848}" presName="text2" presStyleLbl="fgAcc2" presStyleIdx="2" presStyleCnt="4" custLinFactNeighborX="-2247">
        <dgm:presLayoutVars>
          <dgm:chPref val="3"/>
        </dgm:presLayoutVars>
      </dgm:prSet>
      <dgm:spPr/>
      <dgm:t>
        <a:bodyPr/>
        <a:lstStyle/>
        <a:p>
          <a:endParaRPr lang="tr-TR"/>
        </a:p>
      </dgm:t>
    </dgm:pt>
    <dgm:pt modelId="{6FAFF9E7-51D4-491C-88F4-B34F9C7FC14F}" type="pres">
      <dgm:prSet presAssocID="{7D0AE18D-BE3A-48BC-8B98-4E61EEDE5848}" presName="hierChild3" presStyleCnt="0"/>
      <dgm:spPr/>
    </dgm:pt>
    <dgm:pt modelId="{F33B9062-AC4F-4DDE-AE3E-436BB48D9B33}" type="pres">
      <dgm:prSet presAssocID="{974F1E96-5269-45F9-A8F6-7F11A930C7EB}" presName="Name10" presStyleLbl="parChTrans1D2" presStyleIdx="3" presStyleCnt="4"/>
      <dgm:spPr/>
      <dgm:t>
        <a:bodyPr/>
        <a:lstStyle/>
        <a:p>
          <a:endParaRPr lang="tr-TR"/>
        </a:p>
      </dgm:t>
    </dgm:pt>
    <dgm:pt modelId="{E552585B-C7D1-453E-884E-20B97A8C1519}" type="pres">
      <dgm:prSet presAssocID="{D37F040C-6B3D-42FA-9009-24A51EB93DE1}" presName="hierRoot2" presStyleCnt="0"/>
      <dgm:spPr/>
    </dgm:pt>
    <dgm:pt modelId="{C869B4AA-625F-46EE-834F-EEA690979BDD}" type="pres">
      <dgm:prSet presAssocID="{D37F040C-6B3D-42FA-9009-24A51EB93DE1}" presName="composite2" presStyleCnt="0"/>
      <dgm:spPr/>
    </dgm:pt>
    <dgm:pt modelId="{C1663F8D-9098-4DB7-B16F-435FB1745A99}" type="pres">
      <dgm:prSet presAssocID="{D37F040C-6B3D-42FA-9009-24A51EB93DE1}" presName="background2" presStyleLbl="node2" presStyleIdx="3" presStyleCnt="4"/>
      <dgm:spPr/>
    </dgm:pt>
    <dgm:pt modelId="{6631E67C-FB86-48E4-A968-450C7BD2E815}" type="pres">
      <dgm:prSet presAssocID="{D37F040C-6B3D-42FA-9009-24A51EB93DE1}" presName="text2" presStyleLbl="fgAcc2" presStyleIdx="3" presStyleCnt="4">
        <dgm:presLayoutVars>
          <dgm:chPref val="3"/>
        </dgm:presLayoutVars>
      </dgm:prSet>
      <dgm:spPr/>
      <dgm:t>
        <a:bodyPr/>
        <a:lstStyle/>
        <a:p>
          <a:endParaRPr lang="tr-TR"/>
        </a:p>
      </dgm:t>
    </dgm:pt>
    <dgm:pt modelId="{26A8DF4E-DBCB-4F12-9259-2D7F86145FD3}" type="pres">
      <dgm:prSet presAssocID="{D37F040C-6B3D-42FA-9009-24A51EB93DE1}" presName="hierChild3" presStyleCnt="0"/>
      <dgm:spPr/>
    </dgm:pt>
  </dgm:ptLst>
  <dgm:cxnLst>
    <dgm:cxn modelId="{038BABA8-45EC-4732-9096-5A8C07B196D7}" srcId="{3A16690F-F5A8-4F94-A212-0CEB0AB50FEB}" destId="{02C76EDB-8928-4E71-8CAE-2BBD22624913}" srcOrd="0" destOrd="0" parTransId="{9C991DFF-425C-4E08-B8F2-B4BF31CC158B}" sibTransId="{A4B925FE-1BEE-462B-8F20-97ECCF3EB418}"/>
    <dgm:cxn modelId="{641062F3-4496-4204-A7A2-0361431403A7}" type="presOf" srcId="{D525E4A9-05A5-45B6-9AB9-2A1F05B9B08F}" destId="{02AD8B82-054C-49F7-A613-AFF66BB38CD2}" srcOrd="0" destOrd="0" presId="urn:microsoft.com/office/officeart/2005/8/layout/hierarchy1"/>
    <dgm:cxn modelId="{544A5516-C1B0-4ED8-95C7-BC737DC34933}" type="presOf" srcId="{7D0AE18D-BE3A-48BC-8B98-4E61EEDE5848}" destId="{27D07EC5-EEF2-4C83-9AA0-8C4F940B1AB5}" srcOrd="0" destOrd="0" presId="urn:microsoft.com/office/officeart/2005/8/layout/hierarchy1"/>
    <dgm:cxn modelId="{C74AF884-6A5C-4ABB-A10D-CA851A234067}" type="presOf" srcId="{0161E578-1F1D-4B5A-9CF4-3DDC7E947997}" destId="{D730F223-1DCF-459B-9916-4DE7D7F92699}" srcOrd="0" destOrd="0" presId="urn:microsoft.com/office/officeart/2005/8/layout/hierarchy1"/>
    <dgm:cxn modelId="{83F8DA00-317B-4D2B-A0B1-74D916D1A175}" srcId="{02C76EDB-8928-4E71-8CAE-2BBD22624913}" destId="{D525E4A9-05A5-45B6-9AB9-2A1F05B9B08F}" srcOrd="3" destOrd="0" parTransId="{143FC07D-1FDF-4CDD-9F2D-3F4303037E74}" sibTransId="{6E07D81D-25F4-414D-8819-908386FCCE8E}"/>
    <dgm:cxn modelId="{688FFF23-FD40-4FE9-A7BC-2FD517CBFB3C}" type="presOf" srcId="{2AFFB8B9-5400-4D8C-8244-A0DB0CDA8262}" destId="{8C071DDF-988E-4F48-8EE4-55F2CEE64F0C}" srcOrd="0" destOrd="0" presId="urn:microsoft.com/office/officeart/2005/8/layout/hierarchy1"/>
    <dgm:cxn modelId="{9062AC9A-F888-49DE-AA37-0F4CA5BDD35A}" type="presOf" srcId="{D160083A-45B0-4DB3-AF81-198F0168C29A}" destId="{B413A408-6CA8-4C8E-A100-C90CF86972E3}" srcOrd="0" destOrd="0" presId="urn:microsoft.com/office/officeart/2005/8/layout/hierarchy1"/>
    <dgm:cxn modelId="{880EC881-0BA5-4E2D-BDFE-0F93CD59DF15}" srcId="{976C1247-F1A6-42F7-9259-36435698BF47}" destId="{27A9CFCC-2184-4DFB-B95B-E05C3C72C801}" srcOrd="1" destOrd="0" parTransId="{50446DE6-E8B6-46AE-9FFE-0FA3280CF975}" sibTransId="{34C679DD-AD8F-4C0F-9DA8-8945808CB2A1}"/>
    <dgm:cxn modelId="{372CBEA3-A807-4CB8-84D5-81A24FA4D85B}" type="presOf" srcId="{9C991DFF-425C-4E08-B8F2-B4BF31CC158B}" destId="{FC059D0E-BB26-4C7D-8F31-8D44DEBBAB41}" srcOrd="0" destOrd="0" presId="urn:microsoft.com/office/officeart/2005/8/layout/hierarchy1"/>
    <dgm:cxn modelId="{D4302FA9-52D8-4DD7-88E6-C65F1EA25392}" type="presOf" srcId="{D37F040C-6B3D-42FA-9009-24A51EB93DE1}" destId="{6631E67C-FB86-48E4-A968-450C7BD2E815}" srcOrd="0" destOrd="0" presId="urn:microsoft.com/office/officeart/2005/8/layout/hierarchy1"/>
    <dgm:cxn modelId="{BB202052-0B66-4B10-B6DF-80A90BB0682C}" type="presOf" srcId="{B2BD2D0A-D945-4B83-809D-FE708878D57D}" destId="{AC1DA870-F11A-4EA9-AF0E-962C90E9EDFD}" srcOrd="0" destOrd="0" presId="urn:microsoft.com/office/officeart/2005/8/layout/hierarchy1"/>
    <dgm:cxn modelId="{55EE9377-63F6-4614-8A41-F8DCCF6D2BDE}" srcId="{02C76EDB-8928-4E71-8CAE-2BBD22624913}" destId="{E3FCD11D-5F56-42F7-954A-018D18DDF0B5}" srcOrd="2" destOrd="0" parTransId="{BFBB4C77-0CEB-4F2B-8431-4AAF86731AB5}" sibTransId="{93BD78F5-5B6E-49F3-B019-E6F1880DD3D7}"/>
    <dgm:cxn modelId="{1446287D-D9A7-4E6E-9C73-E6B4427ED71C}" type="presOf" srcId="{55A137B5-9A4F-4881-A89F-AD15CB574247}" destId="{8513C69B-87FF-4B20-8EA0-D0780AB6046E}" srcOrd="0" destOrd="0" presId="urn:microsoft.com/office/officeart/2005/8/layout/hierarchy1"/>
    <dgm:cxn modelId="{901FD7C0-EFA6-46CB-BB93-D023AF84B5CC}" type="presOf" srcId="{5BCBC412-C547-4C83-BEAF-C9767391BE30}" destId="{34F8EFB7-86D1-47DE-929C-7CB1981E8B57}" srcOrd="0" destOrd="0" presId="urn:microsoft.com/office/officeart/2005/8/layout/hierarchy1"/>
    <dgm:cxn modelId="{F6A49AA2-6EA3-4730-B7FA-0052D39D361C}" type="presOf" srcId="{20810A34-345F-455F-A7D2-48689F72BB7D}" destId="{4DE385F1-E067-45AD-9E3D-B82B66A0927D}" srcOrd="0" destOrd="0" presId="urn:microsoft.com/office/officeart/2005/8/layout/hierarchy1"/>
    <dgm:cxn modelId="{329C7BC8-418F-4AA3-B368-C98766BCA57C}" type="presOf" srcId="{A11FD3E8-E89B-4EAE-99BF-3BCBA7DADE93}" destId="{32B61144-3476-415B-80F8-66DDF79DB2AB}" srcOrd="0" destOrd="0" presId="urn:microsoft.com/office/officeart/2005/8/layout/hierarchy1"/>
    <dgm:cxn modelId="{FD713528-CB1D-416A-83F8-2B76F6E4D648}" type="presOf" srcId="{50446DE6-E8B6-46AE-9FFE-0FA3280CF975}" destId="{1673CB06-AEC2-49B2-8FFF-B5D7652581EF}" srcOrd="0" destOrd="0" presId="urn:microsoft.com/office/officeart/2005/8/layout/hierarchy1"/>
    <dgm:cxn modelId="{94DC8B0C-B305-4673-96E4-4B7B22B6293A}" type="presOf" srcId="{762EFA79-662A-4CC0-BC96-A31D1FE316FD}" destId="{712802BF-AF76-4C68-BBFF-A6FCB627EAEF}" srcOrd="0" destOrd="0" presId="urn:microsoft.com/office/officeart/2005/8/layout/hierarchy1"/>
    <dgm:cxn modelId="{556C25AD-849E-4195-A6BA-EE9E1B0177A1}" srcId="{9B8630F3-1E5B-42F2-99EA-64378F61F40F}" destId="{3A16690F-F5A8-4F94-A212-0CEB0AB50FEB}" srcOrd="0" destOrd="0" parTransId="{CB5F7738-E7DF-44D8-80DB-BA7CFA334949}" sibTransId="{330F5EF6-1AF1-4F1B-BA03-E591ECB4EEB3}"/>
    <dgm:cxn modelId="{CB135B6D-56B2-452A-97F2-D418F9B7C8CE}" srcId="{3A16690F-F5A8-4F94-A212-0CEB0AB50FEB}" destId="{7D0AE18D-BE3A-48BC-8B98-4E61EEDE5848}" srcOrd="2" destOrd="0" parTransId="{8A91EEFE-5E23-44F7-B08D-75A5218F9070}" sibTransId="{513DDC77-A4CD-401A-9E3C-50F7213D6D19}"/>
    <dgm:cxn modelId="{A5C7734C-8B0B-44E2-86BA-44C6EF12D851}" type="presOf" srcId="{976C1247-F1A6-42F7-9259-36435698BF47}" destId="{C67867C0-AE23-47D3-981D-EC24B0042BA8}" srcOrd="0" destOrd="0" presId="urn:microsoft.com/office/officeart/2005/8/layout/hierarchy1"/>
    <dgm:cxn modelId="{56ABBF8B-7436-405E-866A-DF2246FB00BA}" type="presOf" srcId="{8A91EEFE-5E23-44F7-B08D-75A5218F9070}" destId="{9D3E31A1-133A-4F2C-AC97-90F9132DA288}" srcOrd="0" destOrd="0" presId="urn:microsoft.com/office/officeart/2005/8/layout/hierarchy1"/>
    <dgm:cxn modelId="{4430552C-7247-4E5F-834A-F57FD8AC8AEB}" type="presOf" srcId="{9B8630F3-1E5B-42F2-99EA-64378F61F40F}" destId="{AF1FE725-8DA2-4CAF-AB29-6C07BB789DA0}" srcOrd="0" destOrd="0" presId="urn:microsoft.com/office/officeart/2005/8/layout/hierarchy1"/>
    <dgm:cxn modelId="{0507DFE2-6E53-4519-B9C3-85AB94761078}" type="presOf" srcId="{A9B6ABC0-4E50-44D6-9320-11ACF2290775}" destId="{B5776982-0B7A-42E5-BD0E-55F4DC685BE7}" srcOrd="0" destOrd="0" presId="urn:microsoft.com/office/officeart/2005/8/layout/hierarchy1"/>
    <dgm:cxn modelId="{EDFC736E-DA32-4BFD-9ED7-037A6D6EBBE0}" type="presOf" srcId="{27A9CFCC-2184-4DFB-B95B-E05C3C72C801}" destId="{A154BDB5-9452-43D9-82B0-EFE5E293C1C6}" srcOrd="0" destOrd="0" presId="urn:microsoft.com/office/officeart/2005/8/layout/hierarchy1"/>
    <dgm:cxn modelId="{B42D83F6-D384-43CD-91B7-CCA6EBADCFDA}" srcId="{3A16690F-F5A8-4F94-A212-0CEB0AB50FEB}" destId="{D37F040C-6B3D-42FA-9009-24A51EB93DE1}" srcOrd="3" destOrd="0" parTransId="{974F1E96-5269-45F9-A8F6-7F11A930C7EB}" sibTransId="{F80478D8-E33C-4279-A1EF-3A8411F0E855}"/>
    <dgm:cxn modelId="{110C20F4-00DB-4F60-AD55-1FAFB87E96E8}" type="presOf" srcId="{6DE7DB76-C9F0-4514-BFAC-27D7CDCA1F14}" destId="{5F7E8A7F-275F-477B-A8F0-43F045650377}" srcOrd="0" destOrd="0" presId="urn:microsoft.com/office/officeart/2005/8/layout/hierarchy1"/>
    <dgm:cxn modelId="{C79D5738-ED96-4465-835C-216BFB0953B8}" type="presOf" srcId="{E3FCD11D-5F56-42F7-954A-018D18DDF0B5}" destId="{A9E38FEC-F85D-464C-A092-1A6561488422}" srcOrd="0" destOrd="0" presId="urn:microsoft.com/office/officeart/2005/8/layout/hierarchy1"/>
    <dgm:cxn modelId="{9FEA1915-6658-464D-889B-599886A9E6D0}" type="presOf" srcId="{BFBB4C77-0CEB-4F2B-8431-4AAF86731AB5}" destId="{D0FC93D8-37DD-4BDC-AFE2-6A369F42ABAC}" srcOrd="0" destOrd="0" presId="urn:microsoft.com/office/officeart/2005/8/layout/hierarchy1"/>
    <dgm:cxn modelId="{27F95FB1-E73B-40A2-8382-6936B3CEE8F0}" type="presOf" srcId="{4AF3042F-9A24-4A9B-910B-647E92FC0DD5}" destId="{57F76869-7294-4D62-B2C0-88A69DC03245}" srcOrd="0" destOrd="0" presId="urn:microsoft.com/office/officeart/2005/8/layout/hierarchy1"/>
    <dgm:cxn modelId="{D299ED89-B8B7-4C0B-BD05-BE55CE99F2C5}" type="presOf" srcId="{3A16690F-F5A8-4F94-A212-0CEB0AB50FEB}" destId="{B12F4131-8598-4EA2-B2CA-8C72791339F4}" srcOrd="0" destOrd="0" presId="urn:microsoft.com/office/officeart/2005/8/layout/hierarchy1"/>
    <dgm:cxn modelId="{B81D99AA-6C8D-4A76-854E-B23313B8539A}" srcId="{02C76EDB-8928-4E71-8CAE-2BBD22624913}" destId="{D160083A-45B0-4DB3-AF81-198F0168C29A}" srcOrd="4" destOrd="0" parTransId="{B2BD2D0A-D945-4B83-809D-FE708878D57D}" sibTransId="{CCA87352-CE4B-48AE-A649-E715277423E1}"/>
    <dgm:cxn modelId="{0AA65E32-99AD-4567-9507-2D34F4CBB125}" srcId="{D160083A-45B0-4DB3-AF81-198F0168C29A}" destId="{762EFA79-662A-4CC0-BC96-A31D1FE316FD}" srcOrd="0" destOrd="0" parTransId="{0161E578-1F1D-4B5A-9CF4-3DDC7E947997}" sibTransId="{C46D0D9E-5A28-416E-A84E-2B7FBA1AB623}"/>
    <dgm:cxn modelId="{A3CA47A2-C8A1-4852-8A1E-AE70487F5D20}" srcId="{976C1247-F1A6-42F7-9259-36435698BF47}" destId="{A11FD3E8-E89B-4EAE-99BF-3BCBA7DADE93}" srcOrd="0" destOrd="0" parTransId="{3940B8F3-795D-49FE-849E-41F968F5BE5C}" sibTransId="{F6AF8108-EB49-4775-A76E-A7171ADAE87E}"/>
    <dgm:cxn modelId="{8B836130-69D0-458D-ACD4-D40DE69A5E70}" srcId="{3A16690F-F5A8-4F94-A212-0CEB0AB50FEB}" destId="{4AF3042F-9A24-4A9B-910B-647E92FC0DD5}" srcOrd="1" destOrd="0" parTransId="{36BD53A0-CA36-49AC-BE13-CCAB7706368C}" sibTransId="{D597E3FD-8DC4-47AA-9184-97C6ED806E0D}"/>
    <dgm:cxn modelId="{9E38E5A7-A99E-41D3-B101-C7054AAD7921}" type="presOf" srcId="{3940B8F3-795D-49FE-849E-41F968F5BE5C}" destId="{EEDE53E7-90C4-4F5F-B65D-335FBFD7446D}" srcOrd="0" destOrd="0" presId="urn:microsoft.com/office/officeart/2005/8/layout/hierarchy1"/>
    <dgm:cxn modelId="{FF3619A8-9FF3-4052-AD5A-270979F49119}" srcId="{976C1247-F1A6-42F7-9259-36435698BF47}" destId="{20810A34-345F-455F-A7D2-48689F72BB7D}" srcOrd="2" destOrd="0" parTransId="{A9B6ABC0-4E50-44D6-9320-11ACF2290775}" sibTransId="{8DC8CF3E-3AB1-4A6E-948C-58C2B85EDF43}"/>
    <dgm:cxn modelId="{FC825395-0970-4690-BC77-6DC411C44A57}" type="presOf" srcId="{143FC07D-1FDF-4CDD-9F2D-3F4303037E74}" destId="{B67240DB-8689-4C75-A6FD-C717F0AA7BB9}" srcOrd="0" destOrd="0" presId="urn:microsoft.com/office/officeart/2005/8/layout/hierarchy1"/>
    <dgm:cxn modelId="{20764876-7170-4043-97BC-83C15CFC55D0}" srcId="{02C76EDB-8928-4E71-8CAE-2BBD22624913}" destId="{976C1247-F1A6-42F7-9259-36435698BF47}" srcOrd="0" destOrd="0" parTransId="{55A137B5-9A4F-4881-A89F-AD15CB574247}" sibTransId="{8FB28CEE-1FB6-48E9-9FE9-57AE2041B124}"/>
    <dgm:cxn modelId="{17EFC3B1-5280-430C-8797-76790B427BC2}" srcId="{02C76EDB-8928-4E71-8CAE-2BBD22624913}" destId="{2AFFB8B9-5400-4D8C-8244-A0DB0CDA8262}" srcOrd="1" destOrd="0" parTransId="{5B8C3AE5-BBD8-432D-A175-1653337FBEB5}" sibTransId="{8CE7D4E8-D469-441D-AF40-EB808A052FBB}"/>
    <dgm:cxn modelId="{F915E220-E9E6-489B-B3BF-20F8DA72C0B6}" type="presOf" srcId="{36BD53A0-CA36-49AC-BE13-CCAB7706368C}" destId="{45528B70-99A5-48DC-854D-3FC166836E54}" srcOrd="0" destOrd="0" presId="urn:microsoft.com/office/officeart/2005/8/layout/hierarchy1"/>
    <dgm:cxn modelId="{7246549F-411F-4000-96BC-91B70582599C}" type="presOf" srcId="{02C76EDB-8928-4E71-8CAE-2BBD22624913}" destId="{4010A26D-42FD-4B29-89E4-73B07663A5C5}" srcOrd="0" destOrd="0" presId="urn:microsoft.com/office/officeart/2005/8/layout/hierarchy1"/>
    <dgm:cxn modelId="{4886A077-42B0-45D8-AEA3-23D08D3DB7BB}" type="presOf" srcId="{5B8C3AE5-BBD8-432D-A175-1653337FBEB5}" destId="{2DA6D42C-3AE3-4B4C-95DE-E25949FF2E66}" srcOrd="0" destOrd="0" presId="urn:microsoft.com/office/officeart/2005/8/layout/hierarchy1"/>
    <dgm:cxn modelId="{4452B836-5356-47D3-8C23-8CFFF0211B71}" srcId="{D160083A-45B0-4DB3-AF81-198F0168C29A}" destId="{5BCBC412-C547-4C83-BEAF-C9767391BE30}" srcOrd="1" destOrd="0" parTransId="{6DE7DB76-C9F0-4514-BFAC-27D7CDCA1F14}" sibTransId="{07345C58-E8EE-4980-9779-9F7C48B394B4}"/>
    <dgm:cxn modelId="{2DD4D128-6EF4-4315-8D0F-3BD6090A2D4E}" type="presOf" srcId="{974F1E96-5269-45F9-A8F6-7F11A930C7EB}" destId="{F33B9062-AC4F-4DDE-AE3E-436BB48D9B33}" srcOrd="0" destOrd="0" presId="urn:microsoft.com/office/officeart/2005/8/layout/hierarchy1"/>
    <dgm:cxn modelId="{4F39B95A-B286-437D-A1D1-1A142A3A34C0}" type="presParOf" srcId="{AF1FE725-8DA2-4CAF-AB29-6C07BB789DA0}" destId="{4EF48847-DD42-4EB0-B06E-D0D1CC33DF68}" srcOrd="0" destOrd="0" presId="urn:microsoft.com/office/officeart/2005/8/layout/hierarchy1"/>
    <dgm:cxn modelId="{411367AA-7ABD-4E11-88A9-F88513AB9353}" type="presParOf" srcId="{4EF48847-DD42-4EB0-B06E-D0D1CC33DF68}" destId="{6143AD5E-2F9E-4245-ABDE-6224F602144D}" srcOrd="0" destOrd="0" presId="urn:microsoft.com/office/officeart/2005/8/layout/hierarchy1"/>
    <dgm:cxn modelId="{A07D7966-5179-4176-B59F-48E2F09D8389}" type="presParOf" srcId="{6143AD5E-2F9E-4245-ABDE-6224F602144D}" destId="{9734C1EB-E978-4F0A-BB4C-1BFFDCBCE194}" srcOrd="0" destOrd="0" presId="urn:microsoft.com/office/officeart/2005/8/layout/hierarchy1"/>
    <dgm:cxn modelId="{D78E8054-1A10-4DE0-879B-5F58546C9E81}" type="presParOf" srcId="{6143AD5E-2F9E-4245-ABDE-6224F602144D}" destId="{B12F4131-8598-4EA2-B2CA-8C72791339F4}" srcOrd="1" destOrd="0" presId="urn:microsoft.com/office/officeart/2005/8/layout/hierarchy1"/>
    <dgm:cxn modelId="{D1905808-04F1-4085-A3CD-EB78044A67AE}" type="presParOf" srcId="{4EF48847-DD42-4EB0-B06E-D0D1CC33DF68}" destId="{1AC88E8A-D02E-4E56-908A-063A607F30A5}" srcOrd="1" destOrd="0" presId="urn:microsoft.com/office/officeart/2005/8/layout/hierarchy1"/>
    <dgm:cxn modelId="{333E059E-B38B-4FE5-895A-97068A116C66}" type="presParOf" srcId="{1AC88E8A-D02E-4E56-908A-063A607F30A5}" destId="{FC059D0E-BB26-4C7D-8F31-8D44DEBBAB41}" srcOrd="0" destOrd="0" presId="urn:microsoft.com/office/officeart/2005/8/layout/hierarchy1"/>
    <dgm:cxn modelId="{4DF3B7A4-10F3-4D51-A037-A786FF1F7BCE}" type="presParOf" srcId="{1AC88E8A-D02E-4E56-908A-063A607F30A5}" destId="{EB5D739C-7EF3-489B-A7F0-4925158F2C56}" srcOrd="1" destOrd="0" presId="urn:microsoft.com/office/officeart/2005/8/layout/hierarchy1"/>
    <dgm:cxn modelId="{02BD6978-3991-431A-BBE4-EAB5EC1B6BCA}" type="presParOf" srcId="{EB5D739C-7EF3-489B-A7F0-4925158F2C56}" destId="{2EC878DF-0E5A-4BC4-AE0C-6F0B25CB26FC}" srcOrd="0" destOrd="0" presId="urn:microsoft.com/office/officeart/2005/8/layout/hierarchy1"/>
    <dgm:cxn modelId="{256C57B2-5B1A-4A09-AEAB-BD818C21DC8B}" type="presParOf" srcId="{2EC878DF-0E5A-4BC4-AE0C-6F0B25CB26FC}" destId="{815E4877-3903-4F65-A46C-5D0BEE700DC9}" srcOrd="0" destOrd="0" presId="urn:microsoft.com/office/officeart/2005/8/layout/hierarchy1"/>
    <dgm:cxn modelId="{B9B10564-0077-4403-8813-F57F8A2061D8}" type="presParOf" srcId="{2EC878DF-0E5A-4BC4-AE0C-6F0B25CB26FC}" destId="{4010A26D-42FD-4B29-89E4-73B07663A5C5}" srcOrd="1" destOrd="0" presId="urn:microsoft.com/office/officeart/2005/8/layout/hierarchy1"/>
    <dgm:cxn modelId="{A5F0C26F-836A-4187-8F93-2F6364458054}" type="presParOf" srcId="{EB5D739C-7EF3-489B-A7F0-4925158F2C56}" destId="{B328AF8A-6693-4FEC-B313-20BD6514FE66}" srcOrd="1" destOrd="0" presId="urn:microsoft.com/office/officeart/2005/8/layout/hierarchy1"/>
    <dgm:cxn modelId="{613943F2-02BD-4692-BBBA-15467685AA5B}" type="presParOf" srcId="{B328AF8A-6693-4FEC-B313-20BD6514FE66}" destId="{8513C69B-87FF-4B20-8EA0-D0780AB6046E}" srcOrd="0" destOrd="0" presId="urn:microsoft.com/office/officeart/2005/8/layout/hierarchy1"/>
    <dgm:cxn modelId="{C506EA62-0116-4AF1-A087-9024C0F3C6A7}" type="presParOf" srcId="{B328AF8A-6693-4FEC-B313-20BD6514FE66}" destId="{1DA44003-9FB8-46A2-98F8-31FC221266C2}" srcOrd="1" destOrd="0" presId="urn:microsoft.com/office/officeart/2005/8/layout/hierarchy1"/>
    <dgm:cxn modelId="{8566AE9D-E353-45E5-AE5E-062F780211F6}" type="presParOf" srcId="{1DA44003-9FB8-46A2-98F8-31FC221266C2}" destId="{31AA30C3-27E5-4DAA-9AC9-E5CAD14AEE89}" srcOrd="0" destOrd="0" presId="urn:microsoft.com/office/officeart/2005/8/layout/hierarchy1"/>
    <dgm:cxn modelId="{23499642-ADCA-4651-BBCA-8698317722FA}" type="presParOf" srcId="{31AA30C3-27E5-4DAA-9AC9-E5CAD14AEE89}" destId="{D6A15015-B4F6-4153-84F8-29B55239D43F}" srcOrd="0" destOrd="0" presId="urn:microsoft.com/office/officeart/2005/8/layout/hierarchy1"/>
    <dgm:cxn modelId="{7B33BAAA-756E-4C90-84B4-845872B93D1B}" type="presParOf" srcId="{31AA30C3-27E5-4DAA-9AC9-E5CAD14AEE89}" destId="{C67867C0-AE23-47D3-981D-EC24B0042BA8}" srcOrd="1" destOrd="0" presId="urn:microsoft.com/office/officeart/2005/8/layout/hierarchy1"/>
    <dgm:cxn modelId="{218ABC26-C56F-4999-89BB-CC52EAF79E12}" type="presParOf" srcId="{1DA44003-9FB8-46A2-98F8-31FC221266C2}" destId="{9A707821-951C-4E92-B923-3316F61B7506}" srcOrd="1" destOrd="0" presId="urn:microsoft.com/office/officeart/2005/8/layout/hierarchy1"/>
    <dgm:cxn modelId="{C132FEFE-9531-4BDC-9777-E9EBF2F890E8}" type="presParOf" srcId="{9A707821-951C-4E92-B923-3316F61B7506}" destId="{EEDE53E7-90C4-4F5F-B65D-335FBFD7446D}" srcOrd="0" destOrd="0" presId="urn:microsoft.com/office/officeart/2005/8/layout/hierarchy1"/>
    <dgm:cxn modelId="{4A6E1257-F1EE-4D28-AE79-917CAA948197}" type="presParOf" srcId="{9A707821-951C-4E92-B923-3316F61B7506}" destId="{4BE280DE-4054-45B6-846B-98AB55E3E4D4}" srcOrd="1" destOrd="0" presId="urn:microsoft.com/office/officeart/2005/8/layout/hierarchy1"/>
    <dgm:cxn modelId="{2DF094BE-F973-4688-953C-C25A5C1AA735}" type="presParOf" srcId="{4BE280DE-4054-45B6-846B-98AB55E3E4D4}" destId="{442C62B9-9E8D-4D87-A7D9-9B23E16587E0}" srcOrd="0" destOrd="0" presId="urn:microsoft.com/office/officeart/2005/8/layout/hierarchy1"/>
    <dgm:cxn modelId="{0A2ACAB8-B67E-4D17-AD47-96D1F3E66BC4}" type="presParOf" srcId="{442C62B9-9E8D-4D87-A7D9-9B23E16587E0}" destId="{60A8CDB7-728B-41A6-B20B-2DE26F7E95BC}" srcOrd="0" destOrd="0" presId="urn:microsoft.com/office/officeart/2005/8/layout/hierarchy1"/>
    <dgm:cxn modelId="{02058A75-F577-4E42-8C57-B744E13DFF2A}" type="presParOf" srcId="{442C62B9-9E8D-4D87-A7D9-9B23E16587E0}" destId="{32B61144-3476-415B-80F8-66DDF79DB2AB}" srcOrd="1" destOrd="0" presId="urn:microsoft.com/office/officeart/2005/8/layout/hierarchy1"/>
    <dgm:cxn modelId="{91810E75-4333-44BF-8229-6FCE93DC0354}" type="presParOf" srcId="{4BE280DE-4054-45B6-846B-98AB55E3E4D4}" destId="{C349D1E6-D6A3-4746-8E8F-6F9EA455CE17}" srcOrd="1" destOrd="0" presId="urn:microsoft.com/office/officeart/2005/8/layout/hierarchy1"/>
    <dgm:cxn modelId="{335B6B19-6913-403F-BB4E-C3E7E3B8C1D5}" type="presParOf" srcId="{9A707821-951C-4E92-B923-3316F61B7506}" destId="{1673CB06-AEC2-49B2-8FFF-B5D7652581EF}" srcOrd="2" destOrd="0" presId="urn:microsoft.com/office/officeart/2005/8/layout/hierarchy1"/>
    <dgm:cxn modelId="{324E745D-EAA7-4AEE-9918-898B8D306121}" type="presParOf" srcId="{9A707821-951C-4E92-B923-3316F61B7506}" destId="{0196302F-6B7F-4DEF-BA5A-1F99F286A9FD}" srcOrd="3" destOrd="0" presId="urn:microsoft.com/office/officeart/2005/8/layout/hierarchy1"/>
    <dgm:cxn modelId="{C80C3A9B-056E-476A-A585-F9864E9722C9}" type="presParOf" srcId="{0196302F-6B7F-4DEF-BA5A-1F99F286A9FD}" destId="{EC28F96B-9125-4ECA-BC0C-DB9CE6E97715}" srcOrd="0" destOrd="0" presId="urn:microsoft.com/office/officeart/2005/8/layout/hierarchy1"/>
    <dgm:cxn modelId="{8C370261-F461-45E5-933C-9DE5E0D18968}" type="presParOf" srcId="{EC28F96B-9125-4ECA-BC0C-DB9CE6E97715}" destId="{A96F447A-168A-4543-AB31-2E7A26A8029B}" srcOrd="0" destOrd="0" presId="urn:microsoft.com/office/officeart/2005/8/layout/hierarchy1"/>
    <dgm:cxn modelId="{1CF148E7-D36B-4B4C-A965-890002FA3212}" type="presParOf" srcId="{EC28F96B-9125-4ECA-BC0C-DB9CE6E97715}" destId="{A154BDB5-9452-43D9-82B0-EFE5E293C1C6}" srcOrd="1" destOrd="0" presId="urn:microsoft.com/office/officeart/2005/8/layout/hierarchy1"/>
    <dgm:cxn modelId="{D1D5A093-53B3-44C9-B5A8-75AACAA6C11A}" type="presParOf" srcId="{0196302F-6B7F-4DEF-BA5A-1F99F286A9FD}" destId="{3E23DD4E-7BE6-44D0-9D72-22433CBAFB85}" srcOrd="1" destOrd="0" presId="urn:microsoft.com/office/officeart/2005/8/layout/hierarchy1"/>
    <dgm:cxn modelId="{6131859C-E05B-4BD5-88F7-4EAB6D6FEDC1}" type="presParOf" srcId="{9A707821-951C-4E92-B923-3316F61B7506}" destId="{B5776982-0B7A-42E5-BD0E-55F4DC685BE7}" srcOrd="4" destOrd="0" presId="urn:microsoft.com/office/officeart/2005/8/layout/hierarchy1"/>
    <dgm:cxn modelId="{E9E2ED10-B936-40F1-86B4-FCBEF184ECE1}" type="presParOf" srcId="{9A707821-951C-4E92-B923-3316F61B7506}" destId="{8EEDEC90-0CB8-461D-AC9B-99630E4742DD}" srcOrd="5" destOrd="0" presId="urn:microsoft.com/office/officeart/2005/8/layout/hierarchy1"/>
    <dgm:cxn modelId="{B12E0864-BC97-4D32-9D97-808A7BE31B8D}" type="presParOf" srcId="{8EEDEC90-0CB8-461D-AC9B-99630E4742DD}" destId="{34FE048B-2214-44F4-9E0E-4F272BB348B9}" srcOrd="0" destOrd="0" presId="urn:microsoft.com/office/officeart/2005/8/layout/hierarchy1"/>
    <dgm:cxn modelId="{2C306CF2-2571-46EC-B01E-1A7B3D7DFD4F}" type="presParOf" srcId="{34FE048B-2214-44F4-9E0E-4F272BB348B9}" destId="{DED97E0D-FB09-4A52-8C2B-DD2F82AD0628}" srcOrd="0" destOrd="0" presId="urn:microsoft.com/office/officeart/2005/8/layout/hierarchy1"/>
    <dgm:cxn modelId="{DBE91BF6-9988-4DD7-828D-A0FE4761E62C}" type="presParOf" srcId="{34FE048B-2214-44F4-9E0E-4F272BB348B9}" destId="{4DE385F1-E067-45AD-9E3D-B82B66A0927D}" srcOrd="1" destOrd="0" presId="urn:microsoft.com/office/officeart/2005/8/layout/hierarchy1"/>
    <dgm:cxn modelId="{AFA1F4E2-D03C-4AEF-938A-881529BCF2AE}" type="presParOf" srcId="{8EEDEC90-0CB8-461D-AC9B-99630E4742DD}" destId="{D316FEF1-5D74-4CB7-9A14-D585F0F79115}" srcOrd="1" destOrd="0" presId="urn:microsoft.com/office/officeart/2005/8/layout/hierarchy1"/>
    <dgm:cxn modelId="{5C3F87BE-11EF-4326-BB87-8C63F43D9A1C}" type="presParOf" srcId="{B328AF8A-6693-4FEC-B313-20BD6514FE66}" destId="{2DA6D42C-3AE3-4B4C-95DE-E25949FF2E66}" srcOrd="2" destOrd="0" presId="urn:microsoft.com/office/officeart/2005/8/layout/hierarchy1"/>
    <dgm:cxn modelId="{A4333F95-0FC8-4037-BE33-C9D06FDBE63F}" type="presParOf" srcId="{B328AF8A-6693-4FEC-B313-20BD6514FE66}" destId="{101DBF82-70F1-4ABC-B6CB-208CD867680B}" srcOrd="3" destOrd="0" presId="urn:microsoft.com/office/officeart/2005/8/layout/hierarchy1"/>
    <dgm:cxn modelId="{25441510-1DCE-48B1-9FC8-A6DA33E699F7}" type="presParOf" srcId="{101DBF82-70F1-4ABC-B6CB-208CD867680B}" destId="{57D6E486-595B-4372-ADF8-BB8D459B68AF}" srcOrd="0" destOrd="0" presId="urn:microsoft.com/office/officeart/2005/8/layout/hierarchy1"/>
    <dgm:cxn modelId="{CB556EFB-6858-4AD3-89A0-5BDA2931D9A0}" type="presParOf" srcId="{57D6E486-595B-4372-ADF8-BB8D459B68AF}" destId="{62D2318B-5487-4FCC-BDCD-C932F295C9E1}" srcOrd="0" destOrd="0" presId="urn:microsoft.com/office/officeart/2005/8/layout/hierarchy1"/>
    <dgm:cxn modelId="{1A2916EB-2950-4E61-8BAD-407B8FB8CED7}" type="presParOf" srcId="{57D6E486-595B-4372-ADF8-BB8D459B68AF}" destId="{8C071DDF-988E-4F48-8EE4-55F2CEE64F0C}" srcOrd="1" destOrd="0" presId="urn:microsoft.com/office/officeart/2005/8/layout/hierarchy1"/>
    <dgm:cxn modelId="{F4E8A117-8DAC-49AA-9E0A-17E9A0040CE4}" type="presParOf" srcId="{101DBF82-70F1-4ABC-B6CB-208CD867680B}" destId="{5A08E041-F7BF-49CE-9125-A26B020DDC31}" srcOrd="1" destOrd="0" presId="urn:microsoft.com/office/officeart/2005/8/layout/hierarchy1"/>
    <dgm:cxn modelId="{5530AA1E-7FB0-456E-8FF3-C50CA0242D81}" type="presParOf" srcId="{B328AF8A-6693-4FEC-B313-20BD6514FE66}" destId="{D0FC93D8-37DD-4BDC-AFE2-6A369F42ABAC}" srcOrd="4" destOrd="0" presId="urn:microsoft.com/office/officeart/2005/8/layout/hierarchy1"/>
    <dgm:cxn modelId="{B5E36FC9-AF23-4035-B1EE-F42D02042A3F}" type="presParOf" srcId="{B328AF8A-6693-4FEC-B313-20BD6514FE66}" destId="{DF0F0BA7-89B0-49D2-B3D3-532A4C4F1D6F}" srcOrd="5" destOrd="0" presId="urn:microsoft.com/office/officeart/2005/8/layout/hierarchy1"/>
    <dgm:cxn modelId="{432C1022-FFB9-4E38-BF45-F3B4328118D1}" type="presParOf" srcId="{DF0F0BA7-89B0-49D2-B3D3-532A4C4F1D6F}" destId="{C1E77B8D-8BDD-47F3-B591-06F464EFE265}" srcOrd="0" destOrd="0" presId="urn:microsoft.com/office/officeart/2005/8/layout/hierarchy1"/>
    <dgm:cxn modelId="{3CF09F5F-3626-4971-8274-97AB8FC7B964}" type="presParOf" srcId="{C1E77B8D-8BDD-47F3-B591-06F464EFE265}" destId="{5864A993-5E3A-42D4-A386-7BD46B5D205C}" srcOrd="0" destOrd="0" presId="urn:microsoft.com/office/officeart/2005/8/layout/hierarchy1"/>
    <dgm:cxn modelId="{2766E8CC-01E6-43FC-BF78-F2561C9CAB4C}" type="presParOf" srcId="{C1E77B8D-8BDD-47F3-B591-06F464EFE265}" destId="{A9E38FEC-F85D-464C-A092-1A6561488422}" srcOrd="1" destOrd="0" presId="urn:microsoft.com/office/officeart/2005/8/layout/hierarchy1"/>
    <dgm:cxn modelId="{F0D44DD6-CBC3-47CF-9455-0B5F8C69B944}" type="presParOf" srcId="{DF0F0BA7-89B0-49D2-B3D3-532A4C4F1D6F}" destId="{DBE652B1-DF3E-4425-B5A5-82CF4D260CF7}" srcOrd="1" destOrd="0" presId="urn:microsoft.com/office/officeart/2005/8/layout/hierarchy1"/>
    <dgm:cxn modelId="{A781A493-3EB0-4033-8914-7A7A28378717}" type="presParOf" srcId="{B328AF8A-6693-4FEC-B313-20BD6514FE66}" destId="{B67240DB-8689-4C75-A6FD-C717F0AA7BB9}" srcOrd="6" destOrd="0" presId="urn:microsoft.com/office/officeart/2005/8/layout/hierarchy1"/>
    <dgm:cxn modelId="{1FEE1B33-087B-4DD3-AB83-6AA83C1AF803}" type="presParOf" srcId="{B328AF8A-6693-4FEC-B313-20BD6514FE66}" destId="{6B764AC5-C475-4D0A-BAE1-0F043645DA5B}" srcOrd="7" destOrd="0" presId="urn:microsoft.com/office/officeart/2005/8/layout/hierarchy1"/>
    <dgm:cxn modelId="{03F5A0DB-1CA6-4775-97EA-A20F0C6C2469}" type="presParOf" srcId="{6B764AC5-C475-4D0A-BAE1-0F043645DA5B}" destId="{612BE15C-CED4-4423-A51F-B44DA1A37F3A}" srcOrd="0" destOrd="0" presId="urn:microsoft.com/office/officeart/2005/8/layout/hierarchy1"/>
    <dgm:cxn modelId="{6202D3F6-C139-47C6-B7DD-8488023F9651}" type="presParOf" srcId="{612BE15C-CED4-4423-A51F-B44DA1A37F3A}" destId="{B38E560B-8341-4543-BE29-E29E194A7B6D}" srcOrd="0" destOrd="0" presId="urn:microsoft.com/office/officeart/2005/8/layout/hierarchy1"/>
    <dgm:cxn modelId="{3966455C-ABFE-43CB-9C0D-7F3AD19173A9}" type="presParOf" srcId="{612BE15C-CED4-4423-A51F-B44DA1A37F3A}" destId="{02AD8B82-054C-49F7-A613-AFF66BB38CD2}" srcOrd="1" destOrd="0" presId="urn:microsoft.com/office/officeart/2005/8/layout/hierarchy1"/>
    <dgm:cxn modelId="{8ECB18AD-C209-4EDB-AF90-09084AC57E0D}" type="presParOf" srcId="{6B764AC5-C475-4D0A-BAE1-0F043645DA5B}" destId="{1C12BAEF-FC5F-49F5-A375-C30B350A212A}" srcOrd="1" destOrd="0" presId="urn:microsoft.com/office/officeart/2005/8/layout/hierarchy1"/>
    <dgm:cxn modelId="{D1712EC4-3479-4909-B2C3-83F6727E69D3}" type="presParOf" srcId="{B328AF8A-6693-4FEC-B313-20BD6514FE66}" destId="{AC1DA870-F11A-4EA9-AF0E-962C90E9EDFD}" srcOrd="8" destOrd="0" presId="urn:microsoft.com/office/officeart/2005/8/layout/hierarchy1"/>
    <dgm:cxn modelId="{2A674C9F-C9F9-4CEB-8371-71BA30B6D2EC}" type="presParOf" srcId="{B328AF8A-6693-4FEC-B313-20BD6514FE66}" destId="{48BED0EF-3C3E-4989-9DCF-A149F8CCAE26}" srcOrd="9" destOrd="0" presId="urn:microsoft.com/office/officeart/2005/8/layout/hierarchy1"/>
    <dgm:cxn modelId="{2C3ACD5C-074F-41E3-9149-19BAD86A8745}" type="presParOf" srcId="{48BED0EF-3C3E-4989-9DCF-A149F8CCAE26}" destId="{CA04223F-465D-4927-8101-AF10E944ACFD}" srcOrd="0" destOrd="0" presId="urn:microsoft.com/office/officeart/2005/8/layout/hierarchy1"/>
    <dgm:cxn modelId="{D2FEE513-CEDB-493E-BB31-7A06D55FDA53}" type="presParOf" srcId="{CA04223F-465D-4927-8101-AF10E944ACFD}" destId="{D18027B4-CEF1-45BA-85D8-E59B0931049C}" srcOrd="0" destOrd="0" presId="urn:microsoft.com/office/officeart/2005/8/layout/hierarchy1"/>
    <dgm:cxn modelId="{28C89C97-6A14-4A40-A0E8-8AC477CDBE41}" type="presParOf" srcId="{CA04223F-465D-4927-8101-AF10E944ACFD}" destId="{B413A408-6CA8-4C8E-A100-C90CF86972E3}" srcOrd="1" destOrd="0" presId="urn:microsoft.com/office/officeart/2005/8/layout/hierarchy1"/>
    <dgm:cxn modelId="{33B93D59-F848-44C8-B80A-757E446F8AA5}" type="presParOf" srcId="{48BED0EF-3C3E-4989-9DCF-A149F8CCAE26}" destId="{F1C770DD-5FE6-4E0F-847C-4E5267C28AAA}" srcOrd="1" destOrd="0" presId="urn:microsoft.com/office/officeart/2005/8/layout/hierarchy1"/>
    <dgm:cxn modelId="{FB5334B1-D646-4970-80D4-47F21A529EE3}" type="presParOf" srcId="{F1C770DD-5FE6-4E0F-847C-4E5267C28AAA}" destId="{D730F223-1DCF-459B-9916-4DE7D7F92699}" srcOrd="0" destOrd="0" presId="urn:microsoft.com/office/officeart/2005/8/layout/hierarchy1"/>
    <dgm:cxn modelId="{BF00011D-F552-45DA-AB6E-09652481E062}" type="presParOf" srcId="{F1C770DD-5FE6-4E0F-847C-4E5267C28AAA}" destId="{4C20E026-CD17-483F-A7EF-E82AA4420F7C}" srcOrd="1" destOrd="0" presId="urn:microsoft.com/office/officeart/2005/8/layout/hierarchy1"/>
    <dgm:cxn modelId="{6AAAD400-4B44-49AD-B0CA-CB39959639D7}" type="presParOf" srcId="{4C20E026-CD17-483F-A7EF-E82AA4420F7C}" destId="{CD5EF6D5-A3E3-4FFA-BD4D-7013A1A537F0}" srcOrd="0" destOrd="0" presId="urn:microsoft.com/office/officeart/2005/8/layout/hierarchy1"/>
    <dgm:cxn modelId="{8854110C-5F22-4995-AB5E-999D49BBD9E4}" type="presParOf" srcId="{CD5EF6D5-A3E3-4FFA-BD4D-7013A1A537F0}" destId="{0479E3EC-F265-48F6-974A-6563D465792D}" srcOrd="0" destOrd="0" presId="urn:microsoft.com/office/officeart/2005/8/layout/hierarchy1"/>
    <dgm:cxn modelId="{0411EE91-A006-4046-B083-629708FD37C5}" type="presParOf" srcId="{CD5EF6D5-A3E3-4FFA-BD4D-7013A1A537F0}" destId="{712802BF-AF76-4C68-BBFF-A6FCB627EAEF}" srcOrd="1" destOrd="0" presId="urn:microsoft.com/office/officeart/2005/8/layout/hierarchy1"/>
    <dgm:cxn modelId="{4CAB19EB-77C4-44FD-B55A-0AEF28611578}" type="presParOf" srcId="{4C20E026-CD17-483F-A7EF-E82AA4420F7C}" destId="{7A4299CB-3755-4B87-B450-A511B4EFA8B5}" srcOrd="1" destOrd="0" presId="urn:microsoft.com/office/officeart/2005/8/layout/hierarchy1"/>
    <dgm:cxn modelId="{CA714ACC-C1A2-40C2-99D9-A23E0B3B5005}" type="presParOf" srcId="{F1C770DD-5FE6-4E0F-847C-4E5267C28AAA}" destId="{5F7E8A7F-275F-477B-A8F0-43F045650377}" srcOrd="2" destOrd="0" presId="urn:microsoft.com/office/officeart/2005/8/layout/hierarchy1"/>
    <dgm:cxn modelId="{E6634B99-3B00-4418-B30D-4EB8E0B6ED77}" type="presParOf" srcId="{F1C770DD-5FE6-4E0F-847C-4E5267C28AAA}" destId="{3D51F56E-4EAE-49B8-BBB3-73AF12AAA93C}" srcOrd="3" destOrd="0" presId="urn:microsoft.com/office/officeart/2005/8/layout/hierarchy1"/>
    <dgm:cxn modelId="{93180C34-4C0D-43E3-B222-DE1E2430ABA5}" type="presParOf" srcId="{3D51F56E-4EAE-49B8-BBB3-73AF12AAA93C}" destId="{611462C0-8BBD-4122-857B-7BB7376FCFB9}" srcOrd="0" destOrd="0" presId="urn:microsoft.com/office/officeart/2005/8/layout/hierarchy1"/>
    <dgm:cxn modelId="{F9EBA3B2-615D-4534-9109-07C35715FBC7}" type="presParOf" srcId="{611462C0-8BBD-4122-857B-7BB7376FCFB9}" destId="{425C1687-3E6E-4A36-BDAF-DCCE0DD752C7}" srcOrd="0" destOrd="0" presId="urn:microsoft.com/office/officeart/2005/8/layout/hierarchy1"/>
    <dgm:cxn modelId="{9BF44145-0F63-4C84-856D-9FBD6693345F}" type="presParOf" srcId="{611462C0-8BBD-4122-857B-7BB7376FCFB9}" destId="{34F8EFB7-86D1-47DE-929C-7CB1981E8B57}" srcOrd="1" destOrd="0" presId="urn:microsoft.com/office/officeart/2005/8/layout/hierarchy1"/>
    <dgm:cxn modelId="{783C0772-658E-45D9-9BF4-18CF74037D19}" type="presParOf" srcId="{3D51F56E-4EAE-49B8-BBB3-73AF12AAA93C}" destId="{1106C741-6DB4-4F3F-8A52-C7C77577F7AE}" srcOrd="1" destOrd="0" presId="urn:microsoft.com/office/officeart/2005/8/layout/hierarchy1"/>
    <dgm:cxn modelId="{A26CA1FB-B03A-4F48-9BC5-47C850858E37}" type="presParOf" srcId="{1AC88E8A-D02E-4E56-908A-063A607F30A5}" destId="{45528B70-99A5-48DC-854D-3FC166836E54}" srcOrd="2" destOrd="0" presId="urn:microsoft.com/office/officeart/2005/8/layout/hierarchy1"/>
    <dgm:cxn modelId="{7FDA0227-4AE4-4C21-A640-337706837AE3}" type="presParOf" srcId="{1AC88E8A-D02E-4E56-908A-063A607F30A5}" destId="{F661545B-807C-4E69-A84C-1A0895C0ACB3}" srcOrd="3" destOrd="0" presId="urn:microsoft.com/office/officeart/2005/8/layout/hierarchy1"/>
    <dgm:cxn modelId="{0DBD945B-CC0E-46DC-A157-CD2F7CD01CC0}" type="presParOf" srcId="{F661545B-807C-4E69-A84C-1A0895C0ACB3}" destId="{94B67A06-4A85-42A6-8B87-A93A8789AFF2}" srcOrd="0" destOrd="0" presId="urn:microsoft.com/office/officeart/2005/8/layout/hierarchy1"/>
    <dgm:cxn modelId="{499DAF3B-40EB-4ED3-A83E-12CA9F343D1B}" type="presParOf" srcId="{94B67A06-4A85-42A6-8B87-A93A8789AFF2}" destId="{9E44D8E3-504E-4312-AE75-3A34FEFCCC5E}" srcOrd="0" destOrd="0" presId="urn:microsoft.com/office/officeart/2005/8/layout/hierarchy1"/>
    <dgm:cxn modelId="{501A3FFD-ED11-40DA-BBCD-FFF2649037FB}" type="presParOf" srcId="{94B67A06-4A85-42A6-8B87-A93A8789AFF2}" destId="{57F76869-7294-4D62-B2C0-88A69DC03245}" srcOrd="1" destOrd="0" presId="urn:microsoft.com/office/officeart/2005/8/layout/hierarchy1"/>
    <dgm:cxn modelId="{04898ED0-B705-4A5E-BDB6-C3541D14453E}" type="presParOf" srcId="{F661545B-807C-4E69-A84C-1A0895C0ACB3}" destId="{B727853F-A826-4BAB-BEA3-D305A80069BF}" srcOrd="1" destOrd="0" presId="urn:microsoft.com/office/officeart/2005/8/layout/hierarchy1"/>
    <dgm:cxn modelId="{FBCB2E0A-9C30-4F1A-B32E-6642808661E3}" type="presParOf" srcId="{1AC88E8A-D02E-4E56-908A-063A607F30A5}" destId="{9D3E31A1-133A-4F2C-AC97-90F9132DA288}" srcOrd="4" destOrd="0" presId="urn:microsoft.com/office/officeart/2005/8/layout/hierarchy1"/>
    <dgm:cxn modelId="{16CAA9E2-59E8-4BF5-835B-87EF1ED1C1D5}" type="presParOf" srcId="{1AC88E8A-D02E-4E56-908A-063A607F30A5}" destId="{F77F4B64-63FA-4BED-8DB9-6CE70DC4E112}" srcOrd="5" destOrd="0" presId="urn:microsoft.com/office/officeart/2005/8/layout/hierarchy1"/>
    <dgm:cxn modelId="{D87C074E-DACE-4791-9AB8-13E1791039E4}" type="presParOf" srcId="{F77F4B64-63FA-4BED-8DB9-6CE70DC4E112}" destId="{4D726B49-483F-4101-A489-ED38CE56FC9F}" srcOrd="0" destOrd="0" presId="urn:microsoft.com/office/officeart/2005/8/layout/hierarchy1"/>
    <dgm:cxn modelId="{A1187DD3-58D1-4E95-BB2B-6B3A4CCA5B2D}" type="presParOf" srcId="{4D726B49-483F-4101-A489-ED38CE56FC9F}" destId="{733CDC6D-FD06-4810-9A37-34F1B86F7D8C}" srcOrd="0" destOrd="0" presId="urn:microsoft.com/office/officeart/2005/8/layout/hierarchy1"/>
    <dgm:cxn modelId="{6E3C6FB6-9E9E-4879-B14E-06696B962969}" type="presParOf" srcId="{4D726B49-483F-4101-A489-ED38CE56FC9F}" destId="{27D07EC5-EEF2-4C83-9AA0-8C4F940B1AB5}" srcOrd="1" destOrd="0" presId="urn:microsoft.com/office/officeart/2005/8/layout/hierarchy1"/>
    <dgm:cxn modelId="{FFA65997-75A1-422D-B892-BB68AE1DE377}" type="presParOf" srcId="{F77F4B64-63FA-4BED-8DB9-6CE70DC4E112}" destId="{6FAFF9E7-51D4-491C-88F4-B34F9C7FC14F}" srcOrd="1" destOrd="0" presId="urn:microsoft.com/office/officeart/2005/8/layout/hierarchy1"/>
    <dgm:cxn modelId="{F5869311-F787-4F59-BC89-645A067AB72B}" type="presParOf" srcId="{1AC88E8A-D02E-4E56-908A-063A607F30A5}" destId="{F33B9062-AC4F-4DDE-AE3E-436BB48D9B33}" srcOrd="6" destOrd="0" presId="urn:microsoft.com/office/officeart/2005/8/layout/hierarchy1"/>
    <dgm:cxn modelId="{241F31B8-0928-4191-B98E-0BC7D69BFA89}" type="presParOf" srcId="{1AC88E8A-D02E-4E56-908A-063A607F30A5}" destId="{E552585B-C7D1-453E-884E-20B97A8C1519}" srcOrd="7" destOrd="0" presId="urn:microsoft.com/office/officeart/2005/8/layout/hierarchy1"/>
    <dgm:cxn modelId="{7BFB78A9-52D2-4027-8BC8-ABAB67643FC4}" type="presParOf" srcId="{E552585B-C7D1-453E-884E-20B97A8C1519}" destId="{C869B4AA-625F-46EE-834F-EEA690979BDD}" srcOrd="0" destOrd="0" presId="urn:microsoft.com/office/officeart/2005/8/layout/hierarchy1"/>
    <dgm:cxn modelId="{AFD2C69B-E656-48DD-A9A7-F3BB167D5B0E}" type="presParOf" srcId="{C869B4AA-625F-46EE-834F-EEA690979BDD}" destId="{C1663F8D-9098-4DB7-B16F-435FB1745A99}" srcOrd="0" destOrd="0" presId="urn:microsoft.com/office/officeart/2005/8/layout/hierarchy1"/>
    <dgm:cxn modelId="{36796126-BC7C-42CA-990F-461C1450EB86}" type="presParOf" srcId="{C869B4AA-625F-46EE-834F-EEA690979BDD}" destId="{6631E67C-FB86-48E4-A968-450C7BD2E815}" srcOrd="1" destOrd="0" presId="urn:microsoft.com/office/officeart/2005/8/layout/hierarchy1"/>
    <dgm:cxn modelId="{337E95FB-65C1-4DF5-AFC7-803E97749548}" type="presParOf" srcId="{E552585B-C7D1-453E-884E-20B97A8C1519}" destId="{26A8DF4E-DBCB-4F12-9259-2D7F86145FD3}"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2"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en-US"/>
        </a:p>
      </dgm:t>
    </dgm:pt>
    <dgm:pt modelId="{127E8C5F-9150-41F1-9485-B5B9B3809201}" type="pres">
      <dgm:prSet presAssocID="{DBD8C6D2-5478-45A8-9C8A-6F1484566D7D}" presName="spNode" presStyleCnt="0"/>
      <dgm:spPr/>
      <dgm:t>
        <a:bodyPr/>
        <a:lstStyle/>
        <a:p>
          <a:endParaRPr lang="tr-TR"/>
        </a:p>
      </dgm:t>
    </dgm:pt>
    <dgm:pt modelId="{590128D0-DDBB-4B3B-84E0-B3951500D1D3}" type="pres">
      <dgm:prSet presAssocID="{B51292E1-48D9-4C6D-B61E-0C686233B15C}" presName="sibTrans" presStyleLbl="sibTrans1D1" presStyleIdx="0" presStyleCnt="6"/>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en-US"/>
        </a:p>
      </dgm:t>
    </dgm:pt>
    <dgm:pt modelId="{684F9A0B-10EA-4F6E-A4DF-1CCCB0A19D04}" type="pres">
      <dgm:prSet presAssocID="{40A10E92-48B7-4EB0-91B4-5DA62743BE99}" presName="spNode" presStyleCnt="0"/>
      <dgm:spPr/>
      <dgm:t>
        <a:bodyPr/>
        <a:lstStyle/>
        <a:p>
          <a:endParaRPr lang="tr-TR"/>
        </a:p>
      </dgm:t>
    </dgm:pt>
    <dgm:pt modelId="{63D85A87-CAD6-434D-8ADE-9DE5A223552A}" type="pres">
      <dgm:prSet presAssocID="{8264AF4D-47F6-422E-AE03-9FBFE24EDFEF}" presName="sibTrans" presStyleLbl="sibTrans1D1" presStyleIdx="1" presStyleCnt="6"/>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en-US"/>
        </a:p>
      </dgm:t>
    </dgm:pt>
    <dgm:pt modelId="{61B31AC4-78A4-44CF-BD32-E5CD9C1DB3FC}" type="pres">
      <dgm:prSet presAssocID="{CEB60AC6-926C-4F71-AAF3-77D61389FC67}" presName="spNode" presStyleCnt="0"/>
      <dgm:spPr/>
      <dgm:t>
        <a:bodyPr/>
        <a:lstStyle/>
        <a:p>
          <a:endParaRPr lang="tr-TR"/>
        </a:p>
      </dgm:t>
    </dgm:pt>
    <dgm:pt modelId="{5346DF7A-55F9-4864-ABCB-9BE3B06A8227}" type="pres">
      <dgm:prSet presAssocID="{EEE4CBCD-A3F3-4BF9-BD3C-3887219F22CA}" presName="sibTrans" presStyleLbl="sibTrans1D1" presStyleIdx="2" presStyleCnt="6"/>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en-US"/>
        </a:p>
      </dgm:t>
    </dgm:pt>
    <dgm:pt modelId="{B2FFC3A7-F47A-42A1-8689-910870129A89}" type="pres">
      <dgm:prSet presAssocID="{363504E1-103F-468C-B8A6-8B1DC72A07B8}" presName="spNode" presStyleCnt="0"/>
      <dgm:spPr/>
      <dgm:t>
        <a:bodyPr/>
        <a:lstStyle/>
        <a:p>
          <a:endParaRPr lang="tr-TR"/>
        </a:p>
      </dgm:t>
    </dgm:pt>
    <dgm:pt modelId="{3C320105-3BED-4C93-B703-A9FF4364AFEB}" type="pres">
      <dgm:prSet presAssocID="{069D8277-D2A5-47DC-8533-3AF0057901A8}" presName="sibTrans" presStyleLbl="sibTrans1D1" presStyleIdx="3" presStyleCnt="6"/>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en-US"/>
        </a:p>
      </dgm:t>
    </dgm:pt>
    <dgm:pt modelId="{A356AB20-57F9-4292-B609-40F6C4435FE1}" type="pres">
      <dgm:prSet presAssocID="{2308D9F4-B6FB-48A5-AD5F-2E46A82C6BD8}" presName="spNode" presStyleCnt="0"/>
      <dgm:spPr/>
      <dgm:t>
        <a:bodyPr/>
        <a:lstStyle/>
        <a:p>
          <a:endParaRPr lang="tr-TR"/>
        </a:p>
      </dgm:t>
    </dgm:pt>
    <dgm:pt modelId="{FAAB6D7B-9D06-4395-8F97-9D0927153CD2}" type="pres">
      <dgm:prSet presAssocID="{C8CF8263-362A-44EC-B030-13A287717179}" presName="sibTrans" presStyleLbl="sibTrans1D1" presStyleIdx="4" presStyleCnt="6"/>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en-US"/>
        </a:p>
      </dgm:t>
    </dgm:pt>
    <dgm:pt modelId="{591C1670-5512-4C56-B273-0F29C12F5D33}" type="pres">
      <dgm:prSet presAssocID="{9E13B3DA-EC5C-4D30-9FC3-EC10C6F082E7}" presName="spNode" presStyleCnt="0"/>
      <dgm:spPr/>
      <dgm:t>
        <a:bodyPr/>
        <a:lstStyle/>
        <a:p>
          <a:endParaRPr lang="tr-TR"/>
        </a:p>
      </dgm:t>
    </dgm:pt>
    <dgm:pt modelId="{B71C6B2D-E068-4259-AD4D-78256856495A}" type="pres">
      <dgm:prSet presAssocID="{4F717BC7-2AA3-480C-B521-62C3332C5DBA}" presName="sibTrans" presStyleLbl="sibTrans1D1" presStyleIdx="5" presStyleCnt="6"/>
      <dgm:spPr/>
      <dgm:t>
        <a:bodyPr/>
        <a:lstStyle/>
        <a:p>
          <a:endParaRPr lang="en-US"/>
        </a:p>
      </dgm:t>
    </dgm:pt>
  </dgm:ptLst>
  <dgm:cxnLst>
    <dgm:cxn modelId="{72ACAD36-F223-4612-BCBE-03BF02B9D6CC}" srcId="{2292185A-0DC1-4EEC-883A-AC03B84DE0E5}" destId="{DBD8C6D2-5478-45A8-9C8A-6F1484566D7D}" srcOrd="0" destOrd="0" parTransId="{DC2E9772-37CD-47C5-9D5D-D67C86C5F1D4}" sibTransId="{B51292E1-48D9-4C6D-B61E-0C686233B15C}"/>
    <dgm:cxn modelId="{8576D5A0-7DB5-4709-AE8B-8DF171E99AB5}" type="presOf" srcId="{DBD8C6D2-5478-45A8-9C8A-6F1484566D7D}" destId="{18B4774F-F243-4EDB-B7BD-99BB4418901A}"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A860A98E-AD40-4050-A72D-BE934BDB195E}" type="presOf" srcId="{B51292E1-48D9-4C6D-B61E-0C686233B15C}" destId="{590128D0-DDBB-4B3B-84E0-B3951500D1D3}"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F0BE6EE1-7007-4684-BA78-10FE4BC8CBAE}" type="presOf" srcId="{4F717BC7-2AA3-480C-B521-62C3332C5DBA}" destId="{B71C6B2D-E068-4259-AD4D-78256856495A}" srcOrd="0" destOrd="0" presId="urn:microsoft.com/office/officeart/2005/8/layout/cycle5"/>
    <dgm:cxn modelId="{9D4C1CC8-880F-49AD-BF85-6514B6258D7F}" type="presOf" srcId="{9E13B3DA-EC5C-4D30-9FC3-EC10C6F082E7}" destId="{E7402AD0-F893-41C9-B242-8551266B5510}" srcOrd="0" destOrd="0" presId="urn:microsoft.com/office/officeart/2005/8/layout/cycle5"/>
    <dgm:cxn modelId="{C6A3E08E-3834-4131-BB88-47F5A8E82951}" type="presOf" srcId="{2292185A-0DC1-4EEC-883A-AC03B84DE0E5}" destId="{576FDB53-27CB-4A79-BFBD-2E1C49E28585}"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24755EC1-5FF1-428D-8148-A8D2A79C40B4}" type="presOf" srcId="{EEE4CBCD-A3F3-4BF9-BD3C-3887219F22CA}" destId="{5346DF7A-55F9-4864-ABCB-9BE3B06A8227}"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17222C15-D845-4337-AF8F-9EDCD073D06D}" type="presOf" srcId="{069D8277-D2A5-47DC-8533-3AF0057901A8}" destId="{3C320105-3BED-4C93-B703-A9FF4364AFEB}" srcOrd="0" destOrd="0" presId="urn:microsoft.com/office/officeart/2005/8/layout/cycle5"/>
    <dgm:cxn modelId="{40B41219-1666-4688-A9E8-C0042CC667A9}" type="presOf" srcId="{40A10E92-48B7-4EB0-91B4-5DA62743BE99}" destId="{606FA86F-6BFF-4FAC-B6B0-AA1C25CEAD91}"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0E5D6E20-1D42-45E4-A122-92AAD1275843}" type="presOf" srcId="{8264AF4D-47F6-422E-AE03-9FBFE24EDFEF}" destId="{63D85A87-CAD6-434D-8ADE-9DE5A223552A}" srcOrd="0" destOrd="0" presId="urn:microsoft.com/office/officeart/2005/8/layout/cycle5"/>
    <dgm:cxn modelId="{067B1692-DF7D-4DF6-BC37-5BEA14960DF2}" type="presOf" srcId="{2308D9F4-B6FB-48A5-AD5F-2E46A82C6BD8}" destId="{18BE025F-A43F-4D28-86C5-7185906FC235}" srcOrd="0" destOrd="0" presId="urn:microsoft.com/office/officeart/2005/8/layout/cycle5"/>
    <dgm:cxn modelId="{8F0E6982-8428-4DD9-8E96-E1403EEFECAC}" type="presOf" srcId="{C8CF8263-362A-44EC-B030-13A287717179}" destId="{FAAB6D7B-9D06-4395-8F97-9D0927153CD2}" srcOrd="0" destOrd="0" presId="urn:microsoft.com/office/officeart/2005/8/layout/cycle5"/>
    <dgm:cxn modelId="{D0F3812E-019C-41A5-82D8-2EE7A9C3F06A}" type="presOf" srcId="{CEB60AC6-926C-4F71-AAF3-77D61389FC67}" destId="{AF473D43-9521-4AFD-8051-40A086A2821A}" srcOrd="0" destOrd="0" presId="urn:microsoft.com/office/officeart/2005/8/layout/cycle5"/>
    <dgm:cxn modelId="{BFACEC6B-B419-4296-BF97-C59B8CF88B77}" type="presOf" srcId="{363504E1-103F-468C-B8A6-8B1DC72A07B8}" destId="{63C77551-CA79-4E37-A3CF-DCEE5AF19060}" srcOrd="0" destOrd="0" presId="urn:microsoft.com/office/officeart/2005/8/layout/cycle5"/>
    <dgm:cxn modelId="{7EDBBA2C-BCA1-43DA-B0B1-89EB6D704ED8}" type="presParOf" srcId="{576FDB53-27CB-4A79-BFBD-2E1C49E28585}" destId="{18B4774F-F243-4EDB-B7BD-99BB4418901A}" srcOrd="0" destOrd="0" presId="urn:microsoft.com/office/officeart/2005/8/layout/cycle5"/>
    <dgm:cxn modelId="{4B00713B-3359-41F8-BE4E-47502F5DD68D}" type="presParOf" srcId="{576FDB53-27CB-4A79-BFBD-2E1C49E28585}" destId="{127E8C5F-9150-41F1-9485-B5B9B3809201}" srcOrd="1" destOrd="0" presId="urn:microsoft.com/office/officeart/2005/8/layout/cycle5"/>
    <dgm:cxn modelId="{8A2675B7-02FD-4A00-A989-2270F4B3A0B8}" type="presParOf" srcId="{576FDB53-27CB-4A79-BFBD-2E1C49E28585}" destId="{590128D0-DDBB-4B3B-84E0-B3951500D1D3}" srcOrd="2" destOrd="0" presId="urn:microsoft.com/office/officeart/2005/8/layout/cycle5"/>
    <dgm:cxn modelId="{B4D29DFE-7DD4-4403-9E36-C010C72CEAAC}" type="presParOf" srcId="{576FDB53-27CB-4A79-BFBD-2E1C49E28585}" destId="{606FA86F-6BFF-4FAC-B6B0-AA1C25CEAD91}" srcOrd="3" destOrd="0" presId="urn:microsoft.com/office/officeart/2005/8/layout/cycle5"/>
    <dgm:cxn modelId="{FE54B5B1-D93D-44F4-B11D-E0252421B56B}" type="presParOf" srcId="{576FDB53-27CB-4A79-BFBD-2E1C49E28585}" destId="{684F9A0B-10EA-4F6E-A4DF-1CCCB0A19D04}" srcOrd="4" destOrd="0" presId="urn:microsoft.com/office/officeart/2005/8/layout/cycle5"/>
    <dgm:cxn modelId="{EDDAF483-57BA-4A8D-8EA7-9747DE22DB0A}" type="presParOf" srcId="{576FDB53-27CB-4A79-BFBD-2E1C49E28585}" destId="{63D85A87-CAD6-434D-8ADE-9DE5A223552A}" srcOrd="5" destOrd="0" presId="urn:microsoft.com/office/officeart/2005/8/layout/cycle5"/>
    <dgm:cxn modelId="{AA4228B5-E150-4E2D-806C-889DF0D181E1}" type="presParOf" srcId="{576FDB53-27CB-4A79-BFBD-2E1C49E28585}" destId="{AF473D43-9521-4AFD-8051-40A086A2821A}" srcOrd="6" destOrd="0" presId="urn:microsoft.com/office/officeart/2005/8/layout/cycle5"/>
    <dgm:cxn modelId="{62863714-B890-44ED-A19D-9A5C60F051F2}" type="presParOf" srcId="{576FDB53-27CB-4A79-BFBD-2E1C49E28585}" destId="{61B31AC4-78A4-44CF-BD32-E5CD9C1DB3FC}" srcOrd="7" destOrd="0" presId="urn:microsoft.com/office/officeart/2005/8/layout/cycle5"/>
    <dgm:cxn modelId="{E14BAB68-D9ED-4574-A974-CABE0B63DE7D}" type="presParOf" srcId="{576FDB53-27CB-4A79-BFBD-2E1C49E28585}" destId="{5346DF7A-55F9-4864-ABCB-9BE3B06A8227}" srcOrd="8" destOrd="0" presId="urn:microsoft.com/office/officeart/2005/8/layout/cycle5"/>
    <dgm:cxn modelId="{B982878B-E461-48B4-990C-F08EEA50494C}" type="presParOf" srcId="{576FDB53-27CB-4A79-BFBD-2E1C49E28585}" destId="{63C77551-CA79-4E37-A3CF-DCEE5AF19060}" srcOrd="9" destOrd="0" presId="urn:microsoft.com/office/officeart/2005/8/layout/cycle5"/>
    <dgm:cxn modelId="{5C4BBD0F-442F-4123-BB85-7DFF6EE36180}" type="presParOf" srcId="{576FDB53-27CB-4A79-BFBD-2E1C49E28585}" destId="{B2FFC3A7-F47A-42A1-8689-910870129A89}" srcOrd="10" destOrd="0" presId="urn:microsoft.com/office/officeart/2005/8/layout/cycle5"/>
    <dgm:cxn modelId="{F7AC0087-BA73-4896-8C2F-7A1BBEE04436}" type="presParOf" srcId="{576FDB53-27CB-4A79-BFBD-2E1C49E28585}" destId="{3C320105-3BED-4C93-B703-A9FF4364AFEB}" srcOrd="11" destOrd="0" presId="urn:microsoft.com/office/officeart/2005/8/layout/cycle5"/>
    <dgm:cxn modelId="{B6555A22-16FD-4B1E-A8F1-DD598740FD6D}" type="presParOf" srcId="{576FDB53-27CB-4A79-BFBD-2E1C49E28585}" destId="{18BE025F-A43F-4D28-86C5-7185906FC235}" srcOrd="12" destOrd="0" presId="urn:microsoft.com/office/officeart/2005/8/layout/cycle5"/>
    <dgm:cxn modelId="{3AD46382-C2FD-4A02-81AE-E6A7EBCE8C53}" type="presParOf" srcId="{576FDB53-27CB-4A79-BFBD-2E1C49E28585}" destId="{A356AB20-57F9-4292-B609-40F6C4435FE1}" srcOrd="13" destOrd="0" presId="urn:microsoft.com/office/officeart/2005/8/layout/cycle5"/>
    <dgm:cxn modelId="{36EB92C3-181D-4995-8D50-3781FFEDC865}" type="presParOf" srcId="{576FDB53-27CB-4A79-BFBD-2E1C49E28585}" destId="{FAAB6D7B-9D06-4395-8F97-9D0927153CD2}" srcOrd="14" destOrd="0" presId="urn:microsoft.com/office/officeart/2005/8/layout/cycle5"/>
    <dgm:cxn modelId="{88C62846-1544-42E8-9C54-F42BED1CDEDB}" type="presParOf" srcId="{576FDB53-27CB-4A79-BFBD-2E1C49E28585}" destId="{E7402AD0-F893-41C9-B242-8551266B5510}" srcOrd="15" destOrd="0" presId="urn:microsoft.com/office/officeart/2005/8/layout/cycle5"/>
    <dgm:cxn modelId="{40B65D43-4029-4685-B6D7-BC16B240657D}" type="presParOf" srcId="{576FDB53-27CB-4A79-BFBD-2E1C49E28585}" destId="{591C1670-5512-4C56-B273-0F29C12F5D33}" srcOrd="16" destOrd="0" presId="urn:microsoft.com/office/officeart/2005/8/layout/cycle5"/>
    <dgm:cxn modelId="{E58DE129-6BC4-4063-95DF-5C81C48A40F6}"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3B9062-AC4F-4DDE-AE3E-436BB48D9B33}">
      <dsp:nvSpPr>
        <dsp:cNvPr id="0" name=""/>
        <dsp:cNvSpPr/>
      </dsp:nvSpPr>
      <dsp:spPr>
        <a:xfrm>
          <a:off x="3896201" y="871196"/>
          <a:ext cx="1189032" cy="188623"/>
        </a:xfrm>
        <a:custGeom>
          <a:avLst/>
          <a:gdLst/>
          <a:ahLst/>
          <a:cxnLst/>
          <a:rect l="0" t="0" r="0" b="0"/>
          <a:pathLst>
            <a:path>
              <a:moveTo>
                <a:pt x="0" y="0"/>
              </a:moveTo>
              <a:lnTo>
                <a:pt x="0" y="128541"/>
              </a:lnTo>
              <a:lnTo>
                <a:pt x="1189032" y="128541"/>
              </a:lnTo>
              <a:lnTo>
                <a:pt x="1189032" y="188623"/>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3E31A1-133A-4F2C-AC97-90F9132DA288}">
      <dsp:nvSpPr>
        <dsp:cNvPr id="0" name=""/>
        <dsp:cNvSpPr/>
      </dsp:nvSpPr>
      <dsp:spPr>
        <a:xfrm>
          <a:off x="3896201" y="871196"/>
          <a:ext cx="381770" cy="188623"/>
        </a:xfrm>
        <a:custGeom>
          <a:avLst/>
          <a:gdLst/>
          <a:ahLst/>
          <a:cxnLst/>
          <a:rect l="0" t="0" r="0" b="0"/>
          <a:pathLst>
            <a:path>
              <a:moveTo>
                <a:pt x="0" y="0"/>
              </a:moveTo>
              <a:lnTo>
                <a:pt x="0" y="128541"/>
              </a:lnTo>
              <a:lnTo>
                <a:pt x="381770" y="128541"/>
              </a:lnTo>
              <a:lnTo>
                <a:pt x="381770" y="188623"/>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528B70-99A5-48DC-854D-3FC166836E54}">
      <dsp:nvSpPr>
        <dsp:cNvPr id="0" name=""/>
        <dsp:cNvSpPr/>
      </dsp:nvSpPr>
      <dsp:spPr>
        <a:xfrm>
          <a:off x="3472753" y="871196"/>
          <a:ext cx="423447" cy="194031"/>
        </a:xfrm>
        <a:custGeom>
          <a:avLst/>
          <a:gdLst/>
          <a:ahLst/>
          <a:cxnLst/>
          <a:rect l="0" t="0" r="0" b="0"/>
          <a:pathLst>
            <a:path>
              <a:moveTo>
                <a:pt x="423447" y="0"/>
              </a:moveTo>
              <a:lnTo>
                <a:pt x="423447" y="133949"/>
              </a:lnTo>
              <a:lnTo>
                <a:pt x="0" y="133949"/>
              </a:lnTo>
              <a:lnTo>
                <a:pt x="0" y="19403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7E8A7F-275F-477B-A8F0-43F045650377}">
      <dsp:nvSpPr>
        <dsp:cNvPr id="0" name=""/>
        <dsp:cNvSpPr/>
      </dsp:nvSpPr>
      <dsp:spPr>
        <a:xfrm>
          <a:off x="4292545" y="2072119"/>
          <a:ext cx="396344" cy="188623"/>
        </a:xfrm>
        <a:custGeom>
          <a:avLst/>
          <a:gdLst/>
          <a:ahLst/>
          <a:cxnLst/>
          <a:rect l="0" t="0" r="0" b="0"/>
          <a:pathLst>
            <a:path>
              <a:moveTo>
                <a:pt x="0" y="0"/>
              </a:moveTo>
              <a:lnTo>
                <a:pt x="0" y="128541"/>
              </a:lnTo>
              <a:lnTo>
                <a:pt x="396344" y="128541"/>
              </a:lnTo>
              <a:lnTo>
                <a:pt x="396344" y="188623"/>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30F223-1DCF-459B-9916-4DE7D7F92699}">
      <dsp:nvSpPr>
        <dsp:cNvPr id="0" name=""/>
        <dsp:cNvSpPr/>
      </dsp:nvSpPr>
      <dsp:spPr>
        <a:xfrm>
          <a:off x="3896201" y="2072119"/>
          <a:ext cx="396344" cy="188623"/>
        </a:xfrm>
        <a:custGeom>
          <a:avLst/>
          <a:gdLst/>
          <a:ahLst/>
          <a:cxnLst/>
          <a:rect l="0" t="0" r="0" b="0"/>
          <a:pathLst>
            <a:path>
              <a:moveTo>
                <a:pt x="396344" y="0"/>
              </a:moveTo>
              <a:lnTo>
                <a:pt x="396344" y="128541"/>
              </a:lnTo>
              <a:lnTo>
                <a:pt x="0" y="128541"/>
              </a:lnTo>
              <a:lnTo>
                <a:pt x="0" y="188623"/>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1DA870-F11A-4EA9-AF0E-962C90E9EDFD}">
      <dsp:nvSpPr>
        <dsp:cNvPr id="0" name=""/>
        <dsp:cNvSpPr/>
      </dsp:nvSpPr>
      <dsp:spPr>
        <a:xfrm>
          <a:off x="2707168" y="1471658"/>
          <a:ext cx="1585376" cy="188623"/>
        </a:xfrm>
        <a:custGeom>
          <a:avLst/>
          <a:gdLst/>
          <a:ahLst/>
          <a:cxnLst/>
          <a:rect l="0" t="0" r="0" b="0"/>
          <a:pathLst>
            <a:path>
              <a:moveTo>
                <a:pt x="0" y="0"/>
              </a:moveTo>
              <a:lnTo>
                <a:pt x="0" y="128541"/>
              </a:lnTo>
              <a:lnTo>
                <a:pt x="1585376" y="128541"/>
              </a:lnTo>
              <a:lnTo>
                <a:pt x="1585376" y="18862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7240DB-8689-4C75-A6FD-C717F0AA7BB9}">
      <dsp:nvSpPr>
        <dsp:cNvPr id="0" name=""/>
        <dsp:cNvSpPr/>
      </dsp:nvSpPr>
      <dsp:spPr>
        <a:xfrm>
          <a:off x="2707168" y="1471658"/>
          <a:ext cx="792688" cy="188623"/>
        </a:xfrm>
        <a:custGeom>
          <a:avLst/>
          <a:gdLst/>
          <a:ahLst/>
          <a:cxnLst/>
          <a:rect l="0" t="0" r="0" b="0"/>
          <a:pathLst>
            <a:path>
              <a:moveTo>
                <a:pt x="0" y="0"/>
              </a:moveTo>
              <a:lnTo>
                <a:pt x="0" y="128541"/>
              </a:lnTo>
              <a:lnTo>
                <a:pt x="792688" y="128541"/>
              </a:lnTo>
              <a:lnTo>
                <a:pt x="792688" y="18862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FC93D8-37DD-4BDC-AFE2-6A369F42ABAC}">
      <dsp:nvSpPr>
        <dsp:cNvPr id="0" name=""/>
        <dsp:cNvSpPr/>
      </dsp:nvSpPr>
      <dsp:spPr>
        <a:xfrm>
          <a:off x="2661448" y="1471658"/>
          <a:ext cx="91440" cy="188623"/>
        </a:xfrm>
        <a:custGeom>
          <a:avLst/>
          <a:gdLst/>
          <a:ahLst/>
          <a:cxnLst/>
          <a:rect l="0" t="0" r="0" b="0"/>
          <a:pathLst>
            <a:path>
              <a:moveTo>
                <a:pt x="45720" y="0"/>
              </a:moveTo>
              <a:lnTo>
                <a:pt x="45720" y="18862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A6D42C-3AE3-4B4C-95DE-E25949FF2E66}">
      <dsp:nvSpPr>
        <dsp:cNvPr id="0" name=""/>
        <dsp:cNvSpPr/>
      </dsp:nvSpPr>
      <dsp:spPr>
        <a:xfrm>
          <a:off x="1914480" y="1471658"/>
          <a:ext cx="792688" cy="188623"/>
        </a:xfrm>
        <a:custGeom>
          <a:avLst/>
          <a:gdLst/>
          <a:ahLst/>
          <a:cxnLst/>
          <a:rect l="0" t="0" r="0" b="0"/>
          <a:pathLst>
            <a:path>
              <a:moveTo>
                <a:pt x="792688" y="0"/>
              </a:moveTo>
              <a:lnTo>
                <a:pt x="792688" y="128541"/>
              </a:lnTo>
              <a:lnTo>
                <a:pt x="0" y="128541"/>
              </a:lnTo>
              <a:lnTo>
                <a:pt x="0" y="18862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776982-0B7A-42E5-BD0E-55F4DC685BE7}">
      <dsp:nvSpPr>
        <dsp:cNvPr id="0" name=""/>
        <dsp:cNvSpPr/>
      </dsp:nvSpPr>
      <dsp:spPr>
        <a:xfrm>
          <a:off x="1121791" y="2072119"/>
          <a:ext cx="792688" cy="188623"/>
        </a:xfrm>
        <a:custGeom>
          <a:avLst/>
          <a:gdLst/>
          <a:ahLst/>
          <a:cxnLst/>
          <a:rect l="0" t="0" r="0" b="0"/>
          <a:pathLst>
            <a:path>
              <a:moveTo>
                <a:pt x="0" y="0"/>
              </a:moveTo>
              <a:lnTo>
                <a:pt x="0" y="128541"/>
              </a:lnTo>
              <a:lnTo>
                <a:pt x="792688" y="128541"/>
              </a:lnTo>
              <a:lnTo>
                <a:pt x="792688" y="188623"/>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73CB06-AEC2-49B2-8FFF-B5D7652581EF}">
      <dsp:nvSpPr>
        <dsp:cNvPr id="0" name=""/>
        <dsp:cNvSpPr/>
      </dsp:nvSpPr>
      <dsp:spPr>
        <a:xfrm>
          <a:off x="1076071" y="2072119"/>
          <a:ext cx="91440" cy="188623"/>
        </a:xfrm>
        <a:custGeom>
          <a:avLst/>
          <a:gdLst/>
          <a:ahLst/>
          <a:cxnLst/>
          <a:rect l="0" t="0" r="0" b="0"/>
          <a:pathLst>
            <a:path>
              <a:moveTo>
                <a:pt x="45720" y="0"/>
              </a:moveTo>
              <a:lnTo>
                <a:pt x="45720" y="188623"/>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DE53E7-90C4-4F5F-B65D-335FBFD7446D}">
      <dsp:nvSpPr>
        <dsp:cNvPr id="0" name=""/>
        <dsp:cNvSpPr/>
      </dsp:nvSpPr>
      <dsp:spPr>
        <a:xfrm>
          <a:off x="329103" y="2072119"/>
          <a:ext cx="792688" cy="188623"/>
        </a:xfrm>
        <a:custGeom>
          <a:avLst/>
          <a:gdLst/>
          <a:ahLst/>
          <a:cxnLst/>
          <a:rect l="0" t="0" r="0" b="0"/>
          <a:pathLst>
            <a:path>
              <a:moveTo>
                <a:pt x="792688" y="0"/>
              </a:moveTo>
              <a:lnTo>
                <a:pt x="792688" y="128541"/>
              </a:lnTo>
              <a:lnTo>
                <a:pt x="0" y="128541"/>
              </a:lnTo>
              <a:lnTo>
                <a:pt x="0" y="188623"/>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13C69B-87FF-4B20-8EA0-D0780AB6046E}">
      <dsp:nvSpPr>
        <dsp:cNvPr id="0" name=""/>
        <dsp:cNvSpPr/>
      </dsp:nvSpPr>
      <dsp:spPr>
        <a:xfrm>
          <a:off x="1121791" y="1471658"/>
          <a:ext cx="1585376" cy="188623"/>
        </a:xfrm>
        <a:custGeom>
          <a:avLst/>
          <a:gdLst/>
          <a:ahLst/>
          <a:cxnLst/>
          <a:rect l="0" t="0" r="0" b="0"/>
          <a:pathLst>
            <a:path>
              <a:moveTo>
                <a:pt x="1585376" y="0"/>
              </a:moveTo>
              <a:lnTo>
                <a:pt x="1585376" y="128541"/>
              </a:lnTo>
              <a:lnTo>
                <a:pt x="0" y="128541"/>
              </a:lnTo>
              <a:lnTo>
                <a:pt x="0" y="18862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059D0E-BB26-4C7D-8F31-8D44DEBBAB41}">
      <dsp:nvSpPr>
        <dsp:cNvPr id="0" name=""/>
        <dsp:cNvSpPr/>
      </dsp:nvSpPr>
      <dsp:spPr>
        <a:xfrm>
          <a:off x="2707168" y="871196"/>
          <a:ext cx="1189032" cy="188623"/>
        </a:xfrm>
        <a:custGeom>
          <a:avLst/>
          <a:gdLst/>
          <a:ahLst/>
          <a:cxnLst/>
          <a:rect l="0" t="0" r="0" b="0"/>
          <a:pathLst>
            <a:path>
              <a:moveTo>
                <a:pt x="1189032" y="0"/>
              </a:moveTo>
              <a:lnTo>
                <a:pt x="1189032" y="128541"/>
              </a:lnTo>
              <a:lnTo>
                <a:pt x="0" y="128541"/>
              </a:lnTo>
              <a:lnTo>
                <a:pt x="0" y="188623"/>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34C1EB-E978-4F0A-BB4C-1BFFDCBCE194}">
      <dsp:nvSpPr>
        <dsp:cNvPr id="0" name=""/>
        <dsp:cNvSpPr/>
      </dsp:nvSpPr>
      <dsp:spPr>
        <a:xfrm>
          <a:off x="3571919" y="459359"/>
          <a:ext cx="648563" cy="411837"/>
        </a:xfrm>
        <a:prstGeom prst="roundRect">
          <a:avLst>
            <a:gd name="adj" fmla="val 10000"/>
          </a:avLst>
        </a:prstGeom>
        <a:solidFill>
          <a:schemeClr val="accent1">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2F4131-8598-4EA2-B2CA-8C72791339F4}">
      <dsp:nvSpPr>
        <dsp:cNvPr id="0" name=""/>
        <dsp:cNvSpPr/>
      </dsp:nvSpPr>
      <dsp:spPr>
        <a:xfrm>
          <a:off x="3643982" y="527818"/>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Okul Müdürü</a:t>
          </a:r>
        </a:p>
      </dsp:txBody>
      <dsp:txXfrm>
        <a:off x="3656044" y="539880"/>
        <a:ext cx="624439" cy="387713"/>
      </dsp:txXfrm>
    </dsp:sp>
    <dsp:sp modelId="{815E4877-3903-4F65-A46C-5D0BEE700DC9}">
      <dsp:nvSpPr>
        <dsp:cNvPr id="0" name=""/>
        <dsp:cNvSpPr/>
      </dsp:nvSpPr>
      <dsp:spPr>
        <a:xfrm>
          <a:off x="2382887" y="1059820"/>
          <a:ext cx="648563" cy="411837"/>
        </a:xfrm>
        <a:prstGeom prst="roundRect">
          <a:avLst>
            <a:gd name="adj" fmla="val 10000"/>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10A26D-42FD-4B29-89E4-73B07663A5C5}">
      <dsp:nvSpPr>
        <dsp:cNvPr id="0" name=""/>
        <dsp:cNvSpPr/>
      </dsp:nvSpPr>
      <dsp:spPr>
        <a:xfrm>
          <a:off x="2454949" y="1128280"/>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Müdür yardımcıları</a:t>
          </a:r>
        </a:p>
      </dsp:txBody>
      <dsp:txXfrm>
        <a:off x="2467011" y="1140342"/>
        <a:ext cx="624439" cy="387713"/>
      </dsp:txXfrm>
    </dsp:sp>
    <dsp:sp modelId="{D6A15015-B4F6-4153-84F8-29B55239D43F}">
      <dsp:nvSpPr>
        <dsp:cNvPr id="0" name=""/>
        <dsp:cNvSpPr/>
      </dsp:nvSpPr>
      <dsp:spPr>
        <a:xfrm>
          <a:off x="797510" y="1660282"/>
          <a:ext cx="648563" cy="411837"/>
        </a:xfrm>
        <a:prstGeom prst="roundRect">
          <a:avLst>
            <a:gd name="adj" fmla="val 10000"/>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7867C0-AE23-47D3-981D-EC24B0042BA8}">
      <dsp:nvSpPr>
        <dsp:cNvPr id="0" name=""/>
        <dsp:cNvSpPr/>
      </dsp:nvSpPr>
      <dsp:spPr>
        <a:xfrm>
          <a:off x="869572" y="1728741"/>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Kurullar</a:t>
          </a:r>
        </a:p>
      </dsp:txBody>
      <dsp:txXfrm>
        <a:off x="881634" y="1740803"/>
        <a:ext cx="624439" cy="387713"/>
      </dsp:txXfrm>
    </dsp:sp>
    <dsp:sp modelId="{60A8CDB7-728B-41A6-B20B-2DE26F7E95BC}">
      <dsp:nvSpPr>
        <dsp:cNvPr id="0" name=""/>
        <dsp:cNvSpPr/>
      </dsp:nvSpPr>
      <dsp:spPr>
        <a:xfrm>
          <a:off x="4822" y="2260743"/>
          <a:ext cx="648563" cy="411837"/>
        </a:xfrm>
        <a:prstGeom prst="roundRect">
          <a:avLst>
            <a:gd name="adj" fmla="val 10000"/>
          </a:avLst>
        </a:prstGeom>
        <a:solidFill>
          <a:schemeClr val="accent1">
            <a:alpha val="3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B61144-3476-415B-80F8-66DDF79DB2AB}">
      <dsp:nvSpPr>
        <dsp:cNvPr id="0" name=""/>
        <dsp:cNvSpPr/>
      </dsp:nvSpPr>
      <dsp:spPr>
        <a:xfrm>
          <a:off x="76884" y="2329203"/>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Sosyal Etkinlikler Kurulu</a:t>
          </a:r>
        </a:p>
      </dsp:txBody>
      <dsp:txXfrm>
        <a:off x="88946" y="2341265"/>
        <a:ext cx="624439" cy="387713"/>
      </dsp:txXfrm>
    </dsp:sp>
    <dsp:sp modelId="{A96F447A-168A-4543-AB31-2E7A26A8029B}">
      <dsp:nvSpPr>
        <dsp:cNvPr id="0" name=""/>
        <dsp:cNvSpPr/>
      </dsp:nvSpPr>
      <dsp:spPr>
        <a:xfrm>
          <a:off x="797510" y="2260743"/>
          <a:ext cx="648563" cy="411837"/>
        </a:xfrm>
        <a:prstGeom prst="roundRect">
          <a:avLst>
            <a:gd name="adj" fmla="val 10000"/>
          </a:avLst>
        </a:prstGeom>
        <a:solidFill>
          <a:schemeClr val="accent1">
            <a:alpha val="3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54BDB5-9452-43D9-82B0-EFE5E293C1C6}">
      <dsp:nvSpPr>
        <dsp:cNvPr id="0" name=""/>
        <dsp:cNvSpPr/>
      </dsp:nvSpPr>
      <dsp:spPr>
        <a:xfrm>
          <a:off x="869572" y="2329203"/>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Zümre Başkanları Kurulu</a:t>
          </a:r>
        </a:p>
      </dsp:txBody>
      <dsp:txXfrm>
        <a:off x="881634" y="2341265"/>
        <a:ext cx="624439" cy="387713"/>
      </dsp:txXfrm>
    </dsp:sp>
    <dsp:sp modelId="{DED97E0D-FB09-4A52-8C2B-DD2F82AD0628}">
      <dsp:nvSpPr>
        <dsp:cNvPr id="0" name=""/>
        <dsp:cNvSpPr/>
      </dsp:nvSpPr>
      <dsp:spPr>
        <a:xfrm>
          <a:off x="1590198" y="2260743"/>
          <a:ext cx="648563" cy="411837"/>
        </a:xfrm>
        <a:prstGeom prst="roundRect">
          <a:avLst>
            <a:gd name="adj" fmla="val 10000"/>
          </a:avLst>
        </a:prstGeom>
        <a:solidFill>
          <a:schemeClr val="accent1">
            <a:alpha val="3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E385F1-E067-45AD-9E3D-B82B66A0927D}">
      <dsp:nvSpPr>
        <dsp:cNvPr id="0" name=""/>
        <dsp:cNvSpPr/>
      </dsp:nvSpPr>
      <dsp:spPr>
        <a:xfrm>
          <a:off x="1662261" y="2329203"/>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Şube Öğretmenler Kurulu</a:t>
          </a:r>
        </a:p>
      </dsp:txBody>
      <dsp:txXfrm>
        <a:off x="1674323" y="2341265"/>
        <a:ext cx="624439" cy="387713"/>
      </dsp:txXfrm>
    </dsp:sp>
    <dsp:sp modelId="{62D2318B-5487-4FCC-BDCD-C932F295C9E1}">
      <dsp:nvSpPr>
        <dsp:cNvPr id="0" name=""/>
        <dsp:cNvSpPr/>
      </dsp:nvSpPr>
      <dsp:spPr>
        <a:xfrm>
          <a:off x="1590198" y="1660282"/>
          <a:ext cx="648563" cy="411837"/>
        </a:xfrm>
        <a:prstGeom prst="roundRect">
          <a:avLst>
            <a:gd name="adj" fmla="val 10000"/>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071DDF-988E-4F48-8EE4-55F2CEE64F0C}">
      <dsp:nvSpPr>
        <dsp:cNvPr id="0" name=""/>
        <dsp:cNvSpPr/>
      </dsp:nvSpPr>
      <dsp:spPr>
        <a:xfrm>
          <a:off x="1662261" y="1728741"/>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Rehberlik Hizmeti Servisi</a:t>
          </a:r>
        </a:p>
      </dsp:txBody>
      <dsp:txXfrm>
        <a:off x="1674323" y="1740803"/>
        <a:ext cx="624439" cy="387713"/>
      </dsp:txXfrm>
    </dsp:sp>
    <dsp:sp modelId="{5864A993-5E3A-42D4-A386-7BD46B5D205C}">
      <dsp:nvSpPr>
        <dsp:cNvPr id="0" name=""/>
        <dsp:cNvSpPr/>
      </dsp:nvSpPr>
      <dsp:spPr>
        <a:xfrm>
          <a:off x="2382887" y="1660282"/>
          <a:ext cx="648563" cy="411837"/>
        </a:xfrm>
        <a:prstGeom prst="roundRect">
          <a:avLst>
            <a:gd name="adj" fmla="val 10000"/>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E38FEC-F85D-464C-A092-1A6561488422}">
      <dsp:nvSpPr>
        <dsp:cNvPr id="0" name=""/>
        <dsp:cNvSpPr/>
      </dsp:nvSpPr>
      <dsp:spPr>
        <a:xfrm>
          <a:off x="2454949" y="1728741"/>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Büro Hizmetleri</a:t>
          </a:r>
        </a:p>
      </dsp:txBody>
      <dsp:txXfrm>
        <a:off x="2467011" y="1740803"/>
        <a:ext cx="624439" cy="387713"/>
      </dsp:txXfrm>
    </dsp:sp>
    <dsp:sp modelId="{B38E560B-8341-4543-BE29-E29E194A7B6D}">
      <dsp:nvSpPr>
        <dsp:cNvPr id="0" name=""/>
        <dsp:cNvSpPr/>
      </dsp:nvSpPr>
      <dsp:spPr>
        <a:xfrm>
          <a:off x="3175575" y="1660282"/>
          <a:ext cx="648563" cy="411837"/>
        </a:xfrm>
        <a:prstGeom prst="roundRect">
          <a:avLst>
            <a:gd name="adj" fmla="val 10000"/>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AD8B82-054C-49F7-A613-AFF66BB38CD2}">
      <dsp:nvSpPr>
        <dsp:cNvPr id="0" name=""/>
        <dsp:cNvSpPr/>
      </dsp:nvSpPr>
      <dsp:spPr>
        <a:xfrm>
          <a:off x="3247638" y="1728741"/>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Yardımcı Hizmetler</a:t>
          </a:r>
        </a:p>
      </dsp:txBody>
      <dsp:txXfrm>
        <a:off x="3259700" y="1740803"/>
        <a:ext cx="624439" cy="387713"/>
      </dsp:txXfrm>
    </dsp:sp>
    <dsp:sp modelId="{D18027B4-CEF1-45BA-85D8-E59B0931049C}">
      <dsp:nvSpPr>
        <dsp:cNvPr id="0" name=""/>
        <dsp:cNvSpPr/>
      </dsp:nvSpPr>
      <dsp:spPr>
        <a:xfrm>
          <a:off x="3968263" y="1660282"/>
          <a:ext cx="648563" cy="411837"/>
        </a:xfrm>
        <a:prstGeom prst="roundRect">
          <a:avLst>
            <a:gd name="adj" fmla="val 10000"/>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13A408-6CA8-4C8E-A100-C90CF86972E3}">
      <dsp:nvSpPr>
        <dsp:cNvPr id="0" name=""/>
        <dsp:cNvSpPr/>
      </dsp:nvSpPr>
      <dsp:spPr>
        <a:xfrm>
          <a:off x="4040326" y="1728741"/>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Komisyolar</a:t>
          </a:r>
        </a:p>
      </dsp:txBody>
      <dsp:txXfrm>
        <a:off x="4052388" y="1740803"/>
        <a:ext cx="624439" cy="387713"/>
      </dsp:txXfrm>
    </dsp:sp>
    <dsp:sp modelId="{0479E3EC-F265-48F6-974A-6563D465792D}">
      <dsp:nvSpPr>
        <dsp:cNvPr id="0" name=""/>
        <dsp:cNvSpPr/>
      </dsp:nvSpPr>
      <dsp:spPr>
        <a:xfrm>
          <a:off x="3571919" y="2260743"/>
          <a:ext cx="648563" cy="411837"/>
        </a:xfrm>
        <a:prstGeom prst="roundRect">
          <a:avLst>
            <a:gd name="adj" fmla="val 10000"/>
          </a:avLst>
        </a:prstGeom>
        <a:solidFill>
          <a:schemeClr val="accent1">
            <a:alpha val="3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2802BF-AF76-4C68-BBFF-A6FCB627EAEF}">
      <dsp:nvSpPr>
        <dsp:cNvPr id="0" name=""/>
        <dsp:cNvSpPr/>
      </dsp:nvSpPr>
      <dsp:spPr>
        <a:xfrm>
          <a:off x="3643982" y="2329203"/>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Muayene ve Teslim Alma Komisyonu</a:t>
          </a:r>
        </a:p>
      </dsp:txBody>
      <dsp:txXfrm>
        <a:off x="3656044" y="2341265"/>
        <a:ext cx="624439" cy="387713"/>
      </dsp:txXfrm>
    </dsp:sp>
    <dsp:sp modelId="{425C1687-3E6E-4A36-BDAF-DCCE0DD752C7}">
      <dsp:nvSpPr>
        <dsp:cNvPr id="0" name=""/>
        <dsp:cNvSpPr/>
      </dsp:nvSpPr>
      <dsp:spPr>
        <a:xfrm>
          <a:off x="4364608" y="2260743"/>
          <a:ext cx="648563" cy="411837"/>
        </a:xfrm>
        <a:prstGeom prst="roundRect">
          <a:avLst>
            <a:gd name="adj" fmla="val 10000"/>
          </a:avLst>
        </a:prstGeom>
        <a:solidFill>
          <a:schemeClr val="accent1">
            <a:alpha val="3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F8EFB7-86D1-47DE-929C-7CB1981E8B57}">
      <dsp:nvSpPr>
        <dsp:cNvPr id="0" name=""/>
        <dsp:cNvSpPr/>
      </dsp:nvSpPr>
      <dsp:spPr>
        <a:xfrm>
          <a:off x="4436670" y="2329203"/>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Satın Alma Komisyonu</a:t>
          </a:r>
        </a:p>
      </dsp:txBody>
      <dsp:txXfrm>
        <a:off x="4448732" y="2341265"/>
        <a:ext cx="624439" cy="387713"/>
      </dsp:txXfrm>
    </dsp:sp>
    <dsp:sp modelId="{9E44D8E3-504E-4312-AE75-3A34FEFCCC5E}">
      <dsp:nvSpPr>
        <dsp:cNvPr id="0" name=""/>
        <dsp:cNvSpPr/>
      </dsp:nvSpPr>
      <dsp:spPr>
        <a:xfrm>
          <a:off x="3148472" y="1065228"/>
          <a:ext cx="648563" cy="411837"/>
        </a:xfrm>
        <a:prstGeom prst="roundRect">
          <a:avLst>
            <a:gd name="adj" fmla="val 10000"/>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F76869-7294-4D62-B2C0-88A69DC03245}">
      <dsp:nvSpPr>
        <dsp:cNvPr id="0" name=""/>
        <dsp:cNvSpPr/>
      </dsp:nvSpPr>
      <dsp:spPr>
        <a:xfrm>
          <a:off x="3220534" y="1133687"/>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Okul-Aile Birliği</a:t>
          </a:r>
        </a:p>
      </dsp:txBody>
      <dsp:txXfrm>
        <a:off x="3232596" y="1145749"/>
        <a:ext cx="624439" cy="387713"/>
      </dsp:txXfrm>
    </dsp:sp>
    <dsp:sp modelId="{733CDC6D-FD06-4810-9A37-34F1B86F7D8C}">
      <dsp:nvSpPr>
        <dsp:cNvPr id="0" name=""/>
        <dsp:cNvSpPr/>
      </dsp:nvSpPr>
      <dsp:spPr>
        <a:xfrm>
          <a:off x="3953690" y="1059820"/>
          <a:ext cx="648563" cy="411837"/>
        </a:xfrm>
        <a:prstGeom prst="roundRect">
          <a:avLst>
            <a:gd name="adj" fmla="val 10000"/>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D07EC5-EEF2-4C83-9AA0-8C4F940B1AB5}">
      <dsp:nvSpPr>
        <dsp:cNvPr id="0" name=""/>
        <dsp:cNvSpPr/>
      </dsp:nvSpPr>
      <dsp:spPr>
        <a:xfrm>
          <a:off x="4025753" y="1128280"/>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Okul Yönetim Gelişim Ekibi</a:t>
          </a:r>
        </a:p>
      </dsp:txBody>
      <dsp:txXfrm>
        <a:off x="4037815" y="1140342"/>
        <a:ext cx="624439" cy="387713"/>
      </dsp:txXfrm>
    </dsp:sp>
    <dsp:sp modelId="{C1663F8D-9098-4DB7-B16F-435FB1745A99}">
      <dsp:nvSpPr>
        <dsp:cNvPr id="0" name=""/>
        <dsp:cNvSpPr/>
      </dsp:nvSpPr>
      <dsp:spPr>
        <a:xfrm>
          <a:off x="4760952" y="1059820"/>
          <a:ext cx="648563" cy="411837"/>
        </a:xfrm>
        <a:prstGeom prst="roundRect">
          <a:avLst>
            <a:gd name="adj" fmla="val 10000"/>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31E67C-FB86-48E4-A968-450C7BD2E815}">
      <dsp:nvSpPr>
        <dsp:cNvPr id="0" name=""/>
        <dsp:cNvSpPr/>
      </dsp:nvSpPr>
      <dsp:spPr>
        <a:xfrm>
          <a:off x="4833014" y="1128280"/>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Strateji Geliştirme Kurulu</a:t>
          </a:r>
        </a:p>
      </dsp:txBody>
      <dsp:txXfrm>
        <a:off x="4845076" y="1140342"/>
        <a:ext cx="624439" cy="3877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89733" y="42829"/>
          <a:ext cx="1119234" cy="727502"/>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Göstergelere ilişkin yılın ilk 6 aylık dönemine ait gerçekleşmelerin tespiti </a:t>
          </a:r>
        </a:p>
      </dsp:txBody>
      <dsp:txXfrm>
        <a:off x="2425247" y="78343"/>
        <a:ext cx="1048206" cy="656474"/>
      </dsp:txXfrm>
    </dsp:sp>
    <dsp:sp modelId="{590128D0-DDBB-4B3B-84E0-B3951500D1D3}">
      <dsp:nvSpPr>
        <dsp:cNvPr id="0" name=""/>
        <dsp:cNvSpPr/>
      </dsp:nvSpPr>
      <dsp:spPr>
        <a:xfrm>
          <a:off x="1741834" y="455974"/>
          <a:ext cx="2712928" cy="2712928"/>
        </a:xfrm>
        <a:custGeom>
          <a:avLst/>
          <a:gdLst/>
          <a:ahLst/>
          <a:cxnLst/>
          <a:rect l="0" t="0" r="0" b="0"/>
          <a:pathLst>
            <a:path>
              <a:moveTo>
                <a:pt x="1893456" y="110818"/>
              </a:moveTo>
              <a:arcTo wR="1356464" hR="1356464" stAng="17599240" swAng="1043726"/>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93091" y="877232"/>
          <a:ext cx="1544487" cy="740916"/>
        </a:xfrm>
        <a:prstGeom prst="roundRect">
          <a:avLst/>
        </a:prstGeom>
        <a:gradFill rotWithShape="0">
          <a:gsLst>
            <a:gs pos="0">
              <a:schemeClr val="accent2">
                <a:hueOff val="936304"/>
                <a:satOff val="-1168"/>
                <a:lumOff val="275"/>
                <a:alphaOff val="0"/>
                <a:tint val="50000"/>
                <a:satMod val="300000"/>
              </a:schemeClr>
            </a:gs>
            <a:gs pos="35000">
              <a:schemeClr val="accent2">
                <a:hueOff val="936304"/>
                <a:satOff val="-1168"/>
                <a:lumOff val="275"/>
                <a:alphaOff val="0"/>
                <a:tint val="37000"/>
                <a:satMod val="300000"/>
              </a:schemeClr>
            </a:gs>
            <a:gs pos="100000">
              <a:schemeClr val="accent2">
                <a:hueOff val="936304"/>
                <a:satOff val="-1168"/>
                <a:lumOff val="27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İlk 6 aylık gerçekleşme durumlarını içeren raporun üst yöneticiye sunumu</a:t>
          </a:r>
        </a:p>
      </dsp:txBody>
      <dsp:txXfrm>
        <a:off x="3529260" y="913401"/>
        <a:ext cx="1472149" cy="668578"/>
      </dsp:txXfrm>
    </dsp:sp>
    <dsp:sp modelId="{63D85A87-CAD6-434D-8ADE-9DE5A223552A}">
      <dsp:nvSpPr>
        <dsp:cNvPr id="0" name=""/>
        <dsp:cNvSpPr/>
      </dsp:nvSpPr>
      <dsp:spPr>
        <a:xfrm>
          <a:off x="1737792" y="826659"/>
          <a:ext cx="2712928" cy="2712928"/>
        </a:xfrm>
        <a:custGeom>
          <a:avLst/>
          <a:gdLst/>
          <a:ahLst/>
          <a:cxnLst/>
          <a:rect l="0" t="0" r="0" b="0"/>
          <a:pathLst>
            <a:path>
              <a:moveTo>
                <a:pt x="2617005" y="855434"/>
              </a:moveTo>
              <a:arcTo wR="1356464" hR="1356464" stAng="20299414" swAng="531219"/>
            </a:path>
          </a:pathLst>
        </a:custGeom>
        <a:noFill/>
        <a:ln w="9525" cap="flat" cmpd="sng" algn="ctr">
          <a:solidFill>
            <a:schemeClr val="accent2">
              <a:hueOff val="936304"/>
              <a:satOff val="-1168"/>
              <a:lumOff val="275"/>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69285" y="1950256"/>
          <a:ext cx="1478395" cy="709211"/>
        </a:xfrm>
        <a:prstGeom prst="roundRect">
          <a:avLst/>
        </a:prstGeom>
        <a:gradFill rotWithShape="0">
          <a:gsLst>
            <a:gs pos="0">
              <a:schemeClr val="accent2">
                <a:hueOff val="1872608"/>
                <a:satOff val="-2336"/>
                <a:lumOff val="549"/>
                <a:alphaOff val="0"/>
                <a:tint val="50000"/>
                <a:satMod val="300000"/>
              </a:schemeClr>
            </a:gs>
            <a:gs pos="35000">
              <a:schemeClr val="accent2">
                <a:hueOff val="1872608"/>
                <a:satOff val="-2336"/>
                <a:lumOff val="549"/>
                <a:alphaOff val="0"/>
                <a:tint val="37000"/>
                <a:satMod val="300000"/>
              </a:schemeClr>
            </a:gs>
            <a:gs pos="100000">
              <a:schemeClr val="accent2">
                <a:hueOff val="1872608"/>
                <a:satOff val="-2336"/>
                <a:lumOff val="54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 sonu gösterge gerçekleşmeleri için gerekli tedbirle</a:t>
          </a:r>
          <a:r>
            <a:rPr lang="tr-TR" sz="1050" kern="1200" dirty="0"/>
            <a:t>rin alınması</a:t>
          </a:r>
        </a:p>
      </dsp:txBody>
      <dsp:txXfrm>
        <a:off x="3603906" y="1984877"/>
        <a:ext cx="1409153" cy="639969"/>
      </dsp:txXfrm>
    </dsp:sp>
    <dsp:sp modelId="{5346DF7A-55F9-4864-ABCB-9BE3B06A8227}">
      <dsp:nvSpPr>
        <dsp:cNvPr id="0" name=""/>
        <dsp:cNvSpPr/>
      </dsp:nvSpPr>
      <dsp:spPr>
        <a:xfrm>
          <a:off x="1995061" y="147802"/>
          <a:ext cx="2712928" cy="2712928"/>
        </a:xfrm>
        <a:custGeom>
          <a:avLst/>
          <a:gdLst/>
          <a:ahLst/>
          <a:cxnLst/>
          <a:rect l="0" t="0" r="0" b="0"/>
          <a:pathLst>
            <a:path>
              <a:moveTo>
                <a:pt x="1985329" y="2558347"/>
              </a:moveTo>
              <a:arcTo wR="1356464" hR="1356464" stAng="3742798" swAng="724503"/>
            </a:path>
          </a:pathLst>
        </a:custGeom>
        <a:noFill/>
        <a:ln w="9525" cap="flat" cmpd="sng" algn="ctr">
          <a:solidFill>
            <a:schemeClr val="accent2">
              <a:hueOff val="1872608"/>
              <a:satOff val="-2336"/>
              <a:lumOff val="549"/>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70573" y="2642816"/>
          <a:ext cx="1252642" cy="699885"/>
        </a:xfrm>
        <a:prstGeom prst="roundRect">
          <a:avLst/>
        </a:prstGeom>
        <a:gradFill rotWithShape="0">
          <a:gsLst>
            <a:gs pos="0">
              <a:schemeClr val="accent2">
                <a:hueOff val="2808911"/>
                <a:satOff val="-3503"/>
                <a:lumOff val="824"/>
                <a:alphaOff val="0"/>
                <a:tint val="50000"/>
                <a:satMod val="300000"/>
              </a:schemeClr>
            </a:gs>
            <a:gs pos="35000">
              <a:schemeClr val="accent2">
                <a:hueOff val="2808911"/>
                <a:satOff val="-3503"/>
                <a:lumOff val="824"/>
                <a:alphaOff val="0"/>
                <a:tint val="37000"/>
                <a:satMod val="300000"/>
              </a:schemeClr>
            </a:gs>
            <a:gs pos="100000">
              <a:schemeClr val="accent2">
                <a:hueOff val="2808911"/>
                <a:satOff val="-3503"/>
                <a:lumOff val="82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Stratejik planda yer alan göstergelere ilişkin yıllık gerçekleşmelerin tespiti </a:t>
          </a:r>
        </a:p>
      </dsp:txBody>
      <dsp:txXfrm>
        <a:off x="2404739" y="2676982"/>
        <a:ext cx="1184310" cy="631553"/>
      </dsp:txXfrm>
    </dsp:sp>
    <dsp:sp modelId="{3C320105-3BED-4C93-B703-A9FF4364AFEB}">
      <dsp:nvSpPr>
        <dsp:cNvPr id="0" name=""/>
        <dsp:cNvSpPr/>
      </dsp:nvSpPr>
      <dsp:spPr>
        <a:xfrm>
          <a:off x="1633924" y="278607"/>
          <a:ext cx="2712928" cy="2712928"/>
        </a:xfrm>
        <a:custGeom>
          <a:avLst/>
          <a:gdLst/>
          <a:ahLst/>
          <a:cxnLst/>
          <a:rect l="0" t="0" r="0" b="0"/>
          <a:pathLst>
            <a:path>
              <a:moveTo>
                <a:pt x="655721" y="2517909"/>
              </a:moveTo>
              <a:arcTo wR="1356464" hR="1356464" stAng="7266247" swAng="710425"/>
            </a:path>
          </a:pathLst>
        </a:custGeom>
        <a:noFill/>
        <a:ln w="9525" cap="flat" cmpd="sng" algn="ctr">
          <a:solidFill>
            <a:schemeClr val="accent2">
              <a:hueOff val="2808911"/>
              <a:satOff val="-3503"/>
              <a:lumOff val="824"/>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74774" y="1842675"/>
          <a:ext cx="1576666" cy="719937"/>
        </a:xfrm>
        <a:prstGeom prst="roundRect">
          <a:avLst/>
        </a:prstGeom>
        <a:gradFill rotWithShape="0">
          <a:gsLst>
            <a:gs pos="0">
              <a:schemeClr val="accent2">
                <a:hueOff val="3745215"/>
                <a:satOff val="-4671"/>
                <a:lumOff val="1098"/>
                <a:alphaOff val="0"/>
                <a:tint val="50000"/>
                <a:satMod val="300000"/>
              </a:schemeClr>
            </a:gs>
            <a:gs pos="35000">
              <a:schemeClr val="accent2">
                <a:hueOff val="3745215"/>
                <a:satOff val="-4671"/>
                <a:lumOff val="1098"/>
                <a:alphaOff val="0"/>
                <a:tint val="37000"/>
                <a:satMod val="300000"/>
              </a:schemeClr>
            </a:gs>
            <a:gs pos="100000">
              <a:schemeClr val="accent2">
                <a:hueOff val="3745215"/>
                <a:satOff val="-4671"/>
                <a:lumOff val="10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Yıllık gerçekleşme </a:t>
          </a:r>
          <a:r>
            <a:rPr lang="tr-TR" sz="900" kern="1200" dirty="0" err="1"/>
            <a:t>durummlarını</a:t>
          </a:r>
          <a:r>
            <a:rPr lang="tr-TR" sz="900" kern="1200" dirty="0"/>
            <a:t> içeren raporun üst yöneticiye sunumu ve kamuoyu ile paylaşılması </a:t>
          </a:r>
        </a:p>
      </dsp:txBody>
      <dsp:txXfrm>
        <a:off x="1009918" y="1877819"/>
        <a:ext cx="1506378" cy="649649"/>
      </dsp:txXfrm>
    </dsp:sp>
    <dsp:sp modelId="{FAAB6D7B-9D06-4395-8F97-9D0927153CD2}">
      <dsp:nvSpPr>
        <dsp:cNvPr id="0" name=""/>
        <dsp:cNvSpPr/>
      </dsp:nvSpPr>
      <dsp:spPr>
        <a:xfrm>
          <a:off x="1401992" y="-307929"/>
          <a:ext cx="2712928" cy="2712928"/>
        </a:xfrm>
        <a:custGeom>
          <a:avLst/>
          <a:gdLst/>
          <a:ahLst/>
          <a:cxnLst/>
          <a:rect l="0" t="0" r="0" b="0"/>
          <a:pathLst>
            <a:path>
              <a:moveTo>
                <a:pt x="217712" y="2093511"/>
              </a:moveTo>
              <a:arcTo wR="1356464" hR="1356464" stAng="8825243" swAng="528376"/>
            </a:path>
          </a:pathLst>
        </a:custGeom>
        <a:noFill/>
        <a:ln w="9525" cap="flat" cmpd="sng" algn="ctr">
          <a:solidFill>
            <a:schemeClr val="accent2">
              <a:hueOff val="3745215"/>
              <a:satOff val="-4671"/>
              <a:lumOff val="1098"/>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65538" y="805635"/>
          <a:ext cx="1605443" cy="733081"/>
        </a:xfrm>
        <a:prstGeom prst="roundRect">
          <a:avLst/>
        </a:prstGeom>
        <a:gradFill rotWithShape="0">
          <a:gsLst>
            <a:gs pos="0">
              <a:schemeClr val="accent2">
                <a:hueOff val="4681519"/>
                <a:satOff val="-5839"/>
                <a:lumOff val="1373"/>
                <a:alphaOff val="0"/>
                <a:tint val="50000"/>
                <a:satMod val="300000"/>
              </a:schemeClr>
            </a:gs>
            <a:gs pos="35000">
              <a:schemeClr val="accent2">
                <a:hueOff val="4681519"/>
                <a:satOff val="-5839"/>
                <a:lumOff val="1373"/>
                <a:alphaOff val="0"/>
                <a:tint val="37000"/>
                <a:satMod val="300000"/>
              </a:schemeClr>
            </a:gs>
            <a:gs pos="100000">
              <a:schemeClr val="accent2">
                <a:hueOff val="4681519"/>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t>Yıllık gerçekleşme durumlarının, varsa hedeften sapmaların ve alınması gereken değerlendirilmesi</a:t>
          </a:r>
        </a:p>
      </dsp:txBody>
      <dsp:txXfrm>
        <a:off x="801324" y="841421"/>
        <a:ext cx="1533871" cy="661509"/>
      </dsp:txXfrm>
    </dsp:sp>
    <dsp:sp modelId="{B71C6B2D-E068-4259-AD4D-78256856495A}">
      <dsp:nvSpPr>
        <dsp:cNvPr id="0" name=""/>
        <dsp:cNvSpPr/>
      </dsp:nvSpPr>
      <dsp:spPr>
        <a:xfrm>
          <a:off x="1186131" y="550819"/>
          <a:ext cx="2712928" cy="2712928"/>
        </a:xfrm>
        <a:custGeom>
          <a:avLst/>
          <a:gdLst/>
          <a:ahLst/>
          <a:cxnLst/>
          <a:rect l="0" t="0" r="0" b="0"/>
          <a:pathLst>
            <a:path>
              <a:moveTo>
                <a:pt x="680031" y="180694"/>
              </a:moveTo>
              <a:arcTo wR="1356464" hR="1356464" stAng="14405264" swAng="1059615"/>
            </a:path>
          </a:pathLst>
        </a:custGeom>
        <a:noFill/>
        <a:ln w="9525" cap="flat" cmpd="sng" algn="ctr">
          <a:solidFill>
            <a:schemeClr val="accent2">
              <a:hueOff val="4681519"/>
              <a:satOff val="-5839"/>
              <a:lumOff val="1373"/>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0F6F3-1B75-4C69-84F7-5321F4E5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58</Pages>
  <Words>11379</Words>
  <Characters>64861</Characters>
  <Application>Microsoft Office Word</Application>
  <DocSecurity>0</DocSecurity>
  <Lines>540</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lenovo10</cp:lastModifiedBy>
  <cp:revision>74</cp:revision>
  <cp:lastPrinted>2024-05-09T06:35:00Z</cp:lastPrinted>
  <dcterms:created xsi:type="dcterms:W3CDTF">2024-04-30T12:29:00Z</dcterms:created>
  <dcterms:modified xsi:type="dcterms:W3CDTF">2024-10-03T08:51:00Z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